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D410A" w14:textId="4D56FB05" w:rsidR="00C77FE9" w:rsidRPr="00A6620F" w:rsidRDefault="00A6620F" w:rsidP="00A6620F">
      <w:pPr>
        <w:ind w:left="-426"/>
        <w:jc w:val="both"/>
        <w:rPr>
          <w:color w:val="000000"/>
          <w:sz w:val="21"/>
          <w:szCs w:val="21"/>
          <w:lang w:val="ru-RU"/>
        </w:rPr>
      </w:pPr>
      <w:bookmarkStart w:id="0" w:name="_heading=h.gjdgxs"/>
      <w:bookmarkEnd w:id="0"/>
      <w:r w:rsidRPr="00F03CC5">
        <w:rPr>
          <w:color w:val="000000"/>
          <w:lang w:val="ru-RU"/>
        </w:rPr>
        <w:t xml:space="preserve">        </w:t>
      </w:r>
      <w:r w:rsidRPr="00A6620F">
        <w:rPr>
          <w:color w:val="000000"/>
        </w:rPr>
        <w:t>s-dj-</w:t>
      </w:r>
      <w:r w:rsidR="00F03CC5">
        <w:rPr>
          <w:color w:val="000000"/>
        </w:rPr>
        <w:t>1</w:t>
      </w:r>
      <w:r w:rsidR="009B5BA0">
        <w:rPr>
          <w:color w:val="000000"/>
        </w:rPr>
        <w:t>2</w:t>
      </w:r>
      <w:r w:rsidR="00C449DD">
        <w:rPr>
          <w:color w:val="000000"/>
          <w:lang w:val="en-US"/>
        </w:rPr>
        <w:t>2</w:t>
      </w:r>
      <w:bookmarkStart w:id="1" w:name="_GoBack"/>
      <w:bookmarkEnd w:id="1"/>
      <w:r w:rsidR="00C77FE9" w:rsidRPr="00A6620F">
        <w:rPr>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Pr>
          <w:szCs w:val="28"/>
          <w:lang w:val="ru-RU"/>
        </w:rPr>
        <w:t xml:space="preserve">         </w:t>
      </w:r>
      <w:r w:rsidR="0009403F">
        <w:rPr>
          <w:szCs w:val="28"/>
          <w:lang w:val="ru-RU"/>
        </w:rPr>
        <w:t xml:space="preserve">              </w:t>
      </w:r>
      <w:r w:rsidR="00D23E1B" w:rsidRPr="00B126C2">
        <w:rPr>
          <w:szCs w:val="28"/>
          <w:lang w:val="ru-RU"/>
        </w:rPr>
        <w:t>25</w:t>
      </w:r>
      <w:r w:rsidR="00C77FE9" w:rsidRPr="0059474E">
        <w:rPr>
          <w:szCs w:val="28"/>
          <w:lang w:val="ru-RU"/>
        </w:rPr>
        <w:t>.</w:t>
      </w:r>
      <w:r w:rsidR="003C44DF">
        <w:rPr>
          <w:szCs w:val="28"/>
        </w:rPr>
        <w:t>1</w:t>
      </w:r>
      <w:r w:rsidR="00A04FC0">
        <w:rPr>
          <w:szCs w:val="28"/>
        </w:rPr>
        <w:t>1</w:t>
      </w:r>
      <w:r w:rsidR="00C77FE9" w:rsidRPr="0059474E">
        <w:rPr>
          <w:szCs w:val="28"/>
        </w:rPr>
        <w:t>.202</w:t>
      </w:r>
      <w:r w:rsidR="00F03CC5">
        <w:rPr>
          <w:szCs w:val="28"/>
        </w:rPr>
        <w:t>4</w:t>
      </w:r>
    </w:p>
    <w:p w14:paraId="76C50036" w14:textId="77777777" w:rsidR="00C77FE9" w:rsidRDefault="00C77FE9" w:rsidP="00C77FE9">
      <w:pPr>
        <w:jc w:val="center"/>
        <w:rPr>
          <w:sz w:val="28"/>
          <w:szCs w:val="28"/>
        </w:rPr>
      </w:pPr>
    </w:p>
    <w:p w14:paraId="7EA600D0" w14:textId="77777777" w:rsidR="00C77FE9" w:rsidRPr="00206BBD" w:rsidRDefault="00C77FE9" w:rsidP="00C77FE9">
      <w:pPr>
        <w:jc w:val="center"/>
        <w:rPr>
          <w:sz w:val="28"/>
          <w:szCs w:val="28"/>
        </w:rPr>
      </w:pPr>
      <w:r w:rsidRPr="00206BBD">
        <w:rPr>
          <w:sz w:val="28"/>
          <w:szCs w:val="28"/>
        </w:rPr>
        <w:t>ПОЯСНЮВАЛЬНА ЗАПИСКА</w:t>
      </w:r>
    </w:p>
    <w:p w14:paraId="417A2CAA" w14:textId="77777777" w:rsidR="00C77FE9" w:rsidRPr="00206BBD" w:rsidRDefault="00C77FE9" w:rsidP="00C77FE9">
      <w:pPr>
        <w:jc w:val="center"/>
        <w:rPr>
          <w:sz w:val="28"/>
          <w:szCs w:val="28"/>
        </w:rPr>
      </w:pPr>
      <w:r w:rsidRPr="00206BBD">
        <w:rPr>
          <w:sz w:val="28"/>
          <w:szCs w:val="28"/>
        </w:rPr>
        <w:t>до проєкту рішення міської ради</w:t>
      </w:r>
    </w:p>
    <w:p w14:paraId="512B8209" w14:textId="44CCF8AC" w:rsidR="003C44DF" w:rsidRDefault="00C77FE9" w:rsidP="00D23E1B">
      <w:pPr>
        <w:suppressAutoHyphens/>
        <w:jc w:val="center"/>
        <w:outlineLvl w:val="0"/>
        <w:rPr>
          <w:color w:val="000000"/>
          <w:sz w:val="28"/>
          <w:szCs w:val="28"/>
        </w:rPr>
      </w:pPr>
      <w:r w:rsidRPr="00206BBD">
        <w:rPr>
          <w:sz w:val="28"/>
          <w:szCs w:val="28"/>
        </w:rPr>
        <w:t>«</w:t>
      </w:r>
      <w:r w:rsidR="00D23E1B" w:rsidRPr="00D23E1B">
        <w:rPr>
          <w:color w:val="000000"/>
          <w:sz w:val="28"/>
          <w:szCs w:val="28"/>
        </w:rPr>
        <w:t>Про затвердження Програми реформування та розвитку житлово-комунального господарства міста Миколаєва на 2025-2029 роки</w:t>
      </w:r>
      <w:r w:rsidR="003C44DF" w:rsidRPr="003C44DF">
        <w:rPr>
          <w:color w:val="000000"/>
          <w:sz w:val="28"/>
          <w:szCs w:val="28"/>
        </w:rPr>
        <w:t xml:space="preserve">» </w:t>
      </w:r>
    </w:p>
    <w:p w14:paraId="655E60C7" w14:textId="77777777" w:rsidR="003C44DF" w:rsidRPr="00206BBD" w:rsidRDefault="003C44DF" w:rsidP="003C44DF">
      <w:pPr>
        <w:suppressAutoHyphens/>
        <w:jc w:val="center"/>
        <w:outlineLvl w:val="0"/>
        <w:rPr>
          <w:sz w:val="28"/>
          <w:szCs w:val="28"/>
        </w:rPr>
      </w:pPr>
    </w:p>
    <w:p w14:paraId="45094A54" w14:textId="06B7FB06" w:rsidR="003B5518" w:rsidRPr="003B5518" w:rsidRDefault="003B5518" w:rsidP="003B5518">
      <w:pPr>
        <w:ind w:firstLine="709"/>
        <w:jc w:val="both"/>
        <w:rPr>
          <w:sz w:val="28"/>
          <w:szCs w:val="28"/>
        </w:rPr>
      </w:pPr>
      <w:r w:rsidRPr="003B5518">
        <w:rPr>
          <w:sz w:val="28"/>
          <w:szCs w:val="28"/>
        </w:rPr>
        <w:t>Суб</w:t>
      </w:r>
      <w:r w:rsidR="00113374">
        <w:rPr>
          <w:sz w:val="28"/>
          <w:szCs w:val="28"/>
        </w:rPr>
        <w:t>’</w:t>
      </w:r>
      <w:r w:rsidRPr="003B5518">
        <w:rPr>
          <w:sz w:val="28"/>
          <w:szCs w:val="28"/>
        </w:rPr>
        <w:t>єктом подання проєкту рішення на пленарному засіданні сесії Миколаївської міської ради є</w:t>
      </w:r>
      <w:r w:rsidR="002626DE">
        <w:rPr>
          <w:sz w:val="28"/>
          <w:szCs w:val="28"/>
        </w:rPr>
        <w:t xml:space="preserve"> </w:t>
      </w:r>
      <w:r w:rsidR="005A4208" w:rsidRPr="005A4208">
        <w:rPr>
          <w:sz w:val="28"/>
          <w:szCs w:val="28"/>
        </w:rPr>
        <w:t xml:space="preserve">директор департаменту житлово-комунального господарства Миколаївської міської ради </w:t>
      </w:r>
      <w:r w:rsidR="002626DE">
        <w:rPr>
          <w:sz w:val="28"/>
          <w:szCs w:val="28"/>
        </w:rPr>
        <w:t xml:space="preserve">Бездольний Дмитро Сергійович </w:t>
      </w:r>
      <w:r w:rsidR="005A4208" w:rsidRPr="005A4208">
        <w:rPr>
          <w:sz w:val="28"/>
          <w:szCs w:val="28"/>
        </w:rPr>
        <w:t xml:space="preserve"> (м.</w:t>
      </w:r>
      <w:r w:rsidR="002626DE">
        <w:rPr>
          <w:sz w:val="28"/>
          <w:szCs w:val="28"/>
        </w:rPr>
        <w:t> </w:t>
      </w:r>
      <w:r w:rsidR="005A4208" w:rsidRPr="005A4208">
        <w:rPr>
          <w:sz w:val="28"/>
          <w:szCs w:val="28"/>
        </w:rPr>
        <w:t xml:space="preserve">Миколаїв, вул. </w:t>
      </w:r>
      <w:bookmarkStart w:id="2" w:name="_Hlk180746818"/>
      <w:r w:rsidR="00F03CC5">
        <w:rPr>
          <w:sz w:val="28"/>
          <w:szCs w:val="28"/>
        </w:rPr>
        <w:t>Павла Скоропадського</w:t>
      </w:r>
      <w:bookmarkEnd w:id="2"/>
      <w:r w:rsidR="005A4208" w:rsidRPr="005A4208">
        <w:rPr>
          <w:sz w:val="28"/>
          <w:szCs w:val="28"/>
        </w:rPr>
        <w:t xml:space="preserve">, 7, </w:t>
      </w:r>
      <w:proofErr w:type="spellStart"/>
      <w:r w:rsidR="005A4208" w:rsidRPr="005A4208">
        <w:rPr>
          <w:sz w:val="28"/>
          <w:szCs w:val="28"/>
        </w:rPr>
        <w:t>тел</w:t>
      </w:r>
      <w:proofErr w:type="spellEnd"/>
      <w:r w:rsidR="005A4208" w:rsidRPr="005A4208">
        <w:rPr>
          <w:sz w:val="28"/>
          <w:szCs w:val="28"/>
        </w:rPr>
        <w:t>. 53-77-11, obshdgkh@mkrada.gov.ua</w:t>
      </w:r>
      <w:r w:rsidRPr="003B5518">
        <w:rPr>
          <w:sz w:val="28"/>
          <w:szCs w:val="28"/>
        </w:rPr>
        <w:t>).</w:t>
      </w:r>
    </w:p>
    <w:p w14:paraId="107541E0" w14:textId="726D0D11" w:rsidR="003B5518" w:rsidRPr="003B5518" w:rsidRDefault="003B5518" w:rsidP="003B5518">
      <w:pPr>
        <w:ind w:firstLine="709"/>
        <w:jc w:val="both"/>
        <w:rPr>
          <w:sz w:val="28"/>
          <w:szCs w:val="28"/>
        </w:rPr>
      </w:pPr>
      <w:r w:rsidRPr="003B5518">
        <w:rPr>
          <w:sz w:val="28"/>
          <w:szCs w:val="28"/>
        </w:rPr>
        <w:t xml:space="preserve">Розробником проєкту рішення міської ради є перший заступник директора департаменту житлово-комунального господарства Миколаївської міської ради </w:t>
      </w:r>
      <w:proofErr w:type="spellStart"/>
      <w:r w:rsidRPr="003B5518">
        <w:rPr>
          <w:sz w:val="28"/>
          <w:szCs w:val="28"/>
        </w:rPr>
        <w:t>Набатов</w:t>
      </w:r>
      <w:proofErr w:type="spellEnd"/>
      <w:r w:rsidRPr="003B5518">
        <w:rPr>
          <w:sz w:val="28"/>
          <w:szCs w:val="28"/>
        </w:rPr>
        <w:t xml:space="preserve"> Ігор Ігорович (м. Миколаїв, вул. </w:t>
      </w:r>
      <w:r w:rsidR="00F03CC5" w:rsidRPr="00F03CC5">
        <w:rPr>
          <w:sz w:val="28"/>
          <w:szCs w:val="28"/>
        </w:rPr>
        <w:t>Павла Скоропадського</w:t>
      </w:r>
      <w:r w:rsidRPr="003B5518">
        <w:rPr>
          <w:sz w:val="28"/>
          <w:szCs w:val="28"/>
        </w:rPr>
        <w:t xml:space="preserve">, 7, </w:t>
      </w:r>
      <w:proofErr w:type="spellStart"/>
      <w:r w:rsidR="00A6620F" w:rsidRPr="003B5518">
        <w:rPr>
          <w:sz w:val="28"/>
          <w:szCs w:val="28"/>
        </w:rPr>
        <w:t>тел</w:t>
      </w:r>
      <w:proofErr w:type="spellEnd"/>
      <w:r w:rsidR="00A6620F" w:rsidRPr="003B5518">
        <w:rPr>
          <w:sz w:val="28"/>
          <w:szCs w:val="28"/>
        </w:rPr>
        <w:t>. 53-77-11</w:t>
      </w:r>
      <w:r w:rsidR="005A4208">
        <w:rPr>
          <w:sz w:val="28"/>
          <w:szCs w:val="28"/>
        </w:rPr>
        <w:t xml:space="preserve">, </w:t>
      </w:r>
      <w:r w:rsidR="005A4208" w:rsidRPr="005A4208">
        <w:rPr>
          <w:sz w:val="28"/>
          <w:szCs w:val="28"/>
        </w:rPr>
        <w:t>obshdgkh@mkrada.gov.ua</w:t>
      </w:r>
      <w:r w:rsidRPr="003B5518">
        <w:rPr>
          <w:sz w:val="28"/>
          <w:szCs w:val="28"/>
        </w:rPr>
        <w:t>).</w:t>
      </w:r>
    </w:p>
    <w:p w14:paraId="61EEDB4B" w14:textId="77777777" w:rsidR="002626DE" w:rsidRDefault="002626DE" w:rsidP="002626DE">
      <w:pPr>
        <w:ind w:firstLine="709"/>
        <w:jc w:val="both"/>
        <w:rPr>
          <w:sz w:val="28"/>
          <w:szCs w:val="28"/>
        </w:rPr>
      </w:pPr>
      <w:r w:rsidRPr="003B5518">
        <w:rPr>
          <w:sz w:val="28"/>
          <w:szCs w:val="28"/>
        </w:rPr>
        <w:t xml:space="preserve">Доповідачем проєкту рішення міської ради на пленарному засіданні сесії Миколаївської міської ради є перший заступник директора департаменту житлово-комунального господарства Миколаївської міської ради </w:t>
      </w:r>
      <w:proofErr w:type="spellStart"/>
      <w:r w:rsidRPr="003B5518">
        <w:rPr>
          <w:sz w:val="28"/>
          <w:szCs w:val="28"/>
        </w:rPr>
        <w:t>Набатов</w:t>
      </w:r>
      <w:proofErr w:type="spellEnd"/>
      <w:r w:rsidRPr="003B5518">
        <w:rPr>
          <w:sz w:val="28"/>
          <w:szCs w:val="28"/>
        </w:rPr>
        <w:t xml:space="preserve"> Ігор Ігорович (м. Миколаїв, вул. </w:t>
      </w:r>
      <w:r w:rsidRPr="00F03CC5">
        <w:rPr>
          <w:sz w:val="28"/>
          <w:szCs w:val="28"/>
        </w:rPr>
        <w:t>Павла Скоропадського</w:t>
      </w:r>
      <w:r w:rsidRPr="003B5518">
        <w:rPr>
          <w:sz w:val="28"/>
          <w:szCs w:val="28"/>
        </w:rPr>
        <w:t xml:space="preserve">, 7, </w:t>
      </w:r>
      <w:proofErr w:type="spellStart"/>
      <w:r w:rsidRPr="003B5518">
        <w:rPr>
          <w:sz w:val="28"/>
          <w:szCs w:val="28"/>
        </w:rPr>
        <w:t>тел</w:t>
      </w:r>
      <w:proofErr w:type="spellEnd"/>
      <w:r w:rsidRPr="003B5518">
        <w:rPr>
          <w:sz w:val="28"/>
          <w:szCs w:val="28"/>
        </w:rPr>
        <w:t>. 53-77-11</w:t>
      </w:r>
      <w:r>
        <w:rPr>
          <w:sz w:val="28"/>
          <w:szCs w:val="28"/>
        </w:rPr>
        <w:t xml:space="preserve">, </w:t>
      </w:r>
      <w:r w:rsidRPr="005A4208">
        <w:rPr>
          <w:sz w:val="28"/>
          <w:szCs w:val="28"/>
        </w:rPr>
        <w:t>obshdgkh@mkrada.gov.ua</w:t>
      </w:r>
      <w:r w:rsidRPr="003B5518">
        <w:rPr>
          <w:sz w:val="28"/>
          <w:szCs w:val="28"/>
        </w:rPr>
        <w:t>).</w:t>
      </w:r>
    </w:p>
    <w:p w14:paraId="7D6CDB2E" w14:textId="12C89F0E" w:rsidR="003B5518" w:rsidRPr="003B5518" w:rsidRDefault="003B5518" w:rsidP="003B5518">
      <w:pPr>
        <w:ind w:firstLine="709"/>
        <w:jc w:val="both"/>
        <w:rPr>
          <w:sz w:val="28"/>
          <w:szCs w:val="28"/>
        </w:rPr>
      </w:pPr>
      <w:r w:rsidRPr="003B5518">
        <w:rPr>
          <w:sz w:val="28"/>
          <w:szCs w:val="28"/>
        </w:rPr>
        <w:t xml:space="preserve">Особа, відповідальна за супровід проєкту рішення міської ради – </w:t>
      </w:r>
      <w:r w:rsidR="00D55C34">
        <w:rPr>
          <w:sz w:val="28"/>
          <w:szCs w:val="28"/>
        </w:rPr>
        <w:t xml:space="preserve">начальник відділу </w:t>
      </w:r>
      <w:r w:rsidR="002626DE">
        <w:rPr>
          <w:sz w:val="28"/>
          <w:szCs w:val="28"/>
        </w:rPr>
        <w:t>інформаційно-комунікаційного забезпечення управління забезпечення діяльності</w:t>
      </w:r>
      <w:r w:rsidRPr="003B5518">
        <w:rPr>
          <w:sz w:val="28"/>
          <w:szCs w:val="28"/>
        </w:rPr>
        <w:t xml:space="preserve"> департаменту житлово-комунального господарства Миколаївської міської ради </w:t>
      </w:r>
      <w:proofErr w:type="spellStart"/>
      <w:r w:rsidRPr="003B5518">
        <w:rPr>
          <w:sz w:val="28"/>
          <w:szCs w:val="28"/>
        </w:rPr>
        <w:t>Сизова</w:t>
      </w:r>
      <w:proofErr w:type="spellEnd"/>
      <w:r w:rsidRPr="003B5518">
        <w:rPr>
          <w:sz w:val="28"/>
          <w:szCs w:val="28"/>
        </w:rPr>
        <w:t xml:space="preserve"> Анна Вікторівна (м. Миколаїв, вул. </w:t>
      </w:r>
      <w:r w:rsidR="002626DE" w:rsidRPr="00F03CC5">
        <w:rPr>
          <w:sz w:val="28"/>
          <w:szCs w:val="28"/>
        </w:rPr>
        <w:t>Павла Скоропадського</w:t>
      </w:r>
      <w:r w:rsidRPr="003B5518">
        <w:rPr>
          <w:sz w:val="28"/>
          <w:szCs w:val="28"/>
        </w:rPr>
        <w:t xml:space="preserve">, 7, </w:t>
      </w:r>
      <w:proofErr w:type="spellStart"/>
      <w:r w:rsidRPr="003B5518">
        <w:rPr>
          <w:sz w:val="28"/>
          <w:szCs w:val="28"/>
        </w:rPr>
        <w:t>тел</w:t>
      </w:r>
      <w:proofErr w:type="spellEnd"/>
      <w:r w:rsidRPr="003B5518">
        <w:rPr>
          <w:sz w:val="28"/>
          <w:szCs w:val="28"/>
        </w:rPr>
        <w:t>.</w:t>
      </w:r>
      <w:r w:rsidR="00295D42">
        <w:rPr>
          <w:sz w:val="28"/>
          <w:szCs w:val="28"/>
        </w:rPr>
        <w:t> </w:t>
      </w:r>
      <w:r w:rsidRPr="003B5518">
        <w:rPr>
          <w:sz w:val="28"/>
          <w:szCs w:val="28"/>
        </w:rPr>
        <w:t>0982055709</w:t>
      </w:r>
      <w:r w:rsidR="005A4208" w:rsidRPr="005A4208">
        <w:rPr>
          <w:sz w:val="28"/>
          <w:szCs w:val="28"/>
        </w:rPr>
        <w:t>, a.syzova@mkrada.gov.ua</w:t>
      </w:r>
      <w:r w:rsidRPr="003B5518">
        <w:rPr>
          <w:sz w:val="28"/>
          <w:szCs w:val="28"/>
        </w:rPr>
        <w:t>)</w:t>
      </w:r>
      <w:r w:rsidR="00DD53A4">
        <w:rPr>
          <w:sz w:val="28"/>
          <w:szCs w:val="28"/>
        </w:rPr>
        <w:t>.</w:t>
      </w:r>
    </w:p>
    <w:p w14:paraId="4E83D325" w14:textId="0E93478D" w:rsidR="00C77FE9" w:rsidRDefault="00C77FE9" w:rsidP="002626DE">
      <w:pPr>
        <w:ind w:firstLine="709"/>
        <w:jc w:val="both"/>
        <w:rPr>
          <w:sz w:val="28"/>
          <w:szCs w:val="28"/>
        </w:rPr>
      </w:pPr>
      <w:r w:rsidRPr="00206BBD">
        <w:rPr>
          <w:sz w:val="28"/>
          <w:szCs w:val="28"/>
        </w:rPr>
        <w:t xml:space="preserve">Проєкт рішення міської ради </w:t>
      </w:r>
      <w:r w:rsidR="00113374" w:rsidRPr="00113374">
        <w:rPr>
          <w:sz w:val="28"/>
          <w:szCs w:val="28"/>
        </w:rPr>
        <w:t>«</w:t>
      </w:r>
      <w:r w:rsidR="00D23E1B" w:rsidRPr="00D23E1B">
        <w:rPr>
          <w:sz w:val="28"/>
          <w:szCs w:val="28"/>
        </w:rPr>
        <w:t>Про затвердження Програми реформування та розвитку житлово-комунального господарства міста Миколаєва на 2025-2029 роки</w:t>
      </w:r>
      <w:r w:rsidR="00113374" w:rsidRPr="00113374">
        <w:rPr>
          <w:sz w:val="28"/>
          <w:szCs w:val="28"/>
        </w:rPr>
        <w:t xml:space="preserve">» </w:t>
      </w:r>
      <w:r w:rsidR="003C44DF">
        <w:rPr>
          <w:sz w:val="28"/>
          <w:szCs w:val="28"/>
        </w:rPr>
        <w:t xml:space="preserve">розроблено з </w:t>
      </w:r>
      <w:r w:rsidR="003C44DF" w:rsidRPr="003C44DF">
        <w:rPr>
          <w:sz w:val="28"/>
          <w:szCs w:val="28"/>
        </w:rPr>
        <w:t xml:space="preserve">метою </w:t>
      </w:r>
      <w:proofErr w:type="spellStart"/>
      <w:r w:rsidR="00D23E1B" w:rsidRPr="00D23E1B">
        <w:rPr>
          <w:sz w:val="28"/>
          <w:szCs w:val="28"/>
        </w:rPr>
        <w:t>метою</w:t>
      </w:r>
      <w:proofErr w:type="spellEnd"/>
      <w:r w:rsidR="00D23E1B" w:rsidRPr="00D23E1B">
        <w:rPr>
          <w:sz w:val="28"/>
          <w:szCs w:val="28"/>
        </w:rPr>
        <w:t xml:space="preserve"> підвищення ефективності та надійності функціонування житлово-комунальних систем життєзабезпечення населення міста, керуючись п. 22 ч. 1 ст. 26, ст. 59 Закону України «Про місцеве самоврядування в Україні»</w:t>
      </w:r>
      <w:r w:rsidR="003C44DF">
        <w:rPr>
          <w:sz w:val="28"/>
          <w:szCs w:val="28"/>
        </w:rPr>
        <w:t>.</w:t>
      </w:r>
    </w:p>
    <w:p w14:paraId="61C255EB" w14:textId="77777777" w:rsidR="00D23E1B" w:rsidRPr="00D23E1B" w:rsidRDefault="00D23E1B" w:rsidP="00D23E1B">
      <w:pPr>
        <w:ind w:firstLine="708"/>
        <w:jc w:val="both"/>
        <w:rPr>
          <w:sz w:val="28"/>
          <w:szCs w:val="28"/>
        </w:rPr>
      </w:pPr>
      <w:r w:rsidRPr="00D23E1B">
        <w:rPr>
          <w:sz w:val="28"/>
          <w:szCs w:val="28"/>
        </w:rPr>
        <w:t>Основними завданнями Програми є:</w:t>
      </w:r>
    </w:p>
    <w:p w14:paraId="77670098" w14:textId="77777777" w:rsidR="00D23E1B" w:rsidRPr="00D23E1B" w:rsidRDefault="00D23E1B" w:rsidP="00D23E1B">
      <w:pPr>
        <w:ind w:firstLine="708"/>
        <w:jc w:val="both"/>
        <w:rPr>
          <w:sz w:val="28"/>
          <w:szCs w:val="28"/>
        </w:rPr>
      </w:pPr>
      <w:r w:rsidRPr="00D23E1B">
        <w:rPr>
          <w:sz w:val="28"/>
          <w:szCs w:val="28"/>
        </w:rPr>
        <w:t>- узгодження економічних інтересів держави та суб’єктів господарювання;</w:t>
      </w:r>
    </w:p>
    <w:p w14:paraId="458EBA75" w14:textId="629344AE" w:rsidR="00D23E1B" w:rsidRPr="00D23E1B" w:rsidRDefault="00D23E1B" w:rsidP="00D23E1B">
      <w:pPr>
        <w:ind w:firstLine="708"/>
        <w:jc w:val="both"/>
        <w:rPr>
          <w:sz w:val="28"/>
          <w:szCs w:val="28"/>
        </w:rPr>
      </w:pPr>
      <w:r w:rsidRPr="00D23E1B">
        <w:rPr>
          <w:sz w:val="28"/>
          <w:szCs w:val="28"/>
        </w:rPr>
        <w:t>-</w:t>
      </w:r>
      <w:r w:rsidR="00B126C2">
        <w:rPr>
          <w:sz w:val="28"/>
          <w:szCs w:val="28"/>
        </w:rPr>
        <w:t> </w:t>
      </w:r>
      <w:r w:rsidRPr="00D23E1B">
        <w:rPr>
          <w:sz w:val="28"/>
          <w:szCs w:val="28"/>
        </w:rPr>
        <w:t>забезпечення можливості розв’язання громадою міста Миколаєва житлово-комунальних проблем, зокрема за участю в об’єднаннях співвласників багатоквартирних будинків та органах самоорганізації населення;</w:t>
      </w:r>
    </w:p>
    <w:p w14:paraId="0F94026F" w14:textId="03817235" w:rsidR="00D23E1B" w:rsidRPr="00D23E1B" w:rsidRDefault="00D23E1B" w:rsidP="00D23E1B">
      <w:pPr>
        <w:ind w:firstLine="708"/>
        <w:jc w:val="both"/>
        <w:rPr>
          <w:sz w:val="28"/>
          <w:szCs w:val="28"/>
        </w:rPr>
      </w:pPr>
      <w:r w:rsidRPr="00D23E1B">
        <w:rPr>
          <w:sz w:val="28"/>
          <w:szCs w:val="28"/>
        </w:rPr>
        <w:t>-</w:t>
      </w:r>
      <w:r w:rsidR="00B126C2">
        <w:rPr>
          <w:sz w:val="28"/>
          <w:szCs w:val="28"/>
        </w:rPr>
        <w:t> </w:t>
      </w:r>
      <w:r w:rsidRPr="00D23E1B">
        <w:rPr>
          <w:sz w:val="28"/>
          <w:szCs w:val="28"/>
        </w:rPr>
        <w:t>стимулювання створення об’єднань співвласників багатоквартирних будинків та органів самоорганізації населення та їх компетенції;</w:t>
      </w:r>
    </w:p>
    <w:p w14:paraId="3C2E0D54" w14:textId="67C59C28" w:rsidR="00D23E1B" w:rsidRPr="00D23E1B" w:rsidRDefault="00D23E1B" w:rsidP="00D23E1B">
      <w:pPr>
        <w:ind w:firstLine="708"/>
        <w:jc w:val="both"/>
        <w:rPr>
          <w:sz w:val="28"/>
          <w:szCs w:val="28"/>
        </w:rPr>
      </w:pPr>
      <w:r w:rsidRPr="00D23E1B">
        <w:rPr>
          <w:sz w:val="28"/>
          <w:szCs w:val="28"/>
        </w:rPr>
        <w:t>-</w:t>
      </w:r>
      <w:r w:rsidR="00B126C2">
        <w:rPr>
          <w:sz w:val="28"/>
          <w:szCs w:val="28"/>
        </w:rPr>
        <w:t> </w:t>
      </w:r>
      <w:r w:rsidRPr="00D23E1B">
        <w:rPr>
          <w:sz w:val="28"/>
          <w:szCs w:val="28"/>
        </w:rPr>
        <w:t>створення умов для надійного і безпечного отримання житлово-комунальних послуг за доступними цінами;</w:t>
      </w:r>
    </w:p>
    <w:p w14:paraId="4DC22169" w14:textId="77777777" w:rsidR="00D23E1B" w:rsidRPr="00D23E1B" w:rsidRDefault="00D23E1B" w:rsidP="00D23E1B">
      <w:pPr>
        <w:ind w:firstLine="708"/>
        <w:jc w:val="both"/>
        <w:rPr>
          <w:sz w:val="28"/>
          <w:szCs w:val="28"/>
        </w:rPr>
      </w:pPr>
      <w:r w:rsidRPr="00D23E1B">
        <w:rPr>
          <w:sz w:val="28"/>
          <w:szCs w:val="28"/>
        </w:rPr>
        <w:t>- стимулювання приватної підприємницької ініціативи у виконанні завдань розвитку житлового фонду та комунальної інфраструктури;</w:t>
      </w:r>
    </w:p>
    <w:p w14:paraId="2B88A771" w14:textId="789AE94F" w:rsidR="00D23E1B" w:rsidRPr="00D23E1B" w:rsidRDefault="00D23E1B" w:rsidP="00D23E1B">
      <w:pPr>
        <w:ind w:firstLine="708"/>
        <w:jc w:val="both"/>
        <w:rPr>
          <w:sz w:val="28"/>
          <w:szCs w:val="28"/>
        </w:rPr>
      </w:pPr>
      <w:r w:rsidRPr="00D23E1B">
        <w:rPr>
          <w:sz w:val="28"/>
          <w:szCs w:val="28"/>
        </w:rPr>
        <w:t>-</w:t>
      </w:r>
      <w:r w:rsidR="00B126C2">
        <w:rPr>
          <w:sz w:val="28"/>
          <w:szCs w:val="28"/>
        </w:rPr>
        <w:t> </w:t>
      </w:r>
      <w:r w:rsidRPr="00D23E1B">
        <w:rPr>
          <w:sz w:val="28"/>
          <w:szCs w:val="28"/>
        </w:rPr>
        <w:t>мінімізація техногенного впливу галузі на навколишнє середовище і людину в цілому;</w:t>
      </w:r>
    </w:p>
    <w:p w14:paraId="348C5BEA" w14:textId="77777777" w:rsidR="00D23E1B" w:rsidRPr="00D23E1B" w:rsidRDefault="00D23E1B" w:rsidP="00D23E1B">
      <w:pPr>
        <w:ind w:firstLine="708"/>
        <w:jc w:val="both"/>
        <w:rPr>
          <w:sz w:val="28"/>
          <w:szCs w:val="28"/>
        </w:rPr>
      </w:pPr>
      <w:r w:rsidRPr="00D23E1B">
        <w:rPr>
          <w:sz w:val="28"/>
          <w:szCs w:val="28"/>
        </w:rPr>
        <w:t>- поліпшення якості управління житлом та комунальною інфраструктурою;</w:t>
      </w:r>
    </w:p>
    <w:p w14:paraId="07AEECE3" w14:textId="60C9FB7A" w:rsidR="00D23E1B" w:rsidRPr="00D23E1B" w:rsidRDefault="00D23E1B" w:rsidP="00D23E1B">
      <w:pPr>
        <w:ind w:firstLine="708"/>
        <w:jc w:val="both"/>
        <w:rPr>
          <w:sz w:val="28"/>
          <w:szCs w:val="28"/>
        </w:rPr>
      </w:pPr>
      <w:r w:rsidRPr="00D23E1B">
        <w:rPr>
          <w:sz w:val="28"/>
          <w:szCs w:val="28"/>
        </w:rPr>
        <w:lastRenderedPageBreak/>
        <w:t>-</w:t>
      </w:r>
      <w:r w:rsidR="00B126C2">
        <w:rPr>
          <w:sz w:val="28"/>
          <w:szCs w:val="28"/>
        </w:rPr>
        <w:t> </w:t>
      </w:r>
      <w:r w:rsidRPr="00D23E1B">
        <w:rPr>
          <w:sz w:val="28"/>
          <w:szCs w:val="28"/>
        </w:rPr>
        <w:t>створення дієвого механізму контролю якості житлово-комунальних послуг споживачами та їх представниками – ОСББ та громадськими об’єднаннями;</w:t>
      </w:r>
    </w:p>
    <w:p w14:paraId="5CC281E0" w14:textId="77777777" w:rsidR="00D23E1B" w:rsidRPr="00D23E1B" w:rsidRDefault="00D23E1B" w:rsidP="00D23E1B">
      <w:pPr>
        <w:ind w:firstLine="708"/>
        <w:jc w:val="both"/>
        <w:rPr>
          <w:sz w:val="28"/>
          <w:szCs w:val="28"/>
        </w:rPr>
      </w:pPr>
      <w:r w:rsidRPr="00D23E1B">
        <w:rPr>
          <w:sz w:val="28"/>
          <w:szCs w:val="28"/>
        </w:rPr>
        <w:t>- підвищення компетенції ОСББ для управління, обслуговування спільної власності;</w:t>
      </w:r>
    </w:p>
    <w:p w14:paraId="2CFD5E2B" w14:textId="7CD31222" w:rsidR="00D23E1B" w:rsidRPr="00D23E1B" w:rsidRDefault="00D23E1B" w:rsidP="00D23E1B">
      <w:pPr>
        <w:ind w:firstLine="708"/>
        <w:jc w:val="both"/>
        <w:rPr>
          <w:sz w:val="28"/>
          <w:szCs w:val="28"/>
        </w:rPr>
      </w:pPr>
      <w:r w:rsidRPr="00D23E1B">
        <w:rPr>
          <w:sz w:val="28"/>
          <w:szCs w:val="28"/>
        </w:rPr>
        <w:t>-</w:t>
      </w:r>
      <w:r w:rsidR="00B126C2">
        <w:rPr>
          <w:sz w:val="28"/>
          <w:szCs w:val="28"/>
        </w:rPr>
        <w:t> </w:t>
      </w:r>
      <w:r w:rsidRPr="00D23E1B">
        <w:rPr>
          <w:sz w:val="28"/>
          <w:szCs w:val="28"/>
        </w:rPr>
        <w:t>стимулювання інноваційної, інвестиційної та енергозберігаючої активності суб’єктів господарювання;</w:t>
      </w:r>
    </w:p>
    <w:p w14:paraId="0F1271C3" w14:textId="77777777" w:rsidR="00D23E1B" w:rsidRPr="00D23E1B" w:rsidRDefault="00D23E1B" w:rsidP="00D23E1B">
      <w:pPr>
        <w:ind w:firstLine="708"/>
        <w:jc w:val="both"/>
        <w:rPr>
          <w:sz w:val="28"/>
          <w:szCs w:val="28"/>
        </w:rPr>
      </w:pPr>
      <w:r w:rsidRPr="00D23E1B">
        <w:rPr>
          <w:sz w:val="28"/>
          <w:szCs w:val="28"/>
        </w:rPr>
        <w:t>- створення механізму публічно-приватного партнерства;</w:t>
      </w:r>
    </w:p>
    <w:p w14:paraId="51A30D05" w14:textId="524A8C9E" w:rsidR="00D23E1B" w:rsidRPr="00D23E1B" w:rsidRDefault="00D23E1B" w:rsidP="00D23E1B">
      <w:pPr>
        <w:ind w:firstLine="708"/>
        <w:jc w:val="both"/>
        <w:rPr>
          <w:sz w:val="28"/>
          <w:szCs w:val="28"/>
        </w:rPr>
      </w:pPr>
      <w:r w:rsidRPr="00D23E1B">
        <w:rPr>
          <w:sz w:val="28"/>
          <w:szCs w:val="28"/>
        </w:rPr>
        <w:t>-</w:t>
      </w:r>
      <w:r w:rsidR="00B126C2">
        <w:rPr>
          <w:sz w:val="28"/>
          <w:szCs w:val="28"/>
        </w:rPr>
        <w:t> </w:t>
      </w:r>
      <w:r w:rsidRPr="00D23E1B">
        <w:rPr>
          <w:sz w:val="28"/>
          <w:szCs w:val="28"/>
        </w:rPr>
        <w:t>покращання благоустрою міста, розвиток територій громадського призначення.</w:t>
      </w:r>
    </w:p>
    <w:p w14:paraId="77376815" w14:textId="77777777" w:rsidR="00D23E1B" w:rsidRPr="00D23E1B" w:rsidRDefault="00D23E1B" w:rsidP="00D23E1B">
      <w:pPr>
        <w:ind w:firstLine="708"/>
        <w:jc w:val="both"/>
        <w:rPr>
          <w:sz w:val="28"/>
          <w:szCs w:val="28"/>
        </w:rPr>
      </w:pPr>
      <w:r w:rsidRPr="00D23E1B">
        <w:rPr>
          <w:sz w:val="28"/>
          <w:szCs w:val="28"/>
        </w:rPr>
        <w:t>Розв’язання проблем у сфері житлового-комунального господарства передбачається шляхом розроблення та вдосконалення наступних завдань:</w:t>
      </w:r>
    </w:p>
    <w:p w14:paraId="23A0E3B8" w14:textId="637BD2B1" w:rsidR="00D23E1B" w:rsidRPr="00D23E1B" w:rsidRDefault="00D23E1B" w:rsidP="00D23E1B">
      <w:pPr>
        <w:ind w:firstLine="708"/>
        <w:jc w:val="both"/>
        <w:rPr>
          <w:sz w:val="28"/>
          <w:szCs w:val="28"/>
        </w:rPr>
      </w:pPr>
      <w:r w:rsidRPr="00D23E1B">
        <w:rPr>
          <w:sz w:val="28"/>
          <w:szCs w:val="28"/>
        </w:rPr>
        <w:t>•</w:t>
      </w:r>
      <w:r w:rsidR="000550C7">
        <w:rPr>
          <w:sz w:val="28"/>
          <w:szCs w:val="28"/>
          <w:lang w:val="en-US"/>
        </w:rPr>
        <w:t> </w:t>
      </w:r>
      <w:r w:rsidRPr="00D23E1B">
        <w:rPr>
          <w:sz w:val="28"/>
          <w:szCs w:val="28"/>
        </w:rPr>
        <w:t>створення умов для надійного і безпечного надання житлових послуг відповідно до встановлених нормативів та стандартів, підвищення комфортності проживання мешканців;</w:t>
      </w:r>
    </w:p>
    <w:p w14:paraId="6E4CC782" w14:textId="4C2577D6" w:rsidR="00D23E1B" w:rsidRPr="00D23E1B" w:rsidRDefault="00D23E1B" w:rsidP="00D23E1B">
      <w:pPr>
        <w:ind w:firstLine="708"/>
        <w:jc w:val="both"/>
        <w:rPr>
          <w:sz w:val="28"/>
          <w:szCs w:val="28"/>
        </w:rPr>
      </w:pPr>
      <w:r w:rsidRPr="00D23E1B">
        <w:rPr>
          <w:sz w:val="28"/>
          <w:szCs w:val="28"/>
        </w:rPr>
        <w:t>•</w:t>
      </w:r>
      <w:r w:rsidR="000550C7">
        <w:rPr>
          <w:sz w:val="28"/>
          <w:szCs w:val="28"/>
          <w:lang w:val="en-US"/>
        </w:rPr>
        <w:t> </w:t>
      </w:r>
      <w:r w:rsidRPr="00D23E1B">
        <w:rPr>
          <w:sz w:val="28"/>
          <w:szCs w:val="28"/>
        </w:rPr>
        <w:t>стимулювання інноваційної, інвестиційної та енергозберігаючої активності всіх учасників управління житловим господарством;</w:t>
      </w:r>
    </w:p>
    <w:p w14:paraId="14BB5986" w14:textId="43A9F319" w:rsidR="00D23E1B" w:rsidRDefault="00D23E1B" w:rsidP="00D23E1B">
      <w:pPr>
        <w:ind w:firstLine="708"/>
        <w:jc w:val="both"/>
        <w:rPr>
          <w:sz w:val="28"/>
          <w:szCs w:val="28"/>
        </w:rPr>
      </w:pPr>
      <w:r w:rsidRPr="00D23E1B">
        <w:rPr>
          <w:sz w:val="28"/>
          <w:szCs w:val="28"/>
        </w:rPr>
        <w:t>•</w:t>
      </w:r>
      <w:r w:rsidR="000550C7">
        <w:rPr>
          <w:sz w:val="28"/>
          <w:szCs w:val="28"/>
          <w:lang w:val="en-US"/>
        </w:rPr>
        <w:t> </w:t>
      </w:r>
      <w:r w:rsidRPr="00D23E1B">
        <w:rPr>
          <w:sz w:val="28"/>
          <w:szCs w:val="28"/>
        </w:rPr>
        <w:t>створення сприятливих умов для розвитку суспільних відносин між міською владою та співвласниками багатоквартирних будинків.</w:t>
      </w:r>
    </w:p>
    <w:p w14:paraId="32481BB8" w14:textId="0770FD8A" w:rsidR="00C77FE9" w:rsidRPr="00A84F67" w:rsidRDefault="00C77FE9" w:rsidP="00D23E1B">
      <w:pPr>
        <w:ind w:firstLine="708"/>
        <w:jc w:val="both"/>
        <w:rPr>
          <w:sz w:val="28"/>
          <w:szCs w:val="28"/>
        </w:rPr>
      </w:pPr>
      <w:r>
        <w:rPr>
          <w:sz w:val="28"/>
          <w:szCs w:val="28"/>
        </w:rPr>
        <w:t xml:space="preserve">Реалізація проєкту рішення міської ради </w:t>
      </w:r>
      <w:r w:rsidRPr="00A84F67">
        <w:rPr>
          <w:sz w:val="28"/>
          <w:szCs w:val="28"/>
        </w:rPr>
        <w:t>здійснюватиметься у межах видатків, що передбач</w:t>
      </w:r>
      <w:r>
        <w:rPr>
          <w:sz w:val="28"/>
          <w:szCs w:val="28"/>
        </w:rPr>
        <w:t>ені</w:t>
      </w:r>
      <w:r w:rsidRPr="00A84F67">
        <w:rPr>
          <w:sz w:val="28"/>
          <w:szCs w:val="28"/>
        </w:rPr>
        <w:t xml:space="preserve"> у бюджеті Миколаївської міської територіальної громади.</w:t>
      </w:r>
    </w:p>
    <w:p w14:paraId="135C1D31" w14:textId="6D3F2475" w:rsidR="00C77FE9" w:rsidRPr="00F93D19" w:rsidRDefault="00C77FE9" w:rsidP="00C77FE9">
      <w:pPr>
        <w:ind w:firstLine="567"/>
        <w:jc w:val="both"/>
        <w:rPr>
          <w:color w:val="000000"/>
          <w:sz w:val="28"/>
          <w:szCs w:val="28"/>
        </w:rPr>
      </w:pPr>
      <w:r w:rsidRPr="0092043D">
        <w:rPr>
          <w:color w:val="000000"/>
          <w:sz w:val="28"/>
          <w:szCs w:val="28"/>
        </w:rPr>
        <w:t>Контроль за виконанням даного рішення покласти на постійні комісії міської ради: з питань житлово-комунального господарства, комунальної власності, благоустрою міста, промисловості</w:t>
      </w:r>
      <w:r w:rsidRPr="00F93D19">
        <w:rPr>
          <w:color w:val="000000"/>
          <w:sz w:val="28"/>
          <w:szCs w:val="28"/>
        </w:rPr>
        <w:t>, транспорту, енергозбереження, зв’язку, інформаційних технологій та діджиталізації (Іванова),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заступника міського голови (Андрієнк</w:t>
      </w:r>
      <w:r w:rsidR="000702A3">
        <w:rPr>
          <w:color w:val="000000"/>
          <w:sz w:val="28"/>
          <w:szCs w:val="28"/>
        </w:rPr>
        <w:t>а</w:t>
      </w:r>
      <w:r w:rsidRPr="00F93D19">
        <w:rPr>
          <w:color w:val="000000"/>
          <w:sz w:val="28"/>
          <w:szCs w:val="28"/>
        </w:rPr>
        <w:t xml:space="preserve"> Ю.Г.).</w:t>
      </w:r>
    </w:p>
    <w:p w14:paraId="4FD88EE2" w14:textId="77777777" w:rsidR="00C77FE9" w:rsidRPr="00B83828" w:rsidRDefault="00C77FE9" w:rsidP="00C77FE9">
      <w:pPr>
        <w:ind w:firstLine="709"/>
        <w:jc w:val="both"/>
        <w:rPr>
          <w:sz w:val="28"/>
          <w:szCs w:val="28"/>
        </w:rPr>
      </w:pPr>
      <w:r w:rsidRPr="00B83828">
        <w:rPr>
          <w:sz w:val="28"/>
          <w:szCs w:val="28"/>
        </w:rPr>
        <w:t>Проєкт рішення надсилається на електронну адресу відповідальної особи управління апарату ради Миколаївської міської ради</w:t>
      </w:r>
      <w:r>
        <w:rPr>
          <w:sz w:val="28"/>
          <w:szCs w:val="28"/>
        </w:rPr>
        <w:t xml:space="preserve"> для оприлюднення на офіційному </w:t>
      </w:r>
      <w:proofErr w:type="spellStart"/>
      <w:r>
        <w:rPr>
          <w:sz w:val="28"/>
          <w:szCs w:val="28"/>
        </w:rPr>
        <w:t>вебсайті</w:t>
      </w:r>
      <w:proofErr w:type="spellEnd"/>
      <w:r>
        <w:rPr>
          <w:sz w:val="28"/>
          <w:szCs w:val="28"/>
        </w:rPr>
        <w:t xml:space="preserve"> Миколаївської міської ради</w:t>
      </w:r>
      <w:r w:rsidRPr="00B83828">
        <w:rPr>
          <w:sz w:val="28"/>
          <w:szCs w:val="28"/>
        </w:rPr>
        <w:t>.</w:t>
      </w:r>
    </w:p>
    <w:p w14:paraId="41EE42C7" w14:textId="192C7540" w:rsidR="00C77FE9" w:rsidRDefault="00C77FE9" w:rsidP="00C77FE9">
      <w:pPr>
        <w:ind w:firstLine="709"/>
        <w:jc w:val="both"/>
        <w:rPr>
          <w:sz w:val="28"/>
          <w:szCs w:val="28"/>
        </w:rPr>
      </w:pPr>
      <w:r w:rsidRPr="00B83828">
        <w:rPr>
          <w:sz w:val="28"/>
          <w:szCs w:val="28"/>
        </w:rPr>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 (зі змінами</w:t>
      </w:r>
      <w:r w:rsidR="002626DE">
        <w:rPr>
          <w:sz w:val="28"/>
          <w:szCs w:val="28"/>
        </w:rPr>
        <w:t xml:space="preserve"> та доповненнями</w:t>
      </w:r>
      <w:r w:rsidRPr="00B83828">
        <w:rPr>
          <w:sz w:val="28"/>
          <w:szCs w:val="28"/>
        </w:rPr>
        <w:t>), розроблений проєкт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проєкти оприлюднюються негайно після їх підготовки.</w:t>
      </w:r>
    </w:p>
    <w:p w14:paraId="6C849B7D" w14:textId="2B92D664" w:rsidR="00C77FE9" w:rsidRDefault="00C77FE9" w:rsidP="00C77FE9">
      <w:pPr>
        <w:jc w:val="both"/>
        <w:rPr>
          <w:sz w:val="28"/>
          <w:szCs w:val="28"/>
        </w:rPr>
      </w:pPr>
    </w:p>
    <w:p w14:paraId="3B37857B" w14:textId="77777777" w:rsidR="002626DE" w:rsidRPr="00206BBD" w:rsidRDefault="002626DE" w:rsidP="00C77FE9">
      <w:pPr>
        <w:jc w:val="both"/>
        <w:rPr>
          <w:sz w:val="28"/>
          <w:szCs w:val="28"/>
        </w:rPr>
      </w:pPr>
    </w:p>
    <w:p w14:paraId="364E0A63" w14:textId="2CD977DC" w:rsidR="00C77FE9" w:rsidRPr="00206BBD" w:rsidRDefault="002626DE" w:rsidP="00C77FE9">
      <w:pPr>
        <w:rPr>
          <w:sz w:val="28"/>
          <w:szCs w:val="28"/>
        </w:rPr>
      </w:pPr>
      <w:r>
        <w:rPr>
          <w:sz w:val="28"/>
          <w:szCs w:val="28"/>
        </w:rPr>
        <w:t>Д</w:t>
      </w:r>
      <w:r w:rsidR="00C77FE9" w:rsidRPr="00206BBD">
        <w:rPr>
          <w:sz w:val="28"/>
          <w:szCs w:val="28"/>
        </w:rPr>
        <w:t xml:space="preserve">иректор департаменту </w:t>
      </w:r>
    </w:p>
    <w:p w14:paraId="6AF15B18" w14:textId="77777777" w:rsidR="00C77FE9" w:rsidRPr="00206BBD" w:rsidRDefault="00C77FE9" w:rsidP="00C77FE9">
      <w:pPr>
        <w:rPr>
          <w:sz w:val="28"/>
          <w:szCs w:val="28"/>
        </w:rPr>
      </w:pPr>
      <w:r w:rsidRPr="00206BBD">
        <w:rPr>
          <w:sz w:val="28"/>
          <w:szCs w:val="28"/>
        </w:rPr>
        <w:t xml:space="preserve">житлово-комунального господарства </w:t>
      </w:r>
    </w:p>
    <w:p w14:paraId="6F802835" w14:textId="1E2CC775" w:rsidR="00C77FE9" w:rsidRDefault="00C77FE9" w:rsidP="002626DE">
      <w:pPr>
        <w:rPr>
          <w:sz w:val="28"/>
          <w:szCs w:val="28"/>
        </w:rPr>
      </w:pPr>
      <w:r w:rsidRPr="00206BBD">
        <w:rPr>
          <w:sz w:val="28"/>
          <w:szCs w:val="28"/>
        </w:rPr>
        <w:t>Миколаївської міської ради</w:t>
      </w:r>
      <w:r w:rsidRPr="00206BBD">
        <w:rPr>
          <w:sz w:val="28"/>
          <w:szCs w:val="28"/>
        </w:rPr>
        <w:tab/>
      </w:r>
      <w:r w:rsidRPr="00206BBD">
        <w:rPr>
          <w:sz w:val="28"/>
          <w:szCs w:val="28"/>
        </w:rPr>
        <w:tab/>
        <w:t xml:space="preserve">  </w:t>
      </w:r>
      <w:r w:rsidRPr="00206BBD">
        <w:rPr>
          <w:sz w:val="28"/>
          <w:szCs w:val="28"/>
        </w:rPr>
        <w:tab/>
      </w:r>
      <w:r w:rsidRPr="00206BBD">
        <w:rPr>
          <w:sz w:val="28"/>
          <w:szCs w:val="28"/>
        </w:rPr>
        <w:tab/>
      </w:r>
      <w:r w:rsidRPr="00206BBD">
        <w:rPr>
          <w:sz w:val="28"/>
          <w:szCs w:val="28"/>
        </w:rPr>
        <w:tab/>
        <w:t xml:space="preserve">   </w:t>
      </w:r>
      <w:r>
        <w:rPr>
          <w:sz w:val="28"/>
          <w:szCs w:val="28"/>
        </w:rPr>
        <w:t xml:space="preserve"> </w:t>
      </w:r>
      <w:r w:rsidR="00477578">
        <w:rPr>
          <w:sz w:val="28"/>
          <w:szCs w:val="28"/>
        </w:rPr>
        <w:t xml:space="preserve"> </w:t>
      </w:r>
      <w:r w:rsidR="002626DE">
        <w:rPr>
          <w:sz w:val="28"/>
          <w:szCs w:val="28"/>
        </w:rPr>
        <w:t xml:space="preserve"> Дмитро БЕЗДОЛЬНИЙ</w:t>
      </w:r>
    </w:p>
    <w:p w14:paraId="36EC8ABA" w14:textId="77777777" w:rsidR="002626DE" w:rsidRPr="002626DE" w:rsidRDefault="002626DE" w:rsidP="002626DE">
      <w:pPr>
        <w:rPr>
          <w:sz w:val="28"/>
          <w:szCs w:val="28"/>
        </w:rPr>
      </w:pPr>
    </w:p>
    <w:p w14:paraId="645B636F" w14:textId="64B0A5E7" w:rsidR="00C80B01" w:rsidRDefault="00C77FE9">
      <w:pPr>
        <w:contextualSpacing/>
      </w:pPr>
      <w:r w:rsidRPr="002626DE">
        <w:t xml:space="preserve">Анна </w:t>
      </w:r>
      <w:proofErr w:type="spellStart"/>
      <w:r w:rsidRPr="002626DE">
        <w:t>Сизова</w:t>
      </w:r>
      <w:proofErr w:type="spellEnd"/>
      <w:r w:rsidRPr="002626DE">
        <w:t>, 0982055709</w:t>
      </w:r>
    </w:p>
    <w:sectPr w:rsidR="00C80B01" w:rsidSect="000550C7">
      <w:pgSz w:w="11906" w:h="16838"/>
      <w:pgMar w:top="568"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24"/>
    <w:rsid w:val="00027A24"/>
    <w:rsid w:val="000550C7"/>
    <w:rsid w:val="000702A3"/>
    <w:rsid w:val="0009403F"/>
    <w:rsid w:val="00113374"/>
    <w:rsid w:val="002626DE"/>
    <w:rsid w:val="00295D42"/>
    <w:rsid w:val="003B5518"/>
    <w:rsid w:val="003C44DF"/>
    <w:rsid w:val="00445C65"/>
    <w:rsid w:val="00460049"/>
    <w:rsid w:val="00477578"/>
    <w:rsid w:val="00496EA5"/>
    <w:rsid w:val="004C640D"/>
    <w:rsid w:val="005A4208"/>
    <w:rsid w:val="006178ED"/>
    <w:rsid w:val="006D573F"/>
    <w:rsid w:val="007C357A"/>
    <w:rsid w:val="008E52DD"/>
    <w:rsid w:val="009B5BA0"/>
    <w:rsid w:val="00A04FC0"/>
    <w:rsid w:val="00A5484E"/>
    <w:rsid w:val="00A6620F"/>
    <w:rsid w:val="00B04797"/>
    <w:rsid w:val="00B126C2"/>
    <w:rsid w:val="00B56649"/>
    <w:rsid w:val="00B95361"/>
    <w:rsid w:val="00BF3471"/>
    <w:rsid w:val="00C449DD"/>
    <w:rsid w:val="00C77FE9"/>
    <w:rsid w:val="00C80B01"/>
    <w:rsid w:val="00D23E1B"/>
    <w:rsid w:val="00D55C34"/>
    <w:rsid w:val="00D618CD"/>
    <w:rsid w:val="00DC0C4A"/>
    <w:rsid w:val="00DD53A4"/>
    <w:rsid w:val="00E8114F"/>
    <w:rsid w:val="00E830A3"/>
    <w:rsid w:val="00EF1A3E"/>
    <w:rsid w:val="00F03C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02FB"/>
  <w15:chartTrackingRefBased/>
  <w15:docId w15:val="{F7B3B1A3-1533-499F-A77F-E7B8DC00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F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3319</Words>
  <Characters>1892</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addmintest123@outlook.com</dc:creator>
  <cp:keywords/>
  <dc:description/>
  <cp:lastModifiedBy>Олена</cp:lastModifiedBy>
  <cp:revision>36</cp:revision>
  <dcterms:created xsi:type="dcterms:W3CDTF">2023-08-03T07:22:00Z</dcterms:created>
  <dcterms:modified xsi:type="dcterms:W3CDTF">2024-12-16T15:01:00Z</dcterms:modified>
</cp:coreProperties>
</file>