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9A2BB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44A6E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14:paraId="00C34631" w14:textId="5E68724F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4A619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269001A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CD3CF" w14:textId="77777777" w:rsidR="004A6192" w:rsidRPr="004A6192" w:rsidRDefault="004A6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4A6192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38C0421" w:rsidR="00456A0D" w:rsidRPr="009B47C7" w:rsidRDefault="00335A6E" w:rsidP="003A343E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9B47C7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9B47C7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3566" w:rsidRPr="009B47C7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Краснову Юрію Миколайовичу</w:t>
      </w:r>
      <w:r w:rsidR="00C86D60" w:rsidRPr="009B47C7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9B47C7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9B47C7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9B47C7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тимчасового розміщення та обслуговування торговельного кіоску</w:t>
      </w:r>
      <w:r w:rsidR="00C86D60" w:rsidRPr="009B47C7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9D0F9F" w:rsidRPr="009B47C7">
        <w:rPr>
          <w:rFonts w:ascii="Times New Roman" w:eastAsia="Times New Roman" w:hAnsi="Times New Roman" w:cs="Times New Roman"/>
          <w:sz w:val="27"/>
          <w:szCs w:val="27"/>
        </w:rPr>
        <w:t>вул</w:t>
      </w:r>
      <w:r w:rsidR="00C86D60" w:rsidRPr="009B47C7">
        <w:rPr>
          <w:rFonts w:ascii="Times New Roman" w:eastAsia="Times New Roman" w:hAnsi="Times New Roman" w:cs="Times New Roman"/>
          <w:sz w:val="27"/>
          <w:szCs w:val="27"/>
        </w:rPr>
        <w:t>.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Євгенія Логінова, поблизу житлового будинку №19-б в Заводському</w:t>
      </w:r>
      <w:r w:rsidR="008F5FD6" w:rsidRPr="009B47C7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9B47C7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9B47C7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9B47C7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0B41C64" w14:textId="77777777" w:rsidR="00965A2C" w:rsidRPr="009B47C7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6C98279D" w:rsidR="00D40218" w:rsidRPr="009B47C7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76352022"/>
      <w:r w:rsidRPr="009B47C7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ФОП Краснова Юрія Миколайовича</w:t>
      </w:r>
      <w:r w:rsidR="008F5FD6" w:rsidRPr="009B47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B47C7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9B47C7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16.06.2017</w:t>
      </w:r>
      <w:r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9B47C7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000042/Д</w:t>
      </w:r>
      <w:r w:rsidRPr="009B47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9B47C7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B47C7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9B47C7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9B47C7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47C7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9B47C7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D15D" w14:textId="7F2DF552" w:rsidR="008F5FD6" w:rsidRPr="009B47C7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7375423"/>
      <w:bookmarkStart w:id="4" w:name="_Hlk176352050"/>
      <w:r w:rsidRPr="009B47C7">
        <w:rPr>
          <w:rFonts w:ascii="Times New Roman" w:eastAsia="Times New Roman" w:hAnsi="Times New Roman" w:cs="Times New Roman"/>
          <w:sz w:val="27"/>
          <w:szCs w:val="27"/>
        </w:rPr>
        <w:t>1.</w:t>
      </w:r>
      <w:r w:rsidR="009D6894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B47C7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ФОП Краснову Юрію Миколайовичу</w:t>
      </w:r>
      <w:r w:rsidR="009D0F9F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9B47C7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31</w:t>
      </w:r>
      <w:r w:rsidR="001958D8" w:rsidRPr="009B47C7">
        <w:rPr>
          <w:rFonts w:ascii="Times New Roman" w:eastAsia="Times New Roman" w:hAnsi="Times New Roman" w:cs="Times New Roman"/>
          <w:sz w:val="27"/>
          <w:szCs w:val="27"/>
        </w:rPr>
        <w:t>.</w:t>
      </w:r>
      <w:r w:rsidR="00D23B92" w:rsidRPr="009B47C7">
        <w:rPr>
          <w:rFonts w:ascii="Times New Roman" w:eastAsia="Times New Roman" w:hAnsi="Times New Roman" w:cs="Times New Roman"/>
          <w:sz w:val="27"/>
          <w:szCs w:val="27"/>
        </w:rPr>
        <w:t>0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8</w:t>
      </w:r>
      <w:r w:rsidR="001958D8" w:rsidRPr="009B47C7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331E13" w:rsidRPr="009B47C7">
        <w:rPr>
          <w:rFonts w:ascii="Times New Roman" w:eastAsia="Times New Roman" w:hAnsi="Times New Roman" w:cs="Times New Roman"/>
          <w:sz w:val="27"/>
          <w:szCs w:val="27"/>
        </w:rPr>
        <w:t>1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2</w:t>
      </w:r>
      <w:r w:rsidR="008F5FD6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8878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9B47C7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AC5E2B" w:rsidRPr="009B47C7">
        <w:rPr>
          <w:rFonts w:ascii="Times New Roman" w:eastAsia="Times New Roman" w:hAnsi="Times New Roman" w:cs="Times New Roman"/>
          <w:sz w:val="27"/>
          <w:szCs w:val="27"/>
        </w:rPr>
        <w:t>4810136300: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12</w:t>
      </w:r>
      <w:r w:rsidR="00AC5E2B" w:rsidRPr="009B47C7">
        <w:rPr>
          <w:rFonts w:ascii="Times New Roman" w:eastAsia="Times New Roman" w:hAnsi="Times New Roman" w:cs="Times New Roman"/>
          <w:sz w:val="27"/>
          <w:szCs w:val="27"/>
        </w:rPr>
        <w:t>:02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AC5E2B" w:rsidRPr="009B47C7">
        <w:rPr>
          <w:rFonts w:ascii="Times New Roman" w:eastAsia="Times New Roman" w:hAnsi="Times New Roman" w:cs="Times New Roman"/>
          <w:sz w:val="27"/>
          <w:szCs w:val="27"/>
        </w:rPr>
        <w:t>:000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5</w:t>
      </w:r>
      <w:r w:rsidR="00635602" w:rsidRPr="009B47C7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AC5E2B" w:rsidRPr="009B47C7">
        <w:rPr>
          <w:rFonts w:ascii="Times New Roman" w:eastAsia="Times New Roman" w:hAnsi="Times New Roman" w:cs="Times New Roman"/>
          <w:sz w:val="27"/>
          <w:szCs w:val="27"/>
        </w:rPr>
        <w:t>2</w:t>
      </w:r>
      <w:r w:rsidR="0084162D" w:rsidRPr="009B47C7">
        <w:rPr>
          <w:rFonts w:ascii="Times New Roman" w:eastAsia="Times New Roman" w:hAnsi="Times New Roman" w:cs="Times New Roman"/>
          <w:sz w:val="27"/>
          <w:szCs w:val="27"/>
        </w:rPr>
        <w:t>2</w:t>
      </w:r>
      <w:r w:rsidR="00DA3101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для тимчасового розміщення та обслуговування торговельного кіоску</w:t>
      </w:r>
      <w:r w:rsidR="0084162D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по вул. Євгенія Логінова, поблизу житлового будинку №19-б в Заводському</w:t>
      </w:r>
      <w:r w:rsidR="008E6BB7" w:rsidRPr="009B47C7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42328" w:rsidRPr="009B47C7">
        <w:rPr>
          <w:rFonts w:ascii="Times New Roman" w:eastAsia="Times New Roman" w:hAnsi="Times New Roman" w:cs="Times New Roman"/>
          <w:sz w:val="27"/>
          <w:szCs w:val="27"/>
        </w:rPr>
        <w:t xml:space="preserve">у зв’язку з </w:t>
      </w:r>
      <w:r w:rsidR="00C5138E" w:rsidRPr="009B47C7">
        <w:rPr>
          <w:rFonts w:ascii="Times New Roman" w:eastAsia="Times New Roman" w:hAnsi="Times New Roman" w:cs="Times New Roman"/>
          <w:sz w:val="27"/>
          <w:szCs w:val="27"/>
        </w:rPr>
        <w:t>порушен</w:t>
      </w:r>
      <w:r w:rsidR="00942328" w:rsidRPr="009B47C7">
        <w:rPr>
          <w:rFonts w:ascii="Times New Roman" w:eastAsia="Times New Roman" w:hAnsi="Times New Roman" w:cs="Times New Roman"/>
          <w:sz w:val="27"/>
          <w:szCs w:val="27"/>
        </w:rPr>
        <w:t xml:space="preserve">ням пунктів </w:t>
      </w:r>
      <w:r w:rsidR="00145517" w:rsidRPr="009B47C7">
        <w:rPr>
          <w:rFonts w:ascii="Times New Roman" w:eastAsia="Times New Roman" w:hAnsi="Times New Roman" w:cs="Times New Roman"/>
          <w:sz w:val="27"/>
          <w:szCs w:val="27"/>
        </w:rPr>
        <w:t>9.4</w:t>
      </w:r>
      <w:r w:rsidR="00942328" w:rsidRPr="009B47C7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r w:rsidR="00145517" w:rsidRPr="009B47C7">
        <w:rPr>
          <w:rFonts w:ascii="Times New Roman" w:eastAsia="Times New Roman" w:hAnsi="Times New Roman" w:cs="Times New Roman"/>
          <w:sz w:val="27"/>
          <w:szCs w:val="27"/>
        </w:rPr>
        <w:t>12.6</w:t>
      </w:r>
      <w:r w:rsidR="00942328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138E" w:rsidRPr="009B47C7">
        <w:rPr>
          <w:rFonts w:ascii="Times New Roman" w:eastAsia="Times New Roman" w:hAnsi="Times New Roman" w:cs="Times New Roman"/>
          <w:sz w:val="27"/>
          <w:szCs w:val="27"/>
        </w:rPr>
        <w:t>умов договору оренди землі</w:t>
      </w:r>
      <w:r w:rsidR="002B1267" w:rsidRPr="009B47C7">
        <w:rPr>
          <w:rFonts w:ascii="Times New Roman" w:eastAsia="Times New Roman" w:hAnsi="Times New Roman" w:cs="Times New Roman"/>
          <w:sz w:val="27"/>
          <w:szCs w:val="27"/>
        </w:rPr>
        <w:t xml:space="preserve"> від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31.08.2012 № 8878</w:t>
      </w:r>
      <w:r w:rsidR="00C5138E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018D7" w:rsidRPr="009B47C7">
        <w:rPr>
          <w:rFonts w:ascii="Times New Roman" w:eastAsia="Times New Roman" w:hAnsi="Times New Roman" w:cs="Times New Roman"/>
          <w:sz w:val="27"/>
          <w:szCs w:val="27"/>
        </w:rPr>
        <w:t xml:space="preserve">та положень статті 33 Закону України «Про оренду землі» </w:t>
      </w:r>
      <w:r w:rsidR="008F5FD6" w:rsidRPr="009B47C7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456A0D" w:rsidRPr="009B47C7">
        <w:rPr>
          <w:rFonts w:ascii="Times New Roman" w:eastAsia="Times New Roman" w:hAnsi="Times New Roman" w:cs="Times New Roman"/>
          <w:sz w:val="27"/>
          <w:szCs w:val="27"/>
        </w:rPr>
        <w:t>.</w:t>
      </w:r>
      <w:r w:rsidR="00BA5D33" w:rsidRPr="009B47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6C842D74" w14:textId="0B775F4A" w:rsidR="00AB1B0D" w:rsidRPr="009B47C7" w:rsidRDefault="00AB1B0D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47C7">
        <w:rPr>
          <w:rFonts w:ascii="Times New Roman" w:eastAsia="Times New Roman" w:hAnsi="Times New Roman" w:cs="Times New Roman"/>
          <w:sz w:val="27"/>
          <w:szCs w:val="27"/>
        </w:rPr>
        <w:t>Виснов</w:t>
      </w:r>
      <w:r w:rsidR="00C66069" w:rsidRPr="009B47C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B47C7">
        <w:rPr>
          <w:rFonts w:ascii="Times New Roman" w:eastAsia="Times New Roman" w:hAnsi="Times New Roman" w:cs="Times New Roman"/>
          <w:sz w:val="27"/>
          <w:szCs w:val="27"/>
        </w:rPr>
        <w:t>к департаменту архітектури та містобудування Миколаївської міської ради від 16.09.2024 № 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36848</w:t>
      </w:r>
      <w:r w:rsidRPr="009B47C7">
        <w:rPr>
          <w:rFonts w:ascii="Times New Roman" w:eastAsia="Times New Roman" w:hAnsi="Times New Roman" w:cs="Times New Roman"/>
          <w:sz w:val="27"/>
          <w:szCs w:val="27"/>
        </w:rPr>
        <w:t>/12.02.18/24-2</w:t>
      </w:r>
      <w:r w:rsidR="00396F2F" w:rsidRPr="009B47C7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3EEFA8B" w14:textId="01C31C41" w:rsidR="00A71813" w:rsidRPr="009B47C7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47C7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9B47C7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244A6E" w:rsidRPr="009B47C7">
        <w:rPr>
          <w:rFonts w:ascii="Times New Roman" w:eastAsia="Times New Roman" w:hAnsi="Times New Roman" w:cs="Times New Roman"/>
          <w:sz w:val="27"/>
          <w:szCs w:val="27"/>
        </w:rPr>
        <w:t>ФОП Краснова Юрія Миколайовича</w:t>
      </w:r>
      <w:r w:rsidR="009D6894" w:rsidRPr="009B47C7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 w:rsidRPr="009B47C7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894" w:rsidRPr="009B47C7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A53450" w:rsidRPr="009B47C7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894" w:rsidRPr="009B47C7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Pr="009B47C7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47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9B47C7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9B47C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9B47C7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7650FB7" w14:textId="0C2200D3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F866503" w14:textId="1B380FE5" w:rsidR="009B47C7" w:rsidRDefault="009B47C7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0C67C76" w14:textId="77777777" w:rsidR="006272C7" w:rsidRPr="009B47C7" w:rsidRDefault="006272C7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F28558A" w:rsidR="00AD6FBB" w:rsidRPr="009B47C7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47C7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AD6FBB" w:rsidRPr="009B47C7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34AE" w14:textId="77777777" w:rsidR="00C40579" w:rsidRDefault="00C40579" w:rsidP="00B80482">
      <w:pPr>
        <w:spacing w:after="0" w:line="240" w:lineRule="auto"/>
      </w:pPr>
      <w:r>
        <w:separator/>
      </w:r>
    </w:p>
  </w:endnote>
  <w:endnote w:type="continuationSeparator" w:id="0">
    <w:p w14:paraId="5F7BA0AB" w14:textId="77777777" w:rsidR="00C40579" w:rsidRDefault="00C4057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6868" w14:textId="77777777" w:rsidR="00C40579" w:rsidRDefault="00C40579" w:rsidP="00B80482">
      <w:pPr>
        <w:spacing w:after="0" w:line="240" w:lineRule="auto"/>
      </w:pPr>
      <w:r>
        <w:separator/>
      </w:r>
    </w:p>
  </w:footnote>
  <w:footnote w:type="continuationSeparator" w:id="0">
    <w:p w14:paraId="6B4140F7" w14:textId="77777777" w:rsidR="00C40579" w:rsidRDefault="00C4057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361CF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B4AB6"/>
    <w:rsid w:val="001C055D"/>
    <w:rsid w:val="001D6C9A"/>
    <w:rsid w:val="001E3EE7"/>
    <w:rsid w:val="001F4CC8"/>
    <w:rsid w:val="002021C3"/>
    <w:rsid w:val="0024458C"/>
    <w:rsid w:val="00244A6E"/>
    <w:rsid w:val="00255611"/>
    <w:rsid w:val="00265011"/>
    <w:rsid w:val="00277F10"/>
    <w:rsid w:val="0028132E"/>
    <w:rsid w:val="0029797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73DC"/>
    <w:rsid w:val="00371828"/>
    <w:rsid w:val="00391D32"/>
    <w:rsid w:val="00392F9F"/>
    <w:rsid w:val="00396F2F"/>
    <w:rsid w:val="003A343E"/>
    <w:rsid w:val="003E3C8E"/>
    <w:rsid w:val="004043BF"/>
    <w:rsid w:val="00412602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6192"/>
    <w:rsid w:val="004B57D8"/>
    <w:rsid w:val="004F142B"/>
    <w:rsid w:val="0051009E"/>
    <w:rsid w:val="00516C00"/>
    <w:rsid w:val="005342DE"/>
    <w:rsid w:val="0055667F"/>
    <w:rsid w:val="005616B2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25993"/>
    <w:rsid w:val="006272C7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E7039"/>
    <w:rsid w:val="007F1358"/>
    <w:rsid w:val="00831625"/>
    <w:rsid w:val="0084162D"/>
    <w:rsid w:val="008630B9"/>
    <w:rsid w:val="00864462"/>
    <w:rsid w:val="00873CA3"/>
    <w:rsid w:val="00887D58"/>
    <w:rsid w:val="00887FB4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5082"/>
    <w:rsid w:val="00942328"/>
    <w:rsid w:val="00951226"/>
    <w:rsid w:val="00962514"/>
    <w:rsid w:val="00963D95"/>
    <w:rsid w:val="0096429D"/>
    <w:rsid w:val="00965A2C"/>
    <w:rsid w:val="00972F3B"/>
    <w:rsid w:val="00974D7A"/>
    <w:rsid w:val="00987FB6"/>
    <w:rsid w:val="009A4315"/>
    <w:rsid w:val="009B0FFD"/>
    <w:rsid w:val="009B47C7"/>
    <w:rsid w:val="009C1154"/>
    <w:rsid w:val="009D0032"/>
    <w:rsid w:val="009D0F9F"/>
    <w:rsid w:val="009D6894"/>
    <w:rsid w:val="009E48F6"/>
    <w:rsid w:val="009E6363"/>
    <w:rsid w:val="009F7205"/>
    <w:rsid w:val="00A018D7"/>
    <w:rsid w:val="00A23EB4"/>
    <w:rsid w:val="00A258AA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1B0D"/>
    <w:rsid w:val="00AB6AFE"/>
    <w:rsid w:val="00AC0E80"/>
    <w:rsid w:val="00AC5E2B"/>
    <w:rsid w:val="00AD6FBB"/>
    <w:rsid w:val="00AD710D"/>
    <w:rsid w:val="00AD7CCE"/>
    <w:rsid w:val="00AE21AD"/>
    <w:rsid w:val="00AE51C0"/>
    <w:rsid w:val="00AF2BFC"/>
    <w:rsid w:val="00AF44BF"/>
    <w:rsid w:val="00B22348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741B"/>
    <w:rsid w:val="00C22DED"/>
    <w:rsid w:val="00C30156"/>
    <w:rsid w:val="00C40579"/>
    <w:rsid w:val="00C411B0"/>
    <w:rsid w:val="00C45F3F"/>
    <w:rsid w:val="00C507EF"/>
    <w:rsid w:val="00C5138E"/>
    <w:rsid w:val="00C514C4"/>
    <w:rsid w:val="00C655B0"/>
    <w:rsid w:val="00C66069"/>
    <w:rsid w:val="00C67C58"/>
    <w:rsid w:val="00C71796"/>
    <w:rsid w:val="00C7664C"/>
    <w:rsid w:val="00C815E8"/>
    <w:rsid w:val="00C86D60"/>
    <w:rsid w:val="00CB059F"/>
    <w:rsid w:val="00CB3D0F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30D6D"/>
    <w:rsid w:val="00E31DFA"/>
    <w:rsid w:val="00E34FC3"/>
    <w:rsid w:val="00E41BFB"/>
    <w:rsid w:val="00E43566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74B82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5</cp:revision>
  <cp:lastPrinted>2024-09-04T06:35:00Z</cp:lastPrinted>
  <dcterms:created xsi:type="dcterms:W3CDTF">2024-09-18T13:29:00Z</dcterms:created>
  <dcterms:modified xsi:type="dcterms:W3CDTF">2024-09-18T13:33:00Z</dcterms:modified>
</cp:coreProperties>
</file>