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6BA304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534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28FC218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5D2C9" w14:textId="77777777" w:rsidR="00F32EE3" w:rsidRPr="00B21E95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7A04AA3C" w:rsidR="00456A0D" w:rsidRPr="00456A0D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82910464"/>
      <w:r w:rsidR="00C5342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bookmarkEnd w:id="3"/>
      <w:r w:rsidR="00C5342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Hlk182914339"/>
      <w:r w:rsidR="00C53424" w:rsidRPr="002231C8">
        <w:rPr>
          <w:rFonts w:ascii="Times New Roman" w:eastAsia="Times New Roman" w:hAnsi="Times New Roman" w:cs="Times New Roman"/>
          <w:sz w:val="28"/>
          <w:szCs w:val="28"/>
        </w:rPr>
        <w:t>Баштов</w:t>
      </w:r>
      <w:r w:rsidR="00E51BD7" w:rsidRPr="002231C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53424" w:rsidRPr="002231C8">
        <w:rPr>
          <w:rFonts w:ascii="Times New Roman" w:eastAsia="Times New Roman" w:hAnsi="Times New Roman" w:cs="Times New Roman"/>
          <w:sz w:val="28"/>
          <w:szCs w:val="28"/>
        </w:rPr>
        <w:t xml:space="preserve"> Олег Олександрович</w:t>
      </w:r>
      <w:bookmarkEnd w:id="4"/>
      <w:r w:rsidR="00C53424" w:rsidRPr="002231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 w:rsidRPr="002231C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325BEF" w:rsidRPr="002231C8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2231C8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223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2231C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рекламної тумби-кіоску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Курортній ріг вул. Озерної</w:t>
      </w:r>
      <w:r w:rsidR="00CC0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82915735"/>
    </w:p>
    <w:p w14:paraId="6D76ED23" w14:textId="6A814476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E52A97" w:rsidRPr="002231C8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31E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A343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35BD5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638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5"/>
      <w:bookmarkEnd w:id="6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46FD15F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 xml:space="preserve">ПП </w:t>
      </w:r>
      <w:r w:rsidR="00C53424" w:rsidRPr="002231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1BD7" w:rsidRPr="002231C8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C53424" w:rsidRPr="002231C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0F9F" w:rsidRPr="00223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2231C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4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424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4795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A4DF2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8420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53424" w:rsidRPr="00C53424">
        <w:rPr>
          <w:rFonts w:ascii="Times New Roman" w:eastAsia="Times New Roman" w:hAnsi="Times New Roman" w:cs="Times New Roman"/>
          <w:sz w:val="28"/>
          <w:szCs w:val="28"/>
        </w:rPr>
        <w:t>4810136300:12:017:0020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3424" w:rsidRPr="00C53424">
        <w:rPr>
          <w:rFonts w:ascii="Times New Roman" w:eastAsia="Times New Roman" w:hAnsi="Times New Roman" w:cs="Times New Roman"/>
          <w:sz w:val="28"/>
          <w:szCs w:val="28"/>
        </w:rPr>
        <w:t>для обслуговування рекламної тумби-кіоску по вул. Курортній ріг вул. Озерної в Заводському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49628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02.18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1479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53424" w:rsidRPr="001A4D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424" w:rsidRPr="00C5342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53424" w:rsidRPr="001A4DF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53424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8420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245616E7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ПП «</w:t>
      </w:r>
      <w:r w:rsidR="00E51BD7" w:rsidRPr="002231C8">
        <w:rPr>
          <w:rFonts w:ascii="Times New Roman" w:eastAsia="Times New Roman" w:hAnsi="Times New Roman" w:cs="Times New Roman"/>
          <w:sz w:val="28"/>
          <w:szCs w:val="28"/>
        </w:rPr>
        <w:t>Баштовий Олег Олександрович</w:t>
      </w:r>
      <w:r w:rsidR="00C534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7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</w:p>
    <w:p w14:paraId="4ACA2D0E" w14:textId="76559F01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1E66B" w14:textId="77777777" w:rsidR="00790443" w:rsidRDefault="00790443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0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EA47" w14:textId="77777777" w:rsidR="00854602" w:rsidRDefault="00854602" w:rsidP="00B80482">
      <w:pPr>
        <w:spacing w:after="0" w:line="240" w:lineRule="auto"/>
      </w:pPr>
      <w:r>
        <w:separator/>
      </w:r>
    </w:p>
  </w:endnote>
  <w:endnote w:type="continuationSeparator" w:id="0">
    <w:p w14:paraId="29ED48EC" w14:textId="77777777" w:rsidR="00854602" w:rsidRDefault="0085460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29711" w14:textId="77777777" w:rsidR="00854602" w:rsidRDefault="00854602" w:rsidP="00B80482">
      <w:pPr>
        <w:spacing w:after="0" w:line="240" w:lineRule="auto"/>
      </w:pPr>
      <w:r>
        <w:separator/>
      </w:r>
    </w:p>
  </w:footnote>
  <w:footnote w:type="continuationSeparator" w:id="0">
    <w:p w14:paraId="4229CB29" w14:textId="77777777" w:rsidR="00854602" w:rsidRDefault="0085460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7064F"/>
    <w:rsid w:val="001863EB"/>
    <w:rsid w:val="001958D8"/>
    <w:rsid w:val="001A4DF2"/>
    <w:rsid w:val="001B4AA3"/>
    <w:rsid w:val="001C055D"/>
    <w:rsid w:val="001D6C9A"/>
    <w:rsid w:val="001E3EE7"/>
    <w:rsid w:val="001F111D"/>
    <w:rsid w:val="001F4CC8"/>
    <w:rsid w:val="002021C3"/>
    <w:rsid w:val="002231C8"/>
    <w:rsid w:val="00236D2E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E1B42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91D32"/>
    <w:rsid w:val="00392F9F"/>
    <w:rsid w:val="00397069"/>
    <w:rsid w:val="003A11C6"/>
    <w:rsid w:val="003A343E"/>
    <w:rsid w:val="003E31A6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A02BC"/>
    <w:rsid w:val="004B57D8"/>
    <w:rsid w:val="004D4C24"/>
    <w:rsid w:val="004F142B"/>
    <w:rsid w:val="0051009E"/>
    <w:rsid w:val="00516C00"/>
    <w:rsid w:val="005342DE"/>
    <w:rsid w:val="0055667F"/>
    <w:rsid w:val="005616B2"/>
    <w:rsid w:val="00561864"/>
    <w:rsid w:val="00564201"/>
    <w:rsid w:val="005718FB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D4FA0"/>
    <w:rsid w:val="005E699A"/>
    <w:rsid w:val="005E6B66"/>
    <w:rsid w:val="005F13EB"/>
    <w:rsid w:val="00611120"/>
    <w:rsid w:val="0061447A"/>
    <w:rsid w:val="006202D5"/>
    <w:rsid w:val="0062580E"/>
    <w:rsid w:val="00635602"/>
    <w:rsid w:val="0064209F"/>
    <w:rsid w:val="006542BA"/>
    <w:rsid w:val="00657920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625C5"/>
    <w:rsid w:val="00E865B0"/>
    <w:rsid w:val="00E95AA2"/>
    <w:rsid w:val="00EA6CEA"/>
    <w:rsid w:val="00EA7A51"/>
    <w:rsid w:val="00EB6F71"/>
    <w:rsid w:val="00ED44BE"/>
    <w:rsid w:val="00EE2191"/>
    <w:rsid w:val="00EE7828"/>
    <w:rsid w:val="00EF1B76"/>
    <w:rsid w:val="00EF29B8"/>
    <w:rsid w:val="00F05C45"/>
    <w:rsid w:val="00F129E8"/>
    <w:rsid w:val="00F24481"/>
    <w:rsid w:val="00F32EE3"/>
    <w:rsid w:val="00F3311C"/>
    <w:rsid w:val="00F338ED"/>
    <w:rsid w:val="00F44309"/>
    <w:rsid w:val="00F468B0"/>
    <w:rsid w:val="00F46FD1"/>
    <w:rsid w:val="00F543B3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8</cp:revision>
  <cp:lastPrinted>2024-11-25T09:30:00Z</cp:lastPrinted>
  <dcterms:created xsi:type="dcterms:W3CDTF">2024-11-19T11:13:00Z</dcterms:created>
  <dcterms:modified xsi:type="dcterms:W3CDTF">2024-11-25T09:30:00Z</dcterms:modified>
</cp:coreProperties>
</file>