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082E69E4" w:rsidR="0016514F" w:rsidRPr="00A57CD9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5ABEA142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>Михайленко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Людмилі Костянтинівні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</w:t>
      </w:r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44393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A57CD9" w:rsidRPr="00A57CD9">
        <w:rPr>
          <w:rFonts w:ascii="Times New Roman" w:hAnsi="Times New Roman" w:cs="Times New Roman"/>
          <w:sz w:val="28"/>
          <w:szCs w:val="28"/>
        </w:rPr>
        <w:t>4810136300:02:015:0018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A57CD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 ділянки</w:t>
      </w:r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44393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57CD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</w:t>
      </w:r>
      <w:r w:rsidR="00A57CD9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A57CD9" w:rsidRPr="00A57CD9">
        <w:rPr>
          <w:rFonts w:ascii="Times New Roman" w:hAnsi="Times New Roman" w:cs="Times New Roman"/>
          <w:sz w:val="28"/>
          <w:szCs w:val="28"/>
        </w:rPr>
        <w:t>4810136300:02:015:0020</w:t>
      </w:r>
      <w:r w:rsidR="00A57CD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>Данській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A5B5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>15/2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Заводському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</w:t>
      </w:r>
      <w:r w:rsidR="00C74FC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</w:t>
      </w:r>
      <w:r w:rsidR="00C74FC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bookmarkEnd w:id="2"/>
      <w:r w:rsidR="00C74FCB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AA0A588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>Михайленко Людмили Костянтинівни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A57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23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9B0A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A57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62099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72044B05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</w:t>
      </w:r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1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натурі (на місцевості) площею </w:t>
      </w:r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>90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A57CD9" w:rsidRPr="00A57CD9">
        <w:rPr>
          <w:rFonts w:ascii="Times New Roman" w:hAnsi="Times New Roman" w:cs="Times New Roman"/>
          <w:sz w:val="28"/>
          <w:szCs w:val="28"/>
        </w:rPr>
        <w:t>4810136300:02:015:0018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земельної ділянки № 2 </w:t>
      </w:r>
      <w:r w:rsidR="00A57CD9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натурі (на місцевості) площею </w:t>
      </w:r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>78</w:t>
      </w:r>
      <w:r w:rsidR="00A57CD9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A57CD9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A57CD9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A57CD9" w:rsidRPr="00A57CD9">
        <w:rPr>
          <w:rFonts w:ascii="Times New Roman" w:hAnsi="Times New Roman" w:cs="Times New Roman"/>
          <w:sz w:val="28"/>
          <w:szCs w:val="28"/>
        </w:rPr>
        <w:t>4810136300:02:015:0020</w:t>
      </w:r>
      <w:r w:rsidR="00A57CD9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A57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57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загальною площею 168 </w:t>
      </w:r>
      <w:proofErr w:type="spellStart"/>
      <w:r w:rsidR="00A57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>Данській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>15/2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Заводському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bookmarkEnd w:id="11"/>
    <w:p w14:paraId="12F27BC8" w14:textId="77777777" w:rsidR="00F35021" w:rsidRPr="00477942" w:rsidRDefault="00F35021" w:rsidP="00F3502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6B007AB9" w:rsidR="009854F0" w:rsidRPr="00C74FCB" w:rsidRDefault="006A6C76" w:rsidP="00C74FCB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Михайленко Людмилі Костянтинівні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№1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637A22" w:rsidRPr="00A57CD9">
        <w:rPr>
          <w:rFonts w:ascii="Times New Roman" w:hAnsi="Times New Roman" w:cs="Times New Roman"/>
          <w:sz w:val="28"/>
          <w:szCs w:val="28"/>
        </w:rPr>
        <w:t>4810136300:02:015:0018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>90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637A22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№2</w:t>
      </w:r>
      <w:r w:rsidR="00637A22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</w:t>
      </w:r>
      <w:r w:rsidR="00637A2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637A22" w:rsidRPr="00A57CD9">
        <w:rPr>
          <w:rFonts w:ascii="Times New Roman" w:hAnsi="Times New Roman" w:cs="Times New Roman"/>
          <w:sz w:val="28"/>
          <w:szCs w:val="28"/>
        </w:rPr>
        <w:t>4810136300:02:015:0020</w:t>
      </w:r>
      <w:r w:rsidR="00637A2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78</w:t>
      </w:r>
      <w:r w:rsidR="00637A2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37A2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7A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загальною площею 168 </w:t>
      </w:r>
      <w:proofErr w:type="spellStart"/>
      <w:r w:rsidR="00637A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="00637A2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>Данській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>15/2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Заводському </w:t>
      </w:r>
      <w:r w:rsidR="00926851" w:rsidRPr="008834CF">
        <w:rPr>
          <w:rFonts w:ascii="Times New Roman" w:hAnsi="Times New Roman" w:cs="Times New Roman"/>
          <w:sz w:val="28"/>
          <w:szCs w:val="28"/>
        </w:rPr>
        <w:t>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забудован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637A2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право власності на нерухоме майно згідно з відомостями з державного реєстру речових прав: 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B3A0B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7A22" w:rsidRPr="00637A22">
        <w:rPr>
          <w:rFonts w:ascii="Times New Roman" w:hAnsi="Times New Roman" w:cs="Times New Roman"/>
          <w:sz w:val="28"/>
          <w:szCs w:val="28"/>
        </w:rPr>
        <w:t>2506322348060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B3A0B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C74FCB" w:rsidRPr="00C74FCB">
        <w:rPr>
          <w:rFonts w:ascii="Times New Roman" w:hAnsi="Times New Roman" w:cs="Times New Roman"/>
          <w:sz w:val="28"/>
          <w:szCs w:val="28"/>
        </w:rPr>
        <w:t>45053543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C74FCB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B3A0B" w:rsidRPr="008834CF">
        <w:rPr>
          <w:rFonts w:ascii="Times New Roman" w:hAnsi="Times New Roman" w:cs="Times New Roman"/>
          <w:sz w:val="28"/>
          <w:szCs w:val="28"/>
        </w:rPr>
        <w:t>.</w:t>
      </w:r>
      <w:r w:rsidR="00C74FCB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B3A0B" w:rsidRPr="008834CF">
        <w:rPr>
          <w:rFonts w:ascii="Times New Roman" w:hAnsi="Times New Roman" w:cs="Times New Roman"/>
          <w:sz w:val="28"/>
          <w:szCs w:val="28"/>
        </w:rPr>
        <w:t>.20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74F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87E8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4FCB" w:rsidRPr="00C74F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органу місцевого самоврядування </w:t>
      </w:r>
      <w:r w:rsidR="00C74F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22.09.2021 № 905, </w:t>
      </w:r>
      <w:r w:rsidR="00AD57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C74F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дарування 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C74FCB">
        <w:rPr>
          <w:rFonts w:ascii="Times New Roman" w:eastAsia="Times New Roman" w:hAnsi="Times New Roman" w:cs="Times New Roman"/>
          <w:sz w:val="28"/>
          <w:szCs w:val="28"/>
          <w:lang w:val="uk-UA"/>
        </w:rPr>
        <w:t>08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74FCB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 w:rsidR="00C74FCB"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</w:t>
      </w:r>
      <w:r w:rsidR="00C74FCB">
        <w:rPr>
          <w:rFonts w:ascii="Times New Roman" w:eastAsia="Times New Roman" w:hAnsi="Times New Roman" w:cs="Times New Roman"/>
          <w:sz w:val="28"/>
          <w:szCs w:val="28"/>
          <w:lang w:val="uk-UA"/>
        </w:rPr>
        <w:t>41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AD57A2"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B5209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C74F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C74FCB" w:rsidRPr="00C74FCB">
        <w:rPr>
          <w:rFonts w:ascii="Times New Roman" w:eastAsia="Times New Roman" w:hAnsi="Times New Roman" w:cs="Times New Roman"/>
          <w:sz w:val="28"/>
          <w:szCs w:val="28"/>
          <w:lang w:val="uk-UA"/>
        </w:rPr>
        <w:t>61451/12.02-13/25-2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2ADB" w14:textId="77777777" w:rsidR="00C61FBD" w:rsidRDefault="00C61FBD" w:rsidP="005A16EA">
      <w:pPr>
        <w:spacing w:line="240" w:lineRule="auto"/>
      </w:pPr>
      <w:r>
        <w:separator/>
      </w:r>
    </w:p>
  </w:endnote>
  <w:endnote w:type="continuationSeparator" w:id="0">
    <w:p w14:paraId="0E29EE2F" w14:textId="77777777" w:rsidR="00C61FBD" w:rsidRDefault="00C61FBD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CEE46" w14:textId="77777777" w:rsidR="00C61FBD" w:rsidRDefault="00C61FBD" w:rsidP="005A16EA">
      <w:pPr>
        <w:spacing w:line="240" w:lineRule="auto"/>
      </w:pPr>
      <w:r>
        <w:separator/>
      </w:r>
    </w:p>
  </w:footnote>
  <w:footnote w:type="continuationSeparator" w:id="0">
    <w:p w14:paraId="77A77311" w14:textId="77777777" w:rsidR="00C61FBD" w:rsidRDefault="00C61FBD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415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5B58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2765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5209"/>
    <w:rsid w:val="002B7189"/>
    <w:rsid w:val="002C3C2C"/>
    <w:rsid w:val="002D208C"/>
    <w:rsid w:val="002D4972"/>
    <w:rsid w:val="002D57D6"/>
    <w:rsid w:val="002E1EE0"/>
    <w:rsid w:val="002E38D3"/>
    <w:rsid w:val="002E3E37"/>
    <w:rsid w:val="002E464C"/>
    <w:rsid w:val="002E6637"/>
    <w:rsid w:val="002F0085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932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413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05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77C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175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37A22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51AD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87B7C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EDD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6721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9A6"/>
    <w:rsid w:val="00884CD3"/>
    <w:rsid w:val="008852D1"/>
    <w:rsid w:val="00887308"/>
    <w:rsid w:val="00891885"/>
    <w:rsid w:val="008924B6"/>
    <w:rsid w:val="00892816"/>
    <w:rsid w:val="008935D0"/>
    <w:rsid w:val="00893A0D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568E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3F41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0A9D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D7A63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57CD9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57A2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1C1F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1E82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1FBD"/>
    <w:rsid w:val="00C640B0"/>
    <w:rsid w:val="00C670CC"/>
    <w:rsid w:val="00C6768F"/>
    <w:rsid w:val="00C74DB4"/>
    <w:rsid w:val="00C74FCB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0B25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02AA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5EB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2D0C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3502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2245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3</cp:revision>
  <cp:lastPrinted>2025-09-11T06:52:00Z</cp:lastPrinted>
  <dcterms:created xsi:type="dcterms:W3CDTF">2025-10-31T13:39:00Z</dcterms:created>
  <dcterms:modified xsi:type="dcterms:W3CDTF">2025-10-31T13:52:00Z</dcterms:modified>
</cp:coreProperties>
</file>