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3EA624B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75040498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Мілько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Ользі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Борисівні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EA37D9"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Легпромівській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Інгульському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6CF8C78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Мілько Ольги Борисівни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EA3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EA3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EA37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45966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BD842A9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812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A37D9"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Легпромівській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bookmarkEnd w:id="11"/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6451E8E6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Мілько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Ользі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Борисівні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EA37D9" w:rsidRPr="00EA37D9">
        <w:rPr>
          <w:rFonts w:ascii="Times New Roman" w:hAnsi="Times New Roman" w:cs="Times New Roman"/>
          <w:sz w:val="28"/>
          <w:szCs w:val="28"/>
        </w:rPr>
        <w:t>4810136900:03:025:0010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812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proofErr w:type="spellStart"/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Легпромівській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зареєстровано на підставі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свідоцтва про право власності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D45A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C543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4531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1237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r w:rsidR="00EA37D9" w:rsidRPr="00EA37D9">
        <w:rPr>
          <w:rFonts w:ascii="Times New Roman" w:eastAsia="Times New Roman" w:hAnsi="Times New Roman" w:cs="Times New Roman"/>
          <w:sz w:val="28"/>
          <w:szCs w:val="28"/>
          <w:lang w:val="uk-UA"/>
        </w:rPr>
        <w:t>46678/12.01-17/25-2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2347" w14:textId="77777777" w:rsidR="001A4F39" w:rsidRDefault="001A4F39" w:rsidP="005A16EA">
      <w:pPr>
        <w:spacing w:line="240" w:lineRule="auto"/>
      </w:pPr>
      <w:r>
        <w:separator/>
      </w:r>
    </w:p>
  </w:endnote>
  <w:endnote w:type="continuationSeparator" w:id="0">
    <w:p w14:paraId="0DB68056" w14:textId="77777777" w:rsidR="001A4F39" w:rsidRDefault="001A4F39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3C11" w14:textId="77777777" w:rsidR="001A4F39" w:rsidRDefault="001A4F39" w:rsidP="005A16EA">
      <w:pPr>
        <w:spacing w:line="240" w:lineRule="auto"/>
      </w:pPr>
      <w:r>
        <w:separator/>
      </w:r>
    </w:p>
  </w:footnote>
  <w:footnote w:type="continuationSeparator" w:id="0">
    <w:p w14:paraId="4BF2327F" w14:textId="77777777" w:rsidR="001A4F39" w:rsidRDefault="001A4F39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2025-09-09T11:57:00Z</cp:lastPrinted>
  <dcterms:created xsi:type="dcterms:W3CDTF">2025-09-09T11:58:00Z</dcterms:created>
  <dcterms:modified xsi:type="dcterms:W3CDTF">2025-09-09T11:58:00Z</dcterms:modified>
</cp:coreProperties>
</file>