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20A4F53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03A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A186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2CF54C51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D8362" w14:textId="77777777" w:rsidR="006A29C4" w:rsidRPr="00C7636C" w:rsidRDefault="006A29C4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43EC7FA3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62E97B10" w14:textId="77777777" w:rsidR="00233382" w:rsidRPr="00C7636C" w:rsidRDefault="00233382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4735A5CC" w:rsidR="006B3867" w:rsidRPr="00C7636C" w:rsidRDefault="006D5AD0" w:rsidP="0066424D">
      <w:pPr>
        <w:tabs>
          <w:tab w:val="left" w:pos="5954"/>
        </w:tabs>
        <w:spacing w:after="0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66424D" w:rsidRPr="0066424D">
        <w:rPr>
          <w:rFonts w:ascii="Times New Roman" w:hAnsi="Times New Roman" w:cs="Times New Roman"/>
          <w:sz w:val="28"/>
          <w:szCs w:val="28"/>
        </w:rPr>
        <w:t xml:space="preserve">ТОВ «БК» </w:t>
      </w:r>
      <w:r w:rsidR="008C7055" w:rsidRPr="008C705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66424D" w:rsidRPr="0066424D">
        <w:rPr>
          <w:rFonts w:ascii="Times New Roman" w:hAnsi="Times New Roman" w:cs="Times New Roman"/>
          <w:sz w:val="28"/>
          <w:szCs w:val="28"/>
        </w:rPr>
        <w:t>для обслуговування нежитлової будівлі боулінг-клубу по вул. Садовій, 4а</w:t>
      </w:r>
      <w:r w:rsidR="008C7055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4CC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93765A1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664E56" w:rsidRPr="00664E56">
        <w:rPr>
          <w:sz w:val="28"/>
          <w:szCs w:val="28"/>
        </w:rPr>
        <w:t>ТОВ «БК»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664E56" w:rsidRPr="00664E56">
        <w:rPr>
          <w:sz w:val="28"/>
          <w:szCs w:val="28"/>
        </w:rPr>
        <w:t>16.01.2025</w:t>
      </w:r>
      <w:r w:rsidR="00664E56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664E56" w:rsidRPr="00664E56">
        <w:rPr>
          <w:sz w:val="28"/>
          <w:szCs w:val="28"/>
        </w:rPr>
        <w:t>19.04-06/1235/2025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6E984DF7" w:rsidR="005D799B" w:rsidRPr="00664E56" w:rsidRDefault="006B3867" w:rsidP="00664E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ТОВ «БК»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4810137200:08:006:0006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 xml:space="preserve">920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30.08.2007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5134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 xml:space="preserve">боулінг-клубу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Садовій, 4а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 ЯЯЯ 893351, виданого </w:t>
      </w:r>
      <w:r w:rsidR="0066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>23.12.2005</w:t>
      </w:r>
      <w:r w:rsidR="0066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>21.01.2025</w:t>
      </w:r>
      <w:r w:rsidR="0066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 xml:space="preserve">3880/12.02.18/25-2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3C5D" w14:textId="77777777" w:rsidR="00EE6D52" w:rsidRDefault="00EE6D52" w:rsidP="00836279">
      <w:pPr>
        <w:spacing w:after="0" w:line="240" w:lineRule="auto"/>
      </w:pPr>
      <w:r>
        <w:separator/>
      </w:r>
    </w:p>
  </w:endnote>
  <w:endnote w:type="continuationSeparator" w:id="0">
    <w:p w14:paraId="3CB3F708" w14:textId="77777777" w:rsidR="00EE6D52" w:rsidRDefault="00EE6D52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276E" w14:textId="77777777" w:rsidR="00EE6D52" w:rsidRDefault="00EE6D52" w:rsidP="00836279">
      <w:pPr>
        <w:spacing w:after="0" w:line="240" w:lineRule="auto"/>
      </w:pPr>
      <w:r>
        <w:separator/>
      </w:r>
    </w:p>
  </w:footnote>
  <w:footnote w:type="continuationSeparator" w:id="0">
    <w:p w14:paraId="1F13A590" w14:textId="77777777" w:rsidR="00EE6D52" w:rsidRDefault="00EE6D52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576C0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6424D"/>
    <w:rsid w:val="00664E56"/>
    <w:rsid w:val="00673497"/>
    <w:rsid w:val="006945CF"/>
    <w:rsid w:val="00695C1B"/>
    <w:rsid w:val="006A29C4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9105DE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A186A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173F1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EE6D52"/>
    <w:rsid w:val="00F07FE5"/>
    <w:rsid w:val="00F171E2"/>
    <w:rsid w:val="00F20195"/>
    <w:rsid w:val="00F254D1"/>
    <w:rsid w:val="00F2620E"/>
    <w:rsid w:val="00F3264C"/>
    <w:rsid w:val="00F5112D"/>
    <w:rsid w:val="00F7591F"/>
    <w:rsid w:val="00F77D68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44</cp:revision>
  <cp:lastPrinted>2025-01-28T07:39:00Z</cp:lastPrinted>
  <dcterms:created xsi:type="dcterms:W3CDTF">2024-10-07T12:08:00Z</dcterms:created>
  <dcterms:modified xsi:type="dcterms:W3CDTF">2025-01-28T07:39:00Z</dcterms:modified>
</cp:coreProperties>
</file>