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D7BAF4E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B05D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7766FC38" w:rsidR="006B3867" w:rsidRPr="00C7636C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D21902" w:rsidRPr="00D21902">
        <w:rPr>
          <w:rFonts w:ascii="Times New Roman" w:hAnsi="Times New Roman" w:cs="Times New Roman"/>
          <w:sz w:val="28"/>
          <w:szCs w:val="28"/>
        </w:rPr>
        <w:t xml:space="preserve">громадянам </w:t>
      </w:r>
      <w:proofErr w:type="spellStart"/>
      <w:r w:rsidR="00D21902" w:rsidRPr="00D21902">
        <w:rPr>
          <w:rFonts w:ascii="Times New Roman" w:hAnsi="Times New Roman" w:cs="Times New Roman"/>
          <w:sz w:val="28"/>
          <w:szCs w:val="28"/>
        </w:rPr>
        <w:t>Пеліпасу</w:t>
      </w:r>
      <w:proofErr w:type="spellEnd"/>
      <w:r w:rsidR="00D21902" w:rsidRPr="00D21902">
        <w:rPr>
          <w:rFonts w:ascii="Times New Roman" w:hAnsi="Times New Roman" w:cs="Times New Roman"/>
          <w:sz w:val="28"/>
          <w:szCs w:val="28"/>
        </w:rPr>
        <w:t xml:space="preserve"> Олексію Олександровичу та  </w:t>
      </w:r>
      <w:proofErr w:type="spellStart"/>
      <w:r w:rsidR="00D21902" w:rsidRPr="00D21902">
        <w:rPr>
          <w:rFonts w:ascii="Times New Roman" w:hAnsi="Times New Roman" w:cs="Times New Roman"/>
          <w:sz w:val="28"/>
          <w:szCs w:val="28"/>
        </w:rPr>
        <w:t>Бергман</w:t>
      </w:r>
      <w:proofErr w:type="spellEnd"/>
      <w:r w:rsidR="00D21902" w:rsidRPr="00D21902">
        <w:rPr>
          <w:rFonts w:ascii="Times New Roman" w:hAnsi="Times New Roman" w:cs="Times New Roman"/>
          <w:sz w:val="28"/>
          <w:szCs w:val="28"/>
        </w:rPr>
        <w:t xml:space="preserve"> Ірині Олександрівні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D21902" w:rsidRPr="00D21902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масиву багатоповерхової житлової забудови по  вул.  Архітектора </w:t>
      </w:r>
      <w:proofErr w:type="spellStart"/>
      <w:r w:rsidR="00D21902" w:rsidRPr="00D21902"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 w:rsidR="00D21902" w:rsidRPr="00D21902">
        <w:rPr>
          <w:rFonts w:ascii="Times New Roman" w:hAnsi="Times New Roman" w:cs="Times New Roman"/>
          <w:sz w:val="28"/>
          <w:szCs w:val="28"/>
        </w:rPr>
        <w:t>, 2/7</w:t>
      </w:r>
      <w:r w:rsidR="00D21902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902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35D6C10D" w14:textId="77777777" w:rsidR="006B3867" w:rsidRPr="00C7636C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3218AA55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D21902" w:rsidRPr="00D21902">
        <w:rPr>
          <w:sz w:val="28"/>
          <w:szCs w:val="28"/>
        </w:rPr>
        <w:t xml:space="preserve">громадян </w:t>
      </w:r>
      <w:proofErr w:type="spellStart"/>
      <w:r w:rsidR="00D21902" w:rsidRPr="00D21902">
        <w:rPr>
          <w:sz w:val="28"/>
          <w:szCs w:val="28"/>
        </w:rPr>
        <w:t>Пеліпаса</w:t>
      </w:r>
      <w:proofErr w:type="spellEnd"/>
      <w:r w:rsidR="00D21902" w:rsidRPr="00D21902">
        <w:rPr>
          <w:sz w:val="28"/>
          <w:szCs w:val="28"/>
        </w:rPr>
        <w:t xml:space="preserve"> Олексія Олександровича та  </w:t>
      </w:r>
      <w:proofErr w:type="spellStart"/>
      <w:r w:rsidR="00D21902" w:rsidRPr="00D21902">
        <w:rPr>
          <w:sz w:val="28"/>
          <w:szCs w:val="28"/>
        </w:rPr>
        <w:t>Бергман</w:t>
      </w:r>
      <w:proofErr w:type="spellEnd"/>
      <w:r w:rsidR="00D21902" w:rsidRPr="00D21902">
        <w:rPr>
          <w:sz w:val="28"/>
          <w:szCs w:val="28"/>
        </w:rPr>
        <w:t xml:space="preserve"> Ірини Олександрівни</w:t>
      </w:r>
      <w:r w:rsidRPr="00C7636C">
        <w:rPr>
          <w:sz w:val="28"/>
          <w:szCs w:val="28"/>
        </w:rPr>
        <w:t>, дозвільн</w:t>
      </w:r>
      <w:r w:rsidR="00CE4218" w:rsidRPr="00C7636C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CE4218" w:rsidRPr="00C7636C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D21902" w:rsidRPr="00D21902">
        <w:rPr>
          <w:sz w:val="28"/>
          <w:szCs w:val="28"/>
        </w:rPr>
        <w:t>17.07.2024                                            № 19.04-06/21505/2024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7E7529B8" w14:textId="77777777" w:rsidR="001B05D8" w:rsidRPr="00C7636C" w:rsidRDefault="001B05D8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30636387" w:rsidR="005D799B" w:rsidRPr="00C7636C" w:rsidRDefault="006B3867" w:rsidP="001729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FB06FC" w:rsidRPr="00FB06FC">
        <w:rPr>
          <w:rFonts w:ascii="Times New Roman" w:hAnsi="Times New Roman" w:cs="Times New Roman"/>
          <w:sz w:val="28"/>
          <w:szCs w:val="28"/>
        </w:rPr>
        <w:t>громадян</w:t>
      </w:r>
      <w:r w:rsidR="00FB06FC">
        <w:rPr>
          <w:rFonts w:ascii="Times New Roman" w:hAnsi="Times New Roman" w:cs="Times New Roman"/>
          <w:sz w:val="28"/>
          <w:szCs w:val="28"/>
        </w:rPr>
        <w:t>ам</w:t>
      </w:r>
      <w:r w:rsidR="00FB06FC" w:rsidRPr="00FB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6FC" w:rsidRPr="00FB06FC">
        <w:rPr>
          <w:rFonts w:ascii="Times New Roman" w:hAnsi="Times New Roman" w:cs="Times New Roman"/>
          <w:sz w:val="28"/>
          <w:szCs w:val="28"/>
        </w:rPr>
        <w:t>Пеліпас</w:t>
      </w:r>
      <w:r w:rsidR="00FB06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B06FC" w:rsidRPr="00FB06FC">
        <w:rPr>
          <w:rFonts w:ascii="Times New Roman" w:hAnsi="Times New Roman" w:cs="Times New Roman"/>
          <w:sz w:val="28"/>
          <w:szCs w:val="28"/>
        </w:rPr>
        <w:t xml:space="preserve"> Олексі</w:t>
      </w:r>
      <w:r w:rsidR="00FB06FC">
        <w:rPr>
          <w:rFonts w:ascii="Times New Roman" w:hAnsi="Times New Roman" w:cs="Times New Roman"/>
          <w:sz w:val="28"/>
          <w:szCs w:val="28"/>
        </w:rPr>
        <w:t xml:space="preserve">ю </w:t>
      </w:r>
      <w:r w:rsidR="00FB06FC" w:rsidRPr="00FB06FC">
        <w:rPr>
          <w:rFonts w:ascii="Times New Roman" w:hAnsi="Times New Roman" w:cs="Times New Roman"/>
          <w:sz w:val="28"/>
          <w:szCs w:val="28"/>
        </w:rPr>
        <w:t>Олександрович</w:t>
      </w:r>
      <w:r w:rsidR="00FB06FC">
        <w:rPr>
          <w:rFonts w:ascii="Times New Roman" w:hAnsi="Times New Roman" w:cs="Times New Roman"/>
          <w:sz w:val="28"/>
          <w:szCs w:val="28"/>
        </w:rPr>
        <w:t>у</w:t>
      </w:r>
      <w:r w:rsidR="00FB06FC" w:rsidRPr="00FB06FC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="00FB06FC" w:rsidRPr="00FB06FC">
        <w:rPr>
          <w:rFonts w:ascii="Times New Roman" w:hAnsi="Times New Roman" w:cs="Times New Roman"/>
          <w:sz w:val="28"/>
          <w:szCs w:val="28"/>
        </w:rPr>
        <w:t>Бергман</w:t>
      </w:r>
      <w:proofErr w:type="spellEnd"/>
      <w:r w:rsidR="00FB06FC" w:rsidRPr="00FB06FC">
        <w:rPr>
          <w:rFonts w:ascii="Times New Roman" w:hAnsi="Times New Roman" w:cs="Times New Roman"/>
          <w:sz w:val="28"/>
          <w:szCs w:val="28"/>
        </w:rPr>
        <w:t xml:space="preserve"> Ірин</w:t>
      </w:r>
      <w:r w:rsidR="00FB06FC">
        <w:rPr>
          <w:rFonts w:ascii="Times New Roman" w:hAnsi="Times New Roman" w:cs="Times New Roman"/>
          <w:sz w:val="28"/>
          <w:szCs w:val="28"/>
        </w:rPr>
        <w:t>і</w:t>
      </w:r>
      <w:r w:rsidR="00FB06FC" w:rsidRPr="00FB06FC">
        <w:rPr>
          <w:rFonts w:ascii="Times New Roman" w:hAnsi="Times New Roman" w:cs="Times New Roman"/>
          <w:sz w:val="28"/>
          <w:szCs w:val="28"/>
        </w:rPr>
        <w:t xml:space="preserve"> Олександрівн</w:t>
      </w:r>
      <w:r w:rsidR="00FB06FC">
        <w:rPr>
          <w:rFonts w:ascii="Times New Roman" w:hAnsi="Times New Roman" w:cs="Times New Roman"/>
          <w:sz w:val="28"/>
          <w:szCs w:val="28"/>
        </w:rPr>
        <w:t>і</w:t>
      </w:r>
      <w:r w:rsidR="00FB06FC" w:rsidRPr="00FB06FC">
        <w:rPr>
          <w:rFonts w:ascii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FB06FC" w:rsidRPr="00FB06F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4810137200:15:031:0025) площею 3548 </w:t>
      </w:r>
      <w:r w:rsidR="00FB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B06FC">
        <w:rPr>
          <w:rFonts w:ascii="Times New Roman" w:eastAsia="Times New Roman" w:hAnsi="Times New Roman" w:cs="Times New Roman"/>
          <w:sz w:val="28"/>
          <w:szCs w:val="28"/>
        </w:rPr>
        <w:t>17.02.2010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6FC">
        <w:rPr>
          <w:rFonts w:ascii="Times New Roman" w:eastAsia="Times New Roman" w:hAnsi="Times New Roman" w:cs="Times New Roman"/>
          <w:sz w:val="28"/>
          <w:szCs w:val="28"/>
        </w:rPr>
        <w:t>7357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6FC">
        <w:rPr>
          <w:rFonts w:ascii="Times New Roman" w:eastAsia="Times New Roman" w:hAnsi="Times New Roman" w:cs="Times New Roman"/>
          <w:sz w:val="28"/>
          <w:szCs w:val="28"/>
        </w:rPr>
        <w:t>02.03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B06FC" w:rsidRPr="00FB06FC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багатоквартирного житлового будинку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06FC" w:rsidRPr="00FB06FC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масиву багатоповерхової житлової забудови по                                   вул.  Архітектора </w:t>
      </w:r>
      <w:proofErr w:type="spellStart"/>
      <w:r w:rsidR="00FB06FC" w:rsidRPr="00FB06FC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FB06FC" w:rsidRPr="00FB06FC">
        <w:rPr>
          <w:rFonts w:ascii="Times New Roman" w:eastAsia="Times New Roman" w:hAnsi="Times New Roman" w:cs="Times New Roman"/>
          <w:sz w:val="28"/>
          <w:szCs w:val="28"/>
        </w:rPr>
        <w:t>, 2/7</w:t>
      </w:r>
      <w:r w:rsidR="0066384A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</w:t>
      </w:r>
      <w:r w:rsidR="001729F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729F8" w:rsidRPr="001729F8">
        <w:rPr>
          <w:rFonts w:ascii="Times New Roman" w:eastAsia="Times New Roman" w:hAnsi="Times New Roman" w:cs="Times New Roman"/>
          <w:sz w:val="28"/>
          <w:szCs w:val="28"/>
        </w:rPr>
        <w:t>незавершений будівництвом масив багатоповерхової житлової забудови</w:t>
      </w:r>
      <w:r w:rsidR="0017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8" w:rsidRPr="001729F8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1729F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729F8" w:rsidRPr="001729F8">
        <w:rPr>
          <w:rFonts w:ascii="Times New Roman" w:eastAsia="Times New Roman" w:hAnsi="Times New Roman" w:cs="Times New Roman"/>
          <w:sz w:val="28"/>
          <w:szCs w:val="28"/>
        </w:rPr>
        <w:t>08.07.2010</w:t>
      </w:r>
      <w:r w:rsidR="001729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729F8" w:rsidRPr="001729F8">
        <w:rPr>
          <w:rFonts w:ascii="Times New Roman" w:eastAsia="Times New Roman" w:hAnsi="Times New Roman" w:cs="Times New Roman"/>
          <w:sz w:val="28"/>
          <w:szCs w:val="28"/>
        </w:rPr>
        <w:t>1695,</w:t>
      </w:r>
      <w:r w:rsidR="00FD2F7A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9B" w:rsidRPr="00C76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 та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21902" w:rsidRPr="00D21902">
        <w:rPr>
          <w:rFonts w:ascii="Times New Roman" w:eastAsia="Times New Roman" w:hAnsi="Times New Roman" w:cs="Times New Roman"/>
          <w:sz w:val="28"/>
          <w:szCs w:val="28"/>
        </w:rPr>
        <w:t>16.10.2024</w:t>
      </w:r>
      <w:r w:rsidR="00D21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902" w:rsidRPr="00D21902">
        <w:rPr>
          <w:rFonts w:ascii="Times New Roman" w:eastAsia="Times New Roman" w:hAnsi="Times New Roman" w:cs="Times New Roman"/>
          <w:sz w:val="28"/>
          <w:szCs w:val="28"/>
        </w:rPr>
        <w:t xml:space="preserve">43770/12.02.18/24-2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25F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E30278B" w14:textId="77777777" w:rsidR="001729F8" w:rsidRDefault="001729F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7573E0E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9592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573FC6F6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2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AB9F" w14:textId="77777777" w:rsidR="008A33B9" w:rsidRDefault="008A33B9" w:rsidP="00836279">
      <w:pPr>
        <w:spacing w:after="0" w:line="240" w:lineRule="auto"/>
      </w:pPr>
      <w:r>
        <w:separator/>
      </w:r>
    </w:p>
  </w:endnote>
  <w:endnote w:type="continuationSeparator" w:id="0">
    <w:p w14:paraId="3FCAE8CB" w14:textId="77777777" w:rsidR="008A33B9" w:rsidRDefault="008A33B9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C513" w14:textId="77777777" w:rsidR="008A33B9" w:rsidRDefault="008A33B9" w:rsidP="00836279">
      <w:pPr>
        <w:spacing w:after="0" w:line="240" w:lineRule="auto"/>
      </w:pPr>
      <w:r>
        <w:separator/>
      </w:r>
    </w:p>
  </w:footnote>
  <w:footnote w:type="continuationSeparator" w:id="0">
    <w:p w14:paraId="1F6F0207" w14:textId="77777777" w:rsidR="008A33B9" w:rsidRDefault="008A33B9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0026"/>
    <w:rsid w:val="00041549"/>
    <w:rsid w:val="0004548E"/>
    <w:rsid w:val="000474C6"/>
    <w:rsid w:val="000830A6"/>
    <w:rsid w:val="00095067"/>
    <w:rsid w:val="000A3A51"/>
    <w:rsid w:val="000E3A2E"/>
    <w:rsid w:val="000F25EE"/>
    <w:rsid w:val="00114704"/>
    <w:rsid w:val="00131A1B"/>
    <w:rsid w:val="0013422C"/>
    <w:rsid w:val="00171F4E"/>
    <w:rsid w:val="001729F8"/>
    <w:rsid w:val="001774DB"/>
    <w:rsid w:val="001B05D8"/>
    <w:rsid w:val="001C0315"/>
    <w:rsid w:val="001C354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9592D"/>
    <w:rsid w:val="007E69ED"/>
    <w:rsid w:val="00821693"/>
    <w:rsid w:val="00836279"/>
    <w:rsid w:val="008455EF"/>
    <w:rsid w:val="00855C27"/>
    <w:rsid w:val="00864BBF"/>
    <w:rsid w:val="00882532"/>
    <w:rsid w:val="008A33B9"/>
    <w:rsid w:val="008A7C92"/>
    <w:rsid w:val="009105DE"/>
    <w:rsid w:val="009130CF"/>
    <w:rsid w:val="009525F1"/>
    <w:rsid w:val="00987969"/>
    <w:rsid w:val="009903AB"/>
    <w:rsid w:val="009A1019"/>
    <w:rsid w:val="009A36ED"/>
    <w:rsid w:val="00A06CAC"/>
    <w:rsid w:val="00A51C7B"/>
    <w:rsid w:val="00A57D45"/>
    <w:rsid w:val="00A969BE"/>
    <w:rsid w:val="00AD6BFD"/>
    <w:rsid w:val="00B2293B"/>
    <w:rsid w:val="00B459F0"/>
    <w:rsid w:val="00B6296B"/>
    <w:rsid w:val="00B962D1"/>
    <w:rsid w:val="00C51D87"/>
    <w:rsid w:val="00C75FB1"/>
    <w:rsid w:val="00C7636C"/>
    <w:rsid w:val="00C94F06"/>
    <w:rsid w:val="00C966B6"/>
    <w:rsid w:val="00CB0631"/>
    <w:rsid w:val="00CE4218"/>
    <w:rsid w:val="00D21902"/>
    <w:rsid w:val="00D55C82"/>
    <w:rsid w:val="00D56EFB"/>
    <w:rsid w:val="00D74CA8"/>
    <w:rsid w:val="00DA2E40"/>
    <w:rsid w:val="00DB0D15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B06FC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2024-08-08T11:06:00Z</cp:lastPrinted>
  <dcterms:created xsi:type="dcterms:W3CDTF">2024-10-07T12:08:00Z</dcterms:created>
  <dcterms:modified xsi:type="dcterms:W3CDTF">2024-12-23T13:47:00Z</dcterms:modified>
</cp:coreProperties>
</file>