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62CEA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lk178948190"/>
      <w:bookmarkStart w:id="1" w:name="_GoBack"/>
      <w:bookmarkEnd w:id="1"/>
      <w:r w:rsidRPr="006679C9">
        <w:rPr>
          <w:color w:val="000000"/>
          <w:lang w:val="en-US"/>
        </w:rPr>
        <w:t>s</w:t>
      </w:r>
      <w:r w:rsidRPr="006679C9">
        <w:rPr>
          <w:color w:val="000000"/>
          <w:lang w:val="ru-RU"/>
        </w:rPr>
        <w:t>-</w:t>
      </w:r>
      <w:r w:rsidRPr="006679C9">
        <w:rPr>
          <w:color w:val="000000"/>
          <w:lang w:val="en-US"/>
        </w:rPr>
        <w:t>sz</w:t>
      </w:r>
      <w:r w:rsidRPr="006679C9">
        <w:rPr>
          <w:color w:val="000000"/>
          <w:lang w:val="ru-RU"/>
        </w:rPr>
        <w:t>-</w:t>
      </w:r>
      <w:r>
        <w:rPr>
          <w:color w:val="000000"/>
          <w:lang w:val="ru-RU"/>
        </w:rPr>
        <w:t>034</w:t>
      </w:r>
    </w:p>
    <w:p w14:paraId="1735FEC0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0D7ADB41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3D39F560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73873685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25437392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27B56735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75451472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762E6274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6C8404E2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1FBC3EFA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 xml:space="preserve">Про внесення змін та доповнень до рішення міської ради від 23.12.2023 № 27/1 «Про затвердження міської програми «Соціальний захист» на 2024-2026 роки» </w:t>
      </w:r>
    </w:p>
    <w:p w14:paraId="13C8AD74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4B2EA33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ECF5CB4" w14:textId="728979C1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З метою реалізації міської програми «Соціальний захист» на 2024</w:t>
      </w:r>
      <w:r w:rsidR="007526B1">
        <w:rPr>
          <w:color w:val="000000"/>
          <w:sz w:val="28"/>
          <w:szCs w:val="28"/>
        </w:rPr>
        <w:noBreakHyphen/>
      </w:r>
      <w:r w:rsidRPr="006679C9">
        <w:rPr>
          <w:color w:val="000000"/>
          <w:sz w:val="28"/>
          <w:szCs w:val="28"/>
        </w:rPr>
        <w:t>2026</w:t>
      </w:r>
      <w:r w:rsidR="00060147">
        <w:rPr>
          <w:color w:val="000000"/>
          <w:sz w:val="28"/>
          <w:szCs w:val="28"/>
        </w:rPr>
        <w:t> </w:t>
      </w:r>
      <w:r w:rsidRPr="006679C9">
        <w:rPr>
          <w:color w:val="000000"/>
          <w:sz w:val="28"/>
          <w:szCs w:val="28"/>
        </w:rPr>
        <w:t>роки, затвердженої рішенням міської ради від 23.12.2023 № 27/1, вдосконалення та посилення рівня соціального захисту населення, керуючись п. 3 ч. 1 ст. 91 Бюджетного кодексу України, п. 22 ч. 1 ст. 26, ч. 1 ст. 59 Закону України «Про місцеве самоврядування в Україні», міська рада</w:t>
      </w:r>
    </w:p>
    <w:p w14:paraId="64242561" w14:textId="77777777" w:rsidR="00DB53B3" w:rsidRPr="006679C9" w:rsidRDefault="00DB53B3" w:rsidP="000601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9BAD8B9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 xml:space="preserve">ВИРІШИЛА: </w:t>
      </w:r>
    </w:p>
    <w:p w14:paraId="70190CEB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C1179CD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1. Внести зміни та доповнення до міської програми «Соціальний захист» на</w:t>
      </w:r>
      <w:r>
        <w:rPr>
          <w:color w:val="000000"/>
          <w:sz w:val="28"/>
          <w:szCs w:val="28"/>
        </w:rPr>
        <w:t> </w:t>
      </w:r>
      <w:r w:rsidRPr="006679C9">
        <w:rPr>
          <w:color w:val="000000"/>
          <w:sz w:val="28"/>
          <w:szCs w:val="28"/>
        </w:rPr>
        <w:t>2024-2026 роки (далі – Програма), затвердженої рішенням міської ради від</w:t>
      </w:r>
      <w:r>
        <w:rPr>
          <w:color w:val="000000"/>
          <w:sz w:val="28"/>
          <w:szCs w:val="28"/>
        </w:rPr>
        <w:t> </w:t>
      </w:r>
      <w:r w:rsidRPr="006679C9">
        <w:rPr>
          <w:color w:val="000000"/>
          <w:sz w:val="28"/>
          <w:szCs w:val="28"/>
        </w:rPr>
        <w:t>23.12.2023 № 27/1 «Про затвердження міської програми «Соціальний захист» на 2024-2026 роки».</w:t>
      </w:r>
    </w:p>
    <w:p w14:paraId="157A6CA4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1.1. </w:t>
      </w:r>
      <w:r>
        <w:rPr>
          <w:color w:val="000000"/>
          <w:sz w:val="28"/>
          <w:szCs w:val="28"/>
        </w:rPr>
        <w:t>Д</w:t>
      </w:r>
      <w:r w:rsidRPr="006679C9">
        <w:rPr>
          <w:color w:val="000000"/>
          <w:sz w:val="28"/>
          <w:szCs w:val="28"/>
        </w:rPr>
        <w:t>одат</w:t>
      </w:r>
      <w:r>
        <w:rPr>
          <w:color w:val="000000"/>
          <w:sz w:val="28"/>
          <w:szCs w:val="28"/>
        </w:rPr>
        <w:t>о</w:t>
      </w:r>
      <w:r w:rsidRPr="006679C9">
        <w:rPr>
          <w:color w:val="000000"/>
          <w:sz w:val="28"/>
          <w:szCs w:val="28"/>
        </w:rPr>
        <w:t>к 1 до Програми:</w:t>
      </w:r>
    </w:p>
    <w:p w14:paraId="14A687C7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6679C9">
        <w:rPr>
          <w:color w:val="000000"/>
          <w:sz w:val="28"/>
          <w:szCs w:val="28"/>
        </w:rPr>
        <w:t>пункт 8 «Обсяги та джерела фінансування» викласти в новій редакції (додається).</w:t>
      </w:r>
    </w:p>
    <w:p w14:paraId="53B3999C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1.2. Додаток 2 до Програми:</w:t>
      </w:r>
    </w:p>
    <w:p w14:paraId="2C18D7FB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left="-57" w:right="-57" w:firstLine="624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1</w:t>
      </w:r>
      <w:r w:rsidRPr="006679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6679C9">
        <w:rPr>
          <w:color w:val="000000"/>
          <w:sz w:val="28"/>
          <w:szCs w:val="28"/>
        </w:rPr>
        <w:t>Пункти 2,</w:t>
      </w:r>
      <w:r>
        <w:rPr>
          <w:color w:val="000000"/>
          <w:sz w:val="28"/>
          <w:szCs w:val="28"/>
        </w:rPr>
        <w:t xml:space="preserve"> </w:t>
      </w:r>
      <w:r w:rsidRPr="006679C9">
        <w:rPr>
          <w:color w:val="000000"/>
          <w:sz w:val="28"/>
          <w:szCs w:val="28"/>
        </w:rPr>
        <w:t>3,</w:t>
      </w:r>
      <w:r>
        <w:rPr>
          <w:color w:val="000000"/>
          <w:sz w:val="28"/>
          <w:szCs w:val="28"/>
        </w:rPr>
        <w:t xml:space="preserve"> 6</w:t>
      </w:r>
      <w:r w:rsidRPr="006679C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12</w:t>
      </w:r>
      <w:r w:rsidRPr="006679C9">
        <w:rPr>
          <w:color w:val="000000"/>
          <w:sz w:val="28"/>
          <w:szCs w:val="28"/>
        </w:rPr>
        <w:t xml:space="preserve"> розділу 2 «Удосконалення системи надання матеріальної допомоги громадянам міста за порядком, затвердженим виконавчим комітетом Миколаївської міської ради» викласти у новій редакції (додаються).</w:t>
      </w:r>
    </w:p>
    <w:p w14:paraId="502277A6" w14:textId="54BAF5CE" w:rsidR="00DB53B3" w:rsidRPr="00B00C0F" w:rsidRDefault="00DB53B3" w:rsidP="00DB53B3">
      <w:pPr>
        <w:ind w:left="-57" w:right="-57"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</w:t>
      </w:r>
      <w:r w:rsidR="00060147">
        <w:rPr>
          <w:color w:val="000000"/>
          <w:sz w:val="28"/>
          <w:szCs w:val="28"/>
        </w:rPr>
        <w:t> </w:t>
      </w:r>
      <w:r w:rsidRPr="00B00C0F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2</w:t>
      </w:r>
      <w:r w:rsidRPr="00B00C0F">
        <w:rPr>
          <w:color w:val="000000"/>
          <w:sz w:val="28"/>
          <w:szCs w:val="28"/>
        </w:rPr>
        <w:t xml:space="preserve"> розділу 3 «Організація соціального обслуговування осіб похилого віку, осіб, які перебувають у складних життєвих обставинах</w:t>
      </w:r>
      <w:r w:rsidR="002D49D6">
        <w:rPr>
          <w:color w:val="000000"/>
          <w:sz w:val="28"/>
          <w:szCs w:val="28"/>
        </w:rPr>
        <w:t>,</w:t>
      </w:r>
      <w:r w:rsidRPr="00B00C0F">
        <w:rPr>
          <w:color w:val="000000"/>
          <w:sz w:val="28"/>
          <w:szCs w:val="28"/>
        </w:rPr>
        <w:t xml:space="preserve"> та осіб з інвалідністю» викласти у новій редакції (додається).</w:t>
      </w:r>
    </w:p>
    <w:p w14:paraId="5554EF60" w14:textId="64092B93" w:rsidR="00DB53B3" w:rsidRPr="006679C9" w:rsidRDefault="00DB53B3" w:rsidP="00DB53B3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3</w:t>
      </w:r>
      <w:r w:rsidRPr="006679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Р</w:t>
      </w:r>
      <w:r w:rsidRPr="006679C9">
        <w:rPr>
          <w:color w:val="000000"/>
          <w:sz w:val="28"/>
          <w:szCs w:val="28"/>
        </w:rPr>
        <w:t>озділ</w:t>
      </w:r>
      <w:r>
        <w:rPr>
          <w:color w:val="000000"/>
          <w:sz w:val="28"/>
          <w:szCs w:val="28"/>
        </w:rPr>
        <w:t xml:space="preserve"> </w:t>
      </w:r>
      <w:r w:rsidRPr="006679C9">
        <w:rPr>
          <w:color w:val="000000"/>
          <w:sz w:val="28"/>
          <w:szCs w:val="28"/>
        </w:rPr>
        <w:t>4 «Організація соціального захисту дітей та осіб з інвалідністю» доповнити пунктом 1</w:t>
      </w:r>
      <w:r>
        <w:rPr>
          <w:color w:val="000000"/>
          <w:sz w:val="28"/>
          <w:szCs w:val="28"/>
        </w:rPr>
        <w:t>0</w:t>
      </w:r>
      <w:r w:rsidRPr="006679C9">
        <w:rPr>
          <w:color w:val="000000"/>
          <w:sz w:val="28"/>
          <w:szCs w:val="28"/>
        </w:rPr>
        <w:t xml:space="preserve"> (додається).</w:t>
      </w:r>
    </w:p>
    <w:p w14:paraId="36700812" w14:textId="77777777" w:rsidR="00DB53B3" w:rsidRPr="006679C9" w:rsidRDefault="00DB53B3" w:rsidP="00DB53B3">
      <w:pPr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1.3. Додаток 3 до Програми:</w:t>
      </w:r>
    </w:p>
    <w:p w14:paraId="02F27E59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left="-57" w:right="-57" w:firstLine="624"/>
        <w:jc w:val="both"/>
        <w:rPr>
          <w:bCs/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1</w:t>
      </w:r>
      <w:r w:rsidRPr="006679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6679C9">
        <w:rPr>
          <w:color w:val="000000"/>
          <w:sz w:val="28"/>
          <w:szCs w:val="28"/>
        </w:rPr>
        <w:t>Пункти 2,</w:t>
      </w:r>
      <w:r>
        <w:rPr>
          <w:color w:val="000000"/>
          <w:sz w:val="28"/>
          <w:szCs w:val="28"/>
        </w:rPr>
        <w:t xml:space="preserve"> </w:t>
      </w:r>
      <w:r w:rsidRPr="006679C9">
        <w:rPr>
          <w:color w:val="000000"/>
          <w:sz w:val="28"/>
          <w:szCs w:val="28"/>
        </w:rPr>
        <w:t>3,</w:t>
      </w:r>
      <w:r>
        <w:rPr>
          <w:color w:val="000000"/>
          <w:sz w:val="28"/>
          <w:szCs w:val="28"/>
        </w:rPr>
        <w:t xml:space="preserve"> 6</w:t>
      </w:r>
      <w:r w:rsidRPr="006679C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12</w:t>
      </w:r>
      <w:r w:rsidRPr="006679C9">
        <w:rPr>
          <w:color w:val="000000"/>
          <w:sz w:val="28"/>
          <w:szCs w:val="28"/>
        </w:rPr>
        <w:t xml:space="preserve"> розділу 2 «Удосконалення системи надання матеріальної допомоги громадянам міста за порядком, затвердженим виконавчим комітетом Миколаївської міської ради» викласти у новій редакції (додаються).</w:t>
      </w:r>
    </w:p>
    <w:p w14:paraId="2BE5CDB6" w14:textId="2374D1E1" w:rsidR="00DB53B3" w:rsidRPr="00B00C0F" w:rsidRDefault="00DB53B3" w:rsidP="00DB53B3">
      <w:pPr>
        <w:ind w:left="-57" w:right="-57"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1.3.2.</w:t>
      </w:r>
      <w:r w:rsidR="00060147">
        <w:rPr>
          <w:color w:val="000000"/>
          <w:sz w:val="28"/>
          <w:szCs w:val="28"/>
        </w:rPr>
        <w:t> </w:t>
      </w:r>
      <w:r w:rsidRPr="00B00C0F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2</w:t>
      </w:r>
      <w:r w:rsidRPr="00B00C0F">
        <w:rPr>
          <w:color w:val="000000"/>
          <w:sz w:val="28"/>
          <w:szCs w:val="28"/>
        </w:rPr>
        <w:t xml:space="preserve"> розділу 3 «Організація соціального обслуговування осіб похилого віку, осіб, які перебувають у складних життєвих обставинах</w:t>
      </w:r>
      <w:r w:rsidR="002D49D6">
        <w:rPr>
          <w:color w:val="000000"/>
          <w:sz w:val="28"/>
          <w:szCs w:val="28"/>
        </w:rPr>
        <w:t>,</w:t>
      </w:r>
      <w:r w:rsidRPr="00B00C0F">
        <w:rPr>
          <w:color w:val="000000"/>
          <w:sz w:val="28"/>
          <w:szCs w:val="28"/>
        </w:rPr>
        <w:t xml:space="preserve"> та осіб з інвалідністю» викласти у новій редакції (додається).</w:t>
      </w:r>
    </w:p>
    <w:p w14:paraId="2A118D7F" w14:textId="77777777" w:rsidR="00DB53B3" w:rsidRPr="006679C9" w:rsidRDefault="00DB53B3" w:rsidP="00DB53B3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3</w:t>
      </w:r>
      <w:r w:rsidRPr="006679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Р</w:t>
      </w:r>
      <w:r w:rsidRPr="006679C9">
        <w:rPr>
          <w:color w:val="000000"/>
          <w:sz w:val="28"/>
          <w:szCs w:val="28"/>
        </w:rPr>
        <w:t>озділ 4 «Організація соціального захисту дітей та осіб з інвалідністю» доповнити пунктом 1</w:t>
      </w:r>
      <w:r>
        <w:rPr>
          <w:color w:val="000000"/>
          <w:sz w:val="28"/>
          <w:szCs w:val="28"/>
        </w:rPr>
        <w:t>0</w:t>
      </w:r>
      <w:r w:rsidRPr="006679C9">
        <w:rPr>
          <w:color w:val="000000"/>
          <w:sz w:val="28"/>
          <w:szCs w:val="28"/>
        </w:rPr>
        <w:t xml:space="preserve"> (додається).</w:t>
      </w:r>
    </w:p>
    <w:p w14:paraId="7E6E0B76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 xml:space="preserve">2.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</w:t>
      </w:r>
      <w:r w:rsidRPr="006679C9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діяльності та етики (Кісельову), </w:t>
      </w:r>
      <w:r w:rsidRPr="006679C9">
        <w:rPr>
          <w:color w:val="000000"/>
          <w:sz w:val="28"/>
          <w:szCs w:val="28"/>
        </w:rPr>
        <w:t>заступника міського голови Петрова А.Л.</w:t>
      </w:r>
    </w:p>
    <w:p w14:paraId="5EBAB543" w14:textId="77777777" w:rsidR="00DB53B3" w:rsidRPr="006679C9" w:rsidRDefault="00DB53B3" w:rsidP="000601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BC8ADDF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CC31862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38B2F50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6679C9">
        <w:rPr>
          <w:color w:val="000000"/>
          <w:sz w:val="28"/>
          <w:szCs w:val="28"/>
        </w:rPr>
        <w:t>Міський голова                                                                                    О. СЄНКЕВИЧ</w:t>
      </w:r>
    </w:p>
    <w:p w14:paraId="0DA2BD06" w14:textId="77777777" w:rsidR="00DB53B3" w:rsidRDefault="00DB53B3" w:rsidP="00DB53B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73A420F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5104F9BD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46ED9BA8" w14:textId="6943D89E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_________________________</w:t>
      </w:r>
    </w:p>
    <w:p w14:paraId="24794743" w14:textId="2524C9B6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 _________________________</w:t>
      </w:r>
    </w:p>
    <w:p w14:paraId="5BAF96E7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8"/>
          <w:szCs w:val="28"/>
        </w:rPr>
      </w:pPr>
    </w:p>
    <w:p w14:paraId="7A3CF348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left="73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1</w:t>
      </w:r>
    </w:p>
    <w:p w14:paraId="0F4E096B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left="73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Програми</w:t>
      </w:r>
    </w:p>
    <w:p w14:paraId="32C3096C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pacing w:val="20"/>
          <w:position w:val="5"/>
          <w:sz w:val="28"/>
          <w:szCs w:val="28"/>
        </w:rPr>
      </w:pPr>
    </w:p>
    <w:p w14:paraId="3FCC15E1" w14:textId="0F5B0B09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pacing w:val="20"/>
          <w:position w:val="5"/>
          <w:sz w:val="28"/>
          <w:szCs w:val="28"/>
        </w:rPr>
      </w:pPr>
      <w:r w:rsidRPr="006679C9">
        <w:rPr>
          <w:color w:val="000000"/>
          <w:spacing w:val="20"/>
          <w:position w:val="5"/>
          <w:sz w:val="28"/>
          <w:szCs w:val="28"/>
        </w:rPr>
        <w:t>ПАСПОРТ</w:t>
      </w:r>
    </w:p>
    <w:p w14:paraId="13702192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програми «Соціальний захист»</w:t>
      </w:r>
    </w:p>
    <w:p w14:paraId="4FC4A6CB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2024-2026</w:t>
      </w:r>
    </w:p>
    <w:p w14:paraId="463FA1E5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232BA77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Обсяги та джерела фінансування</w:t>
      </w:r>
    </w:p>
    <w:p w14:paraId="3F282CC4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tbl>
      <w:tblPr>
        <w:tblStyle w:val="a5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1909"/>
        <w:gridCol w:w="1701"/>
        <w:gridCol w:w="1701"/>
        <w:gridCol w:w="1559"/>
      </w:tblGrid>
      <w:tr w:rsidR="00DB53B3" w14:paraId="10D70F53" w14:textId="77777777" w:rsidTr="00DB53B3">
        <w:trPr>
          <w:cantSplit/>
          <w:trHeight w:val="276"/>
        </w:trPr>
        <w:tc>
          <w:tcPr>
            <w:tcW w:w="2339" w:type="dxa"/>
            <w:vMerge w:val="restart"/>
            <w:vAlign w:val="center"/>
          </w:tcPr>
          <w:p w14:paraId="034A2443" w14:textId="77777777" w:rsidR="00DB53B3" w:rsidRP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B53B3">
              <w:rPr>
                <w:color w:val="000000"/>
                <w:sz w:val="28"/>
                <w:szCs w:val="28"/>
              </w:rPr>
              <w:t>Джерела фінансування</w:t>
            </w:r>
          </w:p>
        </w:tc>
        <w:tc>
          <w:tcPr>
            <w:tcW w:w="1909" w:type="dxa"/>
            <w:vMerge w:val="restart"/>
            <w:vAlign w:val="center"/>
          </w:tcPr>
          <w:p w14:paraId="4E5DD5A3" w14:textId="77777777" w:rsidR="00DB53B3" w:rsidRP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B53B3">
              <w:rPr>
                <w:color w:val="000000"/>
                <w:sz w:val="28"/>
                <w:szCs w:val="28"/>
              </w:rPr>
              <w:t>Обсяги фінансування</w:t>
            </w:r>
          </w:p>
          <w:p w14:paraId="00D9AA02" w14:textId="77777777" w:rsidR="00DB53B3" w:rsidRP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B53B3">
              <w:rPr>
                <w:color w:val="000000"/>
                <w:sz w:val="28"/>
                <w:szCs w:val="28"/>
              </w:rPr>
              <w:t>(тис. грн)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C666" w14:textId="77777777" w:rsidR="00DB53B3" w:rsidRPr="00DB53B3" w:rsidRDefault="00DB53B3" w:rsidP="00575A17">
            <w:pPr>
              <w:jc w:val="center"/>
              <w:rPr>
                <w:sz w:val="28"/>
                <w:szCs w:val="28"/>
              </w:rPr>
            </w:pPr>
            <w:r w:rsidRPr="00DB53B3">
              <w:rPr>
                <w:sz w:val="28"/>
                <w:szCs w:val="28"/>
              </w:rPr>
              <w:t>У тому числі за роками (тис. грн)</w:t>
            </w:r>
          </w:p>
        </w:tc>
      </w:tr>
      <w:tr w:rsidR="00DB53B3" w14:paraId="7DF3D7EB" w14:textId="77777777" w:rsidTr="00DB53B3">
        <w:trPr>
          <w:cantSplit/>
        </w:trPr>
        <w:tc>
          <w:tcPr>
            <w:tcW w:w="2339" w:type="dxa"/>
            <w:vMerge/>
            <w:vAlign w:val="center"/>
          </w:tcPr>
          <w:p w14:paraId="2573A10C" w14:textId="77777777" w:rsidR="00DB53B3" w:rsidRPr="00DB53B3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14:paraId="5FF5FE2F" w14:textId="77777777" w:rsidR="00DB53B3" w:rsidRPr="00DB53B3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252D15" w14:textId="77777777" w:rsidR="00DB53B3" w:rsidRP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B53B3">
              <w:rPr>
                <w:color w:val="000000"/>
                <w:sz w:val="28"/>
                <w:szCs w:val="28"/>
              </w:rPr>
              <w:t>2024 рік</w:t>
            </w:r>
          </w:p>
        </w:tc>
        <w:tc>
          <w:tcPr>
            <w:tcW w:w="1701" w:type="dxa"/>
            <w:vAlign w:val="center"/>
          </w:tcPr>
          <w:p w14:paraId="5C3F80EE" w14:textId="77777777" w:rsidR="00DB53B3" w:rsidRP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B53B3">
              <w:rPr>
                <w:color w:val="000000"/>
                <w:sz w:val="28"/>
                <w:szCs w:val="28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0B41FF82" w14:textId="77777777" w:rsidR="00DB53B3" w:rsidRP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B53B3">
              <w:rPr>
                <w:color w:val="000000"/>
                <w:sz w:val="28"/>
                <w:szCs w:val="28"/>
              </w:rPr>
              <w:t>2026 рік</w:t>
            </w:r>
          </w:p>
        </w:tc>
      </w:tr>
      <w:tr w:rsidR="00DB53B3" w:rsidRPr="002D1A6C" w14:paraId="392240B2" w14:textId="77777777" w:rsidTr="00DB53B3">
        <w:trPr>
          <w:trHeight w:val="867"/>
        </w:trPr>
        <w:tc>
          <w:tcPr>
            <w:tcW w:w="2339" w:type="dxa"/>
          </w:tcPr>
          <w:p w14:paraId="0EAF4D55" w14:textId="77777777" w:rsidR="00DB53B3" w:rsidRPr="002D1A6C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D1A6C">
              <w:rPr>
                <w:color w:val="000000"/>
                <w:sz w:val="28"/>
                <w:szCs w:val="28"/>
              </w:rPr>
              <w:t>Всього (тис. грн),</w:t>
            </w:r>
          </w:p>
          <w:p w14:paraId="76366C33" w14:textId="77777777" w:rsidR="00DB53B3" w:rsidRPr="002D1A6C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D1A6C">
              <w:rPr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1909" w:type="dxa"/>
            <w:vAlign w:val="center"/>
          </w:tcPr>
          <w:p w14:paraId="20E1D4D1" w14:textId="77777777" w:rsidR="00DB53B3" w:rsidRPr="000247E0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247E0">
              <w:rPr>
                <w:sz w:val="28"/>
                <w:szCs w:val="28"/>
              </w:rPr>
              <w:t>1 51</w:t>
            </w:r>
            <w:r>
              <w:rPr>
                <w:sz w:val="28"/>
                <w:szCs w:val="28"/>
              </w:rPr>
              <w:t>5</w:t>
            </w:r>
            <w:r w:rsidRPr="000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802</w:t>
            </w:r>
            <w:r w:rsidRPr="000247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12AE2C2C" w14:textId="77777777" w:rsidR="00DB53B3" w:rsidRPr="000247E0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240"/>
              <w:jc w:val="center"/>
              <w:rPr>
                <w:color w:val="000000"/>
                <w:sz w:val="28"/>
                <w:szCs w:val="28"/>
              </w:rPr>
            </w:pPr>
            <w:r w:rsidRPr="000247E0">
              <w:rPr>
                <w:sz w:val="28"/>
                <w:szCs w:val="28"/>
              </w:rPr>
              <w:t>432 870,2</w:t>
            </w:r>
          </w:p>
        </w:tc>
        <w:tc>
          <w:tcPr>
            <w:tcW w:w="1701" w:type="dxa"/>
            <w:vAlign w:val="bottom"/>
          </w:tcPr>
          <w:p w14:paraId="3EE14A15" w14:textId="77777777" w:rsidR="00DB53B3" w:rsidRPr="000247E0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color w:val="000000"/>
                <w:sz w:val="28"/>
                <w:szCs w:val="28"/>
              </w:rPr>
            </w:pPr>
            <w:r w:rsidRPr="000247E0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8</w:t>
            </w:r>
            <w:r w:rsidRPr="000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017</w:t>
            </w:r>
            <w:r w:rsidRPr="000247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bottom"/>
          </w:tcPr>
          <w:p w14:paraId="63E3E703" w14:textId="77777777" w:rsidR="00DB53B3" w:rsidRPr="000247E0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color w:val="000000"/>
                <w:sz w:val="28"/>
                <w:szCs w:val="28"/>
              </w:rPr>
            </w:pPr>
            <w:r w:rsidRPr="000247E0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4</w:t>
            </w:r>
            <w:r w:rsidRPr="000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915</w:t>
            </w:r>
            <w:r w:rsidRPr="000247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DB53B3" w:rsidRPr="002D1A6C" w14:paraId="0B5C10B6" w14:textId="77777777" w:rsidTr="00DB53B3">
        <w:tc>
          <w:tcPr>
            <w:tcW w:w="2339" w:type="dxa"/>
          </w:tcPr>
          <w:p w14:paraId="7218C800" w14:textId="77777777" w:rsidR="00DB53B3" w:rsidRPr="002D1A6C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D1A6C">
              <w:rPr>
                <w:color w:val="000000"/>
                <w:sz w:val="28"/>
                <w:szCs w:val="28"/>
              </w:rPr>
              <w:t>Бюджет Миколаївської міської територіальної громади</w:t>
            </w:r>
          </w:p>
        </w:tc>
        <w:tc>
          <w:tcPr>
            <w:tcW w:w="1909" w:type="dxa"/>
            <w:vAlign w:val="center"/>
          </w:tcPr>
          <w:p w14:paraId="3BBD91F3" w14:textId="77777777" w:rsidR="00DB53B3" w:rsidRPr="000247E0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247E0">
              <w:rPr>
                <w:sz w:val="28"/>
                <w:szCs w:val="28"/>
              </w:rPr>
              <w:t>1 50</w:t>
            </w:r>
            <w:r>
              <w:rPr>
                <w:sz w:val="28"/>
                <w:szCs w:val="28"/>
              </w:rPr>
              <w:t>9</w:t>
            </w:r>
            <w:r w:rsidRPr="000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519</w:t>
            </w:r>
            <w:r w:rsidRPr="000247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7294EB1F" w14:textId="77777777" w:rsidR="00DB53B3" w:rsidRPr="000247E0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247E0">
              <w:rPr>
                <w:sz w:val="28"/>
                <w:szCs w:val="28"/>
              </w:rPr>
              <w:t>430 904,2</w:t>
            </w:r>
          </w:p>
        </w:tc>
        <w:tc>
          <w:tcPr>
            <w:tcW w:w="1701" w:type="dxa"/>
            <w:vAlign w:val="center"/>
          </w:tcPr>
          <w:p w14:paraId="560CE7EA" w14:textId="77777777" w:rsidR="00DB53B3" w:rsidRPr="000247E0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247E0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5</w:t>
            </w:r>
            <w:r w:rsidRPr="000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918</w:t>
            </w:r>
            <w:r w:rsidRPr="000247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4829EC53" w14:textId="77777777" w:rsidR="00DB53B3" w:rsidRPr="000247E0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247E0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2</w:t>
            </w:r>
            <w:r w:rsidRPr="00024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696</w:t>
            </w:r>
            <w:r w:rsidRPr="000247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DB53B3" w:rsidRPr="002D1A6C" w14:paraId="523B5423" w14:textId="77777777" w:rsidTr="00DB53B3">
        <w:tc>
          <w:tcPr>
            <w:tcW w:w="2339" w:type="dxa"/>
          </w:tcPr>
          <w:p w14:paraId="65F9C073" w14:textId="77777777" w:rsidR="00DB53B3" w:rsidRPr="002D1A6C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D1A6C">
              <w:rPr>
                <w:color w:val="000000"/>
                <w:sz w:val="28"/>
                <w:szCs w:val="28"/>
              </w:rPr>
              <w:t>Власні надходження бюджетних установ</w:t>
            </w:r>
          </w:p>
        </w:tc>
        <w:tc>
          <w:tcPr>
            <w:tcW w:w="1909" w:type="dxa"/>
            <w:vAlign w:val="center"/>
          </w:tcPr>
          <w:p w14:paraId="3958EDAB" w14:textId="77777777" w:rsidR="00DB53B3" w:rsidRPr="002D1A6C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D1A6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367,6</w:t>
            </w:r>
          </w:p>
        </w:tc>
        <w:tc>
          <w:tcPr>
            <w:tcW w:w="1701" w:type="dxa"/>
            <w:vAlign w:val="center"/>
          </w:tcPr>
          <w:p w14:paraId="23A2968F" w14:textId="77777777" w:rsidR="00DB53B3" w:rsidRPr="002D1A6C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D1A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2D1A6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85,9</w:t>
            </w:r>
          </w:p>
        </w:tc>
        <w:tc>
          <w:tcPr>
            <w:tcW w:w="1701" w:type="dxa"/>
            <w:vAlign w:val="center"/>
          </w:tcPr>
          <w:p w14:paraId="2F76B2D5" w14:textId="77777777" w:rsidR="00DB53B3" w:rsidRPr="002D1A6C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2123,4</w:t>
            </w:r>
          </w:p>
        </w:tc>
        <w:tc>
          <w:tcPr>
            <w:tcW w:w="1559" w:type="dxa"/>
            <w:vAlign w:val="center"/>
          </w:tcPr>
          <w:p w14:paraId="77B768C5" w14:textId="77777777" w:rsidR="00DB53B3" w:rsidRPr="002D1A6C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D1A6C">
              <w:rPr>
                <w:sz w:val="28"/>
                <w:szCs w:val="28"/>
              </w:rPr>
              <w:t>2 2</w:t>
            </w:r>
            <w:r>
              <w:rPr>
                <w:sz w:val="28"/>
                <w:szCs w:val="28"/>
              </w:rPr>
              <w:t>5</w:t>
            </w:r>
            <w:r w:rsidRPr="002D1A6C">
              <w:rPr>
                <w:sz w:val="28"/>
                <w:szCs w:val="28"/>
              </w:rPr>
              <w:t>8,3</w:t>
            </w:r>
          </w:p>
        </w:tc>
      </w:tr>
    </w:tbl>
    <w:p w14:paraId="4917A53F" w14:textId="77777777" w:rsidR="00DB53B3" w:rsidRPr="002D1A6C" w:rsidRDefault="00DB53B3" w:rsidP="00DB53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B2B3642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3CD49AF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  <w:sectPr w:rsidR="00DB53B3" w:rsidSect="006679C9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659091E4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7639D76E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240A7D9D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______________________</w:t>
      </w:r>
    </w:p>
    <w:p w14:paraId="4181C42E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 ______________________</w:t>
      </w:r>
    </w:p>
    <w:p w14:paraId="2A4FF1E1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left="11907"/>
        <w:jc w:val="both"/>
        <w:rPr>
          <w:color w:val="000000"/>
          <w:sz w:val="28"/>
          <w:szCs w:val="28"/>
        </w:rPr>
      </w:pPr>
    </w:p>
    <w:p w14:paraId="57FEFE0F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14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2</w:t>
      </w:r>
    </w:p>
    <w:p w14:paraId="6C655D90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14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Програми</w:t>
      </w:r>
    </w:p>
    <w:p w14:paraId="07C34E88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pacing w:val="20"/>
          <w:position w:val="5"/>
          <w:sz w:val="28"/>
          <w:szCs w:val="28"/>
        </w:rPr>
      </w:pPr>
      <w:r w:rsidRPr="006679C9">
        <w:rPr>
          <w:color w:val="000000"/>
          <w:spacing w:val="20"/>
          <w:position w:val="5"/>
          <w:sz w:val="28"/>
          <w:szCs w:val="28"/>
        </w:rPr>
        <w:t>ПЕРЕЛІК</w:t>
      </w:r>
    </w:p>
    <w:p w14:paraId="6AA87C90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завдань та заходів Програми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«Соціальний захист» на 2024-2026 роки</w:t>
      </w:r>
    </w:p>
    <w:p w14:paraId="5CBF9340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6"/>
        <w:tblW w:w="1587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7"/>
        <w:gridCol w:w="1134"/>
        <w:gridCol w:w="2693"/>
        <w:gridCol w:w="1699"/>
        <w:gridCol w:w="851"/>
        <w:gridCol w:w="991"/>
        <w:gridCol w:w="994"/>
        <w:gridCol w:w="991"/>
        <w:gridCol w:w="2977"/>
      </w:tblGrid>
      <w:tr w:rsidR="00DB53B3" w:rsidRPr="004D1627" w14:paraId="63A73539" w14:textId="77777777" w:rsidTr="002D49D6">
        <w:trPr>
          <w:cantSplit/>
          <w:trHeight w:val="227"/>
        </w:trPr>
        <w:tc>
          <w:tcPr>
            <w:tcW w:w="425" w:type="dxa"/>
            <w:vMerge w:val="restart"/>
            <w:vAlign w:val="center"/>
          </w:tcPr>
          <w:p w14:paraId="3C80F084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117" w:type="dxa"/>
            <w:vMerge w:val="restart"/>
            <w:vAlign w:val="center"/>
          </w:tcPr>
          <w:p w14:paraId="3997D1DE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Зміст заходу</w:t>
            </w:r>
          </w:p>
        </w:tc>
        <w:tc>
          <w:tcPr>
            <w:tcW w:w="1134" w:type="dxa"/>
            <w:vMerge w:val="restart"/>
          </w:tcPr>
          <w:p w14:paraId="105B0A4B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1" w:right="-110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vAlign w:val="center"/>
          </w:tcPr>
          <w:p w14:paraId="0FA68E28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1699" w:type="dxa"/>
            <w:vMerge w:val="restart"/>
            <w:vAlign w:val="center"/>
          </w:tcPr>
          <w:p w14:paraId="03A83CC6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Джерела фінансування</w:t>
            </w:r>
          </w:p>
        </w:tc>
        <w:tc>
          <w:tcPr>
            <w:tcW w:w="3827" w:type="dxa"/>
            <w:gridSpan w:val="4"/>
            <w:vAlign w:val="center"/>
          </w:tcPr>
          <w:p w14:paraId="683019CC" w14:textId="6E31C2DD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Орієнтовний обсяг фінансування, тис. грн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84D9" w14:textId="77777777" w:rsidR="00DB53B3" w:rsidRPr="004D1627" w:rsidRDefault="00DB53B3" w:rsidP="00575A17">
            <w:pPr>
              <w:rPr>
                <w:sz w:val="24"/>
                <w:szCs w:val="24"/>
              </w:rPr>
            </w:pPr>
            <w:r w:rsidRPr="004D1627">
              <w:rPr>
                <w:sz w:val="24"/>
                <w:szCs w:val="24"/>
              </w:rPr>
              <w:t>Очікувані результати</w:t>
            </w:r>
          </w:p>
        </w:tc>
      </w:tr>
      <w:tr w:rsidR="00DB53B3" w:rsidRPr="004D1627" w14:paraId="187BF76F" w14:textId="77777777" w:rsidTr="002D49D6">
        <w:trPr>
          <w:cantSplit/>
          <w:trHeight w:val="227"/>
        </w:trPr>
        <w:tc>
          <w:tcPr>
            <w:tcW w:w="425" w:type="dxa"/>
            <w:vMerge/>
            <w:vAlign w:val="center"/>
          </w:tcPr>
          <w:p w14:paraId="20B1B4FC" w14:textId="77777777" w:rsidR="00DB53B3" w:rsidRPr="004D1627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14:paraId="5C78E2E4" w14:textId="77777777" w:rsidR="00DB53B3" w:rsidRPr="004D1627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4A51946" w14:textId="77777777" w:rsidR="00DB53B3" w:rsidRPr="004D1627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CC7611A" w14:textId="77777777" w:rsidR="00DB53B3" w:rsidRPr="004D1627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14:paraId="37E51802" w14:textId="77777777" w:rsidR="00DB53B3" w:rsidRPr="004D1627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6AD6DE6A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vAlign w:val="center"/>
          </w:tcPr>
          <w:p w14:paraId="501F729B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617C85F0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vAlign w:val="center"/>
          </w:tcPr>
          <w:p w14:paraId="012B3C08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977" w:type="dxa"/>
            <w:vAlign w:val="center"/>
          </w:tcPr>
          <w:p w14:paraId="72AAAB56" w14:textId="77777777" w:rsidR="00DB53B3" w:rsidRPr="004D1627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B53B3" w:rsidRPr="004D1627" w14:paraId="3047B692" w14:textId="77777777" w:rsidTr="002D49D6">
        <w:trPr>
          <w:trHeight w:val="227"/>
        </w:trPr>
        <w:tc>
          <w:tcPr>
            <w:tcW w:w="425" w:type="dxa"/>
            <w:vAlign w:val="center"/>
          </w:tcPr>
          <w:p w14:paraId="66D01FA2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14:paraId="595A8089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001FD30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675ABFC0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14:paraId="1F7B1420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4FBFDC20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14:paraId="0E6CA2ED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4" w:type="dxa"/>
            <w:vAlign w:val="center"/>
          </w:tcPr>
          <w:p w14:paraId="78B315C4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dxa"/>
            <w:vAlign w:val="center"/>
          </w:tcPr>
          <w:p w14:paraId="0956FED6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697B0A51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B53B3" w:rsidRPr="004D1627" w14:paraId="3DEC7143" w14:textId="77777777" w:rsidTr="007B0444">
        <w:trPr>
          <w:trHeight w:val="760"/>
        </w:trPr>
        <w:tc>
          <w:tcPr>
            <w:tcW w:w="1587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9987" w14:textId="77777777" w:rsid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1627">
              <w:rPr>
                <w:b/>
                <w:bCs/>
                <w:color w:val="000000"/>
                <w:sz w:val="24"/>
                <w:szCs w:val="24"/>
              </w:rPr>
              <w:t>Розділ 2. Удосконалення системи надання матеріальної допомоги громадянам міста за порядком,</w:t>
            </w:r>
          </w:p>
          <w:p w14:paraId="4A33BD28" w14:textId="0CC160F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b/>
                <w:bCs/>
                <w:color w:val="000000"/>
                <w:sz w:val="24"/>
                <w:szCs w:val="24"/>
              </w:rPr>
              <w:t>затвердженим виконавчим комітетом Миколаївської міської ради</w:t>
            </w:r>
          </w:p>
        </w:tc>
      </w:tr>
      <w:tr w:rsidR="00DB53B3" w:rsidRPr="004D1627" w14:paraId="0B72E826" w14:textId="77777777" w:rsidTr="002D49D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E6FD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54F8" w14:textId="77777777" w:rsidR="00DB53B3" w:rsidRPr="004D1627" w:rsidRDefault="00DB53B3" w:rsidP="00DB53B3">
            <w:pPr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 xml:space="preserve">Надавати матеріальну допомогу </w:t>
            </w:r>
            <w:r w:rsidRPr="00147618">
              <w:rPr>
                <w:sz w:val="24"/>
                <w:szCs w:val="24"/>
              </w:rPr>
              <w:t>особам з інвалідністю внаслідок війни на території інших країн, особам з інвалідністю з числа Захисників та Захисниць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9EDD" w14:textId="77777777" w:rsidR="00DB53B3" w:rsidRPr="00156E1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45ED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4D12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Бюджет Миколаївської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7950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5477,4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E0BB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1 287,0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4AB6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2095,2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0DB8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2095,2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315E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Підвищення рівня матеріальної забезпеченості осіб з інвалідністю</w:t>
            </w:r>
          </w:p>
        </w:tc>
      </w:tr>
      <w:tr w:rsidR="00DB53B3" w:rsidRPr="004D1627" w14:paraId="4EEB6AAB" w14:textId="77777777" w:rsidTr="002D49D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BD2A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D96A" w14:textId="77777777" w:rsidR="00DB53B3" w:rsidRPr="004D1627" w:rsidRDefault="00DB53B3" w:rsidP="00DB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 xml:space="preserve">Надавати  матеріальну допомогу </w:t>
            </w:r>
            <w:r w:rsidRPr="00147618">
              <w:rPr>
                <w:sz w:val="24"/>
                <w:szCs w:val="24"/>
              </w:rPr>
              <w:t xml:space="preserve">сім’ям загиблих (померлих) ветеранів війни, які брали участь у бойових діях на території інших </w:t>
            </w:r>
            <w:r w:rsidRPr="00147618">
              <w:rPr>
                <w:sz w:val="24"/>
                <w:szCs w:val="24"/>
              </w:rPr>
              <w:lastRenderedPageBreak/>
              <w:t>країн, членам сімей загиблих (померлих) Захисників та Захисниць України, членам сімей загиблих Героїв Небесної Сотні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33A" w14:textId="77777777" w:rsidR="00DB53B3" w:rsidRPr="00156E1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2024-2026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48FE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18B4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Бюджет Миколаївської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A8D5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35770,6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9506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10562,4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D002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12604,1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CBD8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12604,1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059E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color w:val="000000"/>
                <w:sz w:val="24"/>
                <w:szCs w:val="24"/>
              </w:rPr>
              <w:t>Підвищення рівня матеріальної забезпеченості сімей загиблих та померлих</w:t>
            </w:r>
          </w:p>
        </w:tc>
      </w:tr>
      <w:tr w:rsidR="00DB53B3" w:rsidRPr="004D1627" w14:paraId="463F3A51" w14:textId="77777777" w:rsidTr="002D49D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0E05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9EE0" w14:textId="77777777" w:rsidR="00DB53B3" w:rsidRDefault="00DB53B3" w:rsidP="00DB53B3">
            <w:pPr>
              <w:rPr>
                <w:sz w:val="24"/>
                <w:szCs w:val="24"/>
              </w:rPr>
            </w:pPr>
            <w:r w:rsidRPr="00880626">
              <w:rPr>
                <w:color w:val="000000"/>
                <w:sz w:val="24"/>
                <w:szCs w:val="24"/>
              </w:rPr>
              <w:t xml:space="preserve">Надавати </w:t>
            </w:r>
            <w:r w:rsidRPr="00880626">
              <w:rPr>
                <w:sz w:val="24"/>
                <w:szCs w:val="24"/>
              </w:rPr>
              <w:t>одноразову матеріальн</w:t>
            </w:r>
            <w:r>
              <w:rPr>
                <w:sz w:val="24"/>
                <w:szCs w:val="24"/>
              </w:rPr>
              <w:t>у</w:t>
            </w:r>
            <w:r w:rsidRPr="00880626">
              <w:rPr>
                <w:sz w:val="24"/>
                <w:szCs w:val="24"/>
              </w:rPr>
              <w:t xml:space="preserve"> допомог</w:t>
            </w:r>
            <w:r>
              <w:rPr>
                <w:sz w:val="24"/>
                <w:szCs w:val="24"/>
              </w:rPr>
              <w:t>у</w:t>
            </w:r>
            <w:r w:rsidRPr="00880626">
              <w:rPr>
                <w:sz w:val="24"/>
                <w:szCs w:val="24"/>
              </w:rPr>
              <w:t xml:space="preserve"> громадянам, які постраждали внаслідок Чорнобильської катастрофи (І, ІІ та ІІІ категорії), та дружинам (чоловікам) померлих громадян, смерть яких пов’язана з Чорнобильською катастрофою</w:t>
            </w:r>
          </w:p>
          <w:p w14:paraId="7F51AEAB" w14:textId="77777777" w:rsidR="00DB53B3" w:rsidRPr="004D1627" w:rsidRDefault="00DB53B3" w:rsidP="00DB53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D845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BC89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BC25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Бюджет Миколаївської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B241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3 301,2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4726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1 100,4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46FB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1 100,4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04A5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1 100,4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F25A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Підвищення рівня матеріальної забезпеченості громадян, постраждалих внаслідок Чорнобильської катастрофи</w:t>
            </w:r>
          </w:p>
        </w:tc>
      </w:tr>
      <w:tr w:rsidR="00DB53B3" w:rsidRPr="004D1627" w14:paraId="2D00A426" w14:textId="77777777" w:rsidTr="002D49D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042E" w14:textId="77777777" w:rsidR="00DB53B3" w:rsidRPr="00B557F9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557F9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0884" w14:textId="77777777" w:rsidR="00DB53B3" w:rsidRDefault="00DB53B3" w:rsidP="00DB53B3">
            <w:pPr>
              <w:rPr>
                <w:color w:val="000000"/>
                <w:sz w:val="24"/>
                <w:szCs w:val="24"/>
              </w:rPr>
            </w:pPr>
            <w:r w:rsidRPr="00B557F9">
              <w:rPr>
                <w:color w:val="000000"/>
                <w:sz w:val="24"/>
                <w:szCs w:val="24"/>
              </w:rPr>
              <w:t>Надавати о</w:t>
            </w:r>
            <w:r w:rsidRPr="00B557F9">
              <w:rPr>
                <w:sz w:val="24"/>
                <w:szCs w:val="24"/>
              </w:rPr>
              <w:t>дноразову матеріальн</w:t>
            </w:r>
            <w:r>
              <w:rPr>
                <w:sz w:val="24"/>
                <w:szCs w:val="24"/>
              </w:rPr>
              <w:t>у</w:t>
            </w:r>
            <w:r w:rsidRPr="00B557F9">
              <w:rPr>
                <w:sz w:val="24"/>
                <w:szCs w:val="24"/>
              </w:rPr>
              <w:t xml:space="preserve"> допомог</w:t>
            </w:r>
            <w:r>
              <w:rPr>
                <w:sz w:val="24"/>
                <w:szCs w:val="24"/>
              </w:rPr>
              <w:t>у</w:t>
            </w:r>
            <w:r w:rsidRPr="00B557F9">
              <w:rPr>
                <w:sz w:val="24"/>
                <w:szCs w:val="24"/>
              </w:rPr>
              <w:t xml:space="preserve"> особам з інвалідністю І та ІІ групи по зору – членам УТОС на придбання допоміжних засобів реабілітації </w:t>
            </w:r>
            <w:r w:rsidRPr="00B557F9">
              <w:rPr>
                <w:color w:val="000000"/>
                <w:sz w:val="24"/>
                <w:szCs w:val="24"/>
              </w:rPr>
              <w:t>відповідно до рішень виконавчого комітету Миколаївської міської ради</w:t>
            </w:r>
          </w:p>
          <w:p w14:paraId="2B018573" w14:textId="77777777" w:rsidR="00DB53B3" w:rsidRPr="00B557F9" w:rsidRDefault="00DB53B3" w:rsidP="00DB53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60EB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16E7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sz w:val="24"/>
                <w:szCs w:val="24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5563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4D1627">
              <w:rPr>
                <w:sz w:val="24"/>
                <w:szCs w:val="24"/>
              </w:rPr>
              <w:t>Бюджет Миколаївської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9D04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8B93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809C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C454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9478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Підвищення рівня матеріальної забезпеченості особам з інвалідністю І та ІІ групи по зору – членам УТОС</w:t>
            </w:r>
          </w:p>
        </w:tc>
      </w:tr>
      <w:tr w:rsidR="00DB53B3" w:rsidRPr="004D1627" w14:paraId="312CBFC4" w14:textId="77777777" w:rsidTr="007B0444">
        <w:trPr>
          <w:trHeight w:val="601"/>
        </w:trPr>
        <w:tc>
          <w:tcPr>
            <w:tcW w:w="15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1E64" w14:textId="7F31543C" w:rsidR="00DB53B3" w:rsidRPr="004B10D7" w:rsidRDefault="00DB53B3" w:rsidP="007B0444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4B10D7">
              <w:rPr>
                <w:b/>
                <w:color w:val="000000"/>
                <w:sz w:val="28"/>
                <w:szCs w:val="28"/>
              </w:rPr>
              <w:t>Розділ 3. Організація соціального обслуговування осіб похилого віку, осіб, які перебувають у складних життєвих обставинах</w:t>
            </w:r>
            <w:r w:rsidR="004B10D7">
              <w:rPr>
                <w:b/>
                <w:color w:val="000000"/>
                <w:sz w:val="28"/>
                <w:szCs w:val="28"/>
              </w:rPr>
              <w:t>,</w:t>
            </w:r>
            <w:r w:rsidRPr="004B10D7">
              <w:rPr>
                <w:b/>
                <w:color w:val="000000"/>
                <w:sz w:val="28"/>
                <w:szCs w:val="28"/>
              </w:rPr>
              <w:t xml:space="preserve"> та осіб з інвалідністю</w:t>
            </w:r>
          </w:p>
        </w:tc>
      </w:tr>
      <w:tr w:rsidR="00DB53B3" w:rsidRPr="004D1627" w14:paraId="653C68F6" w14:textId="77777777" w:rsidTr="002D49D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8916" w14:textId="77777777" w:rsidR="00DB53B3" w:rsidRPr="00B557F9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E463" w14:textId="77777777" w:rsidR="00DB53B3" w:rsidRDefault="00DB53B3" w:rsidP="00DB53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Здійснювати надання платних послуг особам, згідно з рішеннями департаменту про надання соціальних послуг в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структурних підрозділах міського територіального центру соціального обслуговування (надання соціальних послуг) </w:t>
            </w:r>
          </w:p>
          <w:p w14:paraId="78CE8A2B" w14:textId="77777777" w:rsidR="00DB53B3" w:rsidRPr="00B557F9" w:rsidRDefault="00DB53B3" w:rsidP="00575A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9C84" w14:textId="77777777" w:rsid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2024-2026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4866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Департамент праці та соціального захисту населення Миколаївської міської ради, міський </w:t>
            </w:r>
            <w:r>
              <w:rPr>
                <w:color w:val="000000"/>
                <w:sz w:val="22"/>
                <w:szCs w:val="22"/>
              </w:rPr>
              <w:lastRenderedPageBreak/>
              <w:t>територіальний центр соціального обслуговування (надання соціальних послуг)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3FBA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Власні надходження бюджетних установ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B822" w14:textId="77777777" w:rsid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CA0A" w14:textId="77777777" w:rsid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CBBB" w14:textId="77777777" w:rsid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A692" w14:textId="77777777" w:rsid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D628" w14:textId="77777777" w:rsidR="00DB53B3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Забезпечення охоплення соціальним обслуговуванням одиноко проживаючих громадян</w:t>
            </w:r>
          </w:p>
        </w:tc>
      </w:tr>
      <w:tr w:rsidR="00DB53B3" w:rsidRPr="004D1627" w14:paraId="0E9D2230" w14:textId="77777777" w:rsidTr="007B0444">
        <w:trPr>
          <w:trHeight w:val="570"/>
        </w:trPr>
        <w:tc>
          <w:tcPr>
            <w:tcW w:w="15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9A8E" w14:textId="77777777" w:rsidR="00DB53B3" w:rsidRDefault="00DB53B3" w:rsidP="00575A17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4D1627">
              <w:rPr>
                <w:b/>
                <w:color w:val="000000"/>
                <w:sz w:val="24"/>
                <w:szCs w:val="24"/>
              </w:rPr>
              <w:t>Розділ 4. Організація соціального захисту  дітей та осіб з інвалідністю</w:t>
            </w:r>
          </w:p>
        </w:tc>
      </w:tr>
      <w:tr w:rsidR="00DB53B3" w:rsidRPr="004D1627" w14:paraId="59B3BC9B" w14:textId="77777777" w:rsidTr="002D49D6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54CB" w14:textId="77777777" w:rsidR="00DB53B3" w:rsidRPr="004D162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4D16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C2EB" w14:textId="77777777" w:rsidR="00DB53B3" w:rsidRPr="004D1627" w:rsidRDefault="00DB53B3" w:rsidP="00575A17">
            <w:pPr>
              <w:tabs>
                <w:tab w:val="left" w:pos="4962"/>
                <w:tab w:val="left" w:pos="5387"/>
              </w:tabs>
              <w:rPr>
                <w:color w:val="000000"/>
                <w:sz w:val="24"/>
                <w:szCs w:val="24"/>
              </w:rPr>
            </w:pPr>
            <w:r w:rsidRPr="00880626">
              <w:rPr>
                <w:color w:val="000000"/>
                <w:sz w:val="24"/>
                <w:szCs w:val="24"/>
              </w:rPr>
              <w:t xml:space="preserve">Відшкодовувати  </w:t>
            </w:r>
            <w:r>
              <w:rPr>
                <w:color w:val="000000"/>
                <w:sz w:val="24"/>
                <w:szCs w:val="24"/>
              </w:rPr>
              <w:t xml:space="preserve">компенсаційні </w:t>
            </w:r>
            <w:r w:rsidRPr="00880626">
              <w:rPr>
                <w:color w:val="000000"/>
                <w:sz w:val="24"/>
                <w:szCs w:val="24"/>
              </w:rPr>
              <w:t>витрат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880626">
              <w:rPr>
                <w:color w:val="000000"/>
                <w:sz w:val="24"/>
                <w:szCs w:val="24"/>
              </w:rPr>
              <w:t xml:space="preserve"> за </w:t>
            </w:r>
            <w:r>
              <w:rPr>
                <w:color w:val="000000"/>
                <w:sz w:val="24"/>
                <w:szCs w:val="24"/>
              </w:rPr>
              <w:t>проходження обстежень та лікування зубів під загальною анестезією або седацією для осіб з інвалідністю від 18 років</w:t>
            </w:r>
            <w:r w:rsidRPr="00880626">
              <w:rPr>
                <w:color w:val="212529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7CAC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2"/>
                <w:szCs w:val="22"/>
              </w:rPr>
              <w:t>2024-2026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C161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797C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Бюджет Миколаївської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5C51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1200,0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7A32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CA25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600,0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E28E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37C2" w14:textId="14AD513C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Соціальна підтримка осіб з інвалідністю від 18 років</w:t>
            </w:r>
          </w:p>
        </w:tc>
      </w:tr>
    </w:tbl>
    <w:p w14:paraId="5F5769D0" w14:textId="77777777" w:rsidR="00DB53B3" w:rsidRPr="004D1627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D1627">
        <w:rPr>
          <w:color w:val="000000"/>
          <w:sz w:val="24"/>
          <w:szCs w:val="24"/>
        </w:rPr>
        <w:t>Примітка: остаточний обсяг визначається рішенням міської ради під час затвердження та виконання бюджету Миколаївської міської територіальної громади на відповідний бюджетний рік, без внесення змін до обсягів видатків, передбачених даним додатком.</w:t>
      </w:r>
    </w:p>
    <w:p w14:paraId="378332CB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ЗАТВЕРДЖЕНО</w:t>
      </w:r>
    </w:p>
    <w:p w14:paraId="3F40749B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26C63680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від_______________________</w:t>
      </w:r>
    </w:p>
    <w:p w14:paraId="1D259E53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 _______________________</w:t>
      </w:r>
    </w:p>
    <w:p w14:paraId="4737971D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14040"/>
        <w:jc w:val="both"/>
        <w:rPr>
          <w:color w:val="000000"/>
          <w:sz w:val="28"/>
          <w:szCs w:val="28"/>
        </w:rPr>
      </w:pPr>
    </w:p>
    <w:p w14:paraId="3AAD1FE2" w14:textId="77777777" w:rsidR="00DB53B3" w:rsidRDefault="00DB53B3" w:rsidP="007B0444">
      <w:pPr>
        <w:pBdr>
          <w:top w:val="nil"/>
          <w:left w:val="nil"/>
          <w:bottom w:val="nil"/>
          <w:right w:val="nil"/>
          <w:between w:val="nil"/>
        </w:pBdr>
        <w:ind w:firstLine="13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3</w:t>
      </w:r>
    </w:p>
    <w:p w14:paraId="1EACED9B" w14:textId="77777777" w:rsidR="00DB53B3" w:rsidRDefault="00DB53B3" w:rsidP="007B0444">
      <w:pPr>
        <w:pBdr>
          <w:top w:val="nil"/>
          <w:left w:val="nil"/>
          <w:bottom w:val="nil"/>
          <w:right w:val="nil"/>
          <w:between w:val="nil"/>
        </w:pBdr>
        <w:ind w:firstLine="137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Програми</w:t>
      </w:r>
    </w:p>
    <w:p w14:paraId="6B24183E" w14:textId="77777777" w:rsidR="00DB53B3" w:rsidRDefault="00DB53B3" w:rsidP="00DB53B3">
      <w:pPr>
        <w:pBdr>
          <w:top w:val="nil"/>
          <w:left w:val="nil"/>
          <w:bottom w:val="nil"/>
          <w:right w:val="nil"/>
          <w:between w:val="nil"/>
        </w:pBdr>
        <w:ind w:firstLine="14040"/>
        <w:jc w:val="both"/>
        <w:rPr>
          <w:color w:val="000000"/>
          <w:sz w:val="28"/>
          <w:szCs w:val="28"/>
        </w:rPr>
      </w:pPr>
    </w:p>
    <w:p w14:paraId="62C2E08F" w14:textId="77777777" w:rsidR="00DB53B3" w:rsidRPr="006679C9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pacing w:val="20"/>
          <w:position w:val="5"/>
          <w:sz w:val="28"/>
          <w:szCs w:val="28"/>
        </w:rPr>
      </w:pPr>
      <w:r w:rsidRPr="006679C9">
        <w:rPr>
          <w:color w:val="000000"/>
          <w:spacing w:val="20"/>
          <w:position w:val="5"/>
          <w:sz w:val="28"/>
          <w:szCs w:val="28"/>
        </w:rPr>
        <w:t>РЕЗУЛЬТАТИВНІ ПОКАЗНИКИ</w:t>
      </w:r>
    </w:p>
    <w:p w14:paraId="692DA64A" w14:textId="77777777" w:rsidR="00DB53B3" w:rsidRPr="008C4291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8C4291">
        <w:rPr>
          <w:color w:val="000000"/>
          <w:sz w:val="28"/>
          <w:szCs w:val="28"/>
        </w:rPr>
        <w:t>міської програми «Соціальний захист» на 2024-2026 роки</w:t>
      </w:r>
    </w:p>
    <w:p w14:paraId="175144A5" w14:textId="77777777" w:rsidR="00DB53B3" w:rsidRPr="008C4291" w:rsidRDefault="00DB53B3" w:rsidP="00DB53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W w:w="15477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61"/>
        <w:gridCol w:w="250"/>
        <w:gridCol w:w="6546"/>
        <w:gridCol w:w="1534"/>
        <w:gridCol w:w="1417"/>
        <w:gridCol w:w="1869"/>
      </w:tblGrid>
      <w:tr w:rsidR="00DB53B3" w:rsidRPr="007B0444" w14:paraId="733CC496" w14:textId="77777777" w:rsidTr="00575A17">
        <w:trPr>
          <w:trHeight w:val="500"/>
        </w:trPr>
        <w:tc>
          <w:tcPr>
            <w:tcW w:w="3861" w:type="dxa"/>
            <w:vAlign w:val="center"/>
          </w:tcPr>
          <w:p w14:paraId="23C326AA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Назва розділу</w:t>
            </w:r>
          </w:p>
        </w:tc>
        <w:tc>
          <w:tcPr>
            <w:tcW w:w="6796" w:type="dxa"/>
            <w:gridSpan w:val="2"/>
            <w:vAlign w:val="center"/>
          </w:tcPr>
          <w:p w14:paraId="10AF0E7E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Показники</w:t>
            </w:r>
          </w:p>
        </w:tc>
        <w:tc>
          <w:tcPr>
            <w:tcW w:w="1534" w:type="dxa"/>
            <w:vAlign w:val="center"/>
          </w:tcPr>
          <w:p w14:paraId="26CBBD3C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14:paraId="712768E2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69" w:type="dxa"/>
            <w:vAlign w:val="center"/>
          </w:tcPr>
          <w:p w14:paraId="0FEF87E3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DB53B3" w:rsidRPr="007B0444" w14:paraId="27D3CE71" w14:textId="77777777" w:rsidTr="00575A17">
        <w:trPr>
          <w:cantSplit/>
          <w:trHeight w:val="227"/>
        </w:trPr>
        <w:tc>
          <w:tcPr>
            <w:tcW w:w="15477" w:type="dxa"/>
            <w:gridSpan w:val="6"/>
          </w:tcPr>
          <w:p w14:paraId="7D4EA660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BD09942" w14:textId="77777777" w:rsid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7B0444">
              <w:rPr>
                <w:b/>
                <w:color w:val="000000"/>
                <w:sz w:val="24"/>
                <w:szCs w:val="24"/>
              </w:rPr>
              <w:t>Розділ 2. Удосконалення системи надання матеріальної допомоги громадянам міста за порядком,</w:t>
            </w:r>
          </w:p>
          <w:p w14:paraId="4D51A2B1" w14:textId="15B7EB75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7B0444">
              <w:rPr>
                <w:b/>
                <w:color w:val="000000"/>
                <w:sz w:val="24"/>
                <w:szCs w:val="24"/>
              </w:rPr>
              <w:t>затвердженим виконавчим комітетом Миколаївської міської ради</w:t>
            </w:r>
          </w:p>
          <w:p w14:paraId="4FDB36D8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B53B3" w:rsidRPr="007B0444" w14:paraId="0285416E" w14:textId="77777777" w:rsidTr="00575A17">
        <w:trPr>
          <w:cantSplit/>
          <w:trHeight w:val="227"/>
        </w:trPr>
        <w:tc>
          <w:tcPr>
            <w:tcW w:w="4111" w:type="dxa"/>
            <w:gridSpan w:val="2"/>
            <w:vMerge w:val="restart"/>
          </w:tcPr>
          <w:p w14:paraId="03A393F4" w14:textId="5A7320C1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2.</w:t>
            </w:r>
            <w:r w:rsidR="007B0444" w:rsidRPr="007B0444">
              <w:rPr>
                <w:color w:val="000000"/>
                <w:sz w:val="24"/>
                <w:szCs w:val="24"/>
              </w:rPr>
              <w:t> </w:t>
            </w:r>
            <w:r w:rsidRPr="007B0444">
              <w:rPr>
                <w:color w:val="000000"/>
                <w:sz w:val="24"/>
                <w:szCs w:val="24"/>
              </w:rPr>
              <w:t xml:space="preserve">Надавати матеріальну допомогу </w:t>
            </w:r>
            <w:r w:rsidRPr="007B0444">
              <w:rPr>
                <w:sz w:val="24"/>
                <w:szCs w:val="24"/>
              </w:rPr>
              <w:t>особам з інвалідністю внаслідок війни на території інших країн, особам з інвалідністю з числа Захисників та Захисниць України</w:t>
            </w:r>
          </w:p>
        </w:tc>
        <w:tc>
          <w:tcPr>
            <w:tcW w:w="6546" w:type="dxa"/>
          </w:tcPr>
          <w:p w14:paraId="356FB562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b/>
                <w:color w:val="000000"/>
                <w:sz w:val="24"/>
                <w:szCs w:val="24"/>
              </w:rPr>
              <w:t>Показники затрат:</w:t>
            </w:r>
          </w:p>
          <w:p w14:paraId="198E3DDB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Обсяг видатків для надання матеріальної допомоги (тис. грн)</w:t>
            </w:r>
          </w:p>
        </w:tc>
        <w:tc>
          <w:tcPr>
            <w:tcW w:w="1534" w:type="dxa"/>
            <w:vAlign w:val="center"/>
          </w:tcPr>
          <w:p w14:paraId="00E7B874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1 287,0</w:t>
            </w:r>
          </w:p>
        </w:tc>
        <w:tc>
          <w:tcPr>
            <w:tcW w:w="1417" w:type="dxa"/>
            <w:vAlign w:val="center"/>
          </w:tcPr>
          <w:p w14:paraId="549BEEF7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2 095,2</w:t>
            </w:r>
          </w:p>
        </w:tc>
        <w:tc>
          <w:tcPr>
            <w:tcW w:w="1869" w:type="dxa"/>
            <w:vAlign w:val="center"/>
          </w:tcPr>
          <w:p w14:paraId="7D2B55BD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2 095,2</w:t>
            </w:r>
          </w:p>
        </w:tc>
      </w:tr>
      <w:tr w:rsidR="00DB53B3" w:rsidRPr="007B0444" w14:paraId="02562AE7" w14:textId="77777777" w:rsidTr="00575A17">
        <w:trPr>
          <w:cantSplit/>
          <w:trHeight w:val="227"/>
        </w:trPr>
        <w:tc>
          <w:tcPr>
            <w:tcW w:w="4111" w:type="dxa"/>
            <w:gridSpan w:val="2"/>
            <w:vMerge/>
          </w:tcPr>
          <w:p w14:paraId="4D2BBF8C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22604C9C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b/>
                <w:color w:val="000000"/>
                <w:sz w:val="24"/>
                <w:szCs w:val="24"/>
              </w:rPr>
              <w:t>Показники продукту:</w:t>
            </w:r>
          </w:p>
          <w:p w14:paraId="6367B29E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Кількість отримувачів виплат (осіб)</w:t>
            </w:r>
          </w:p>
        </w:tc>
        <w:tc>
          <w:tcPr>
            <w:tcW w:w="1534" w:type="dxa"/>
            <w:vAlign w:val="center"/>
          </w:tcPr>
          <w:p w14:paraId="1C3C4F36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417" w:type="dxa"/>
            <w:vAlign w:val="center"/>
          </w:tcPr>
          <w:p w14:paraId="50B78F1A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1869" w:type="dxa"/>
            <w:vAlign w:val="center"/>
          </w:tcPr>
          <w:p w14:paraId="2CF9B309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592</w:t>
            </w:r>
          </w:p>
        </w:tc>
      </w:tr>
      <w:tr w:rsidR="00DB53B3" w:rsidRPr="007B0444" w14:paraId="1E6B7C57" w14:textId="77777777" w:rsidTr="00575A17">
        <w:trPr>
          <w:cantSplit/>
          <w:trHeight w:val="227"/>
        </w:trPr>
        <w:tc>
          <w:tcPr>
            <w:tcW w:w="4111" w:type="dxa"/>
            <w:gridSpan w:val="2"/>
            <w:vMerge/>
          </w:tcPr>
          <w:p w14:paraId="3EB89019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497CE10E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b/>
                <w:color w:val="000000"/>
                <w:sz w:val="24"/>
                <w:szCs w:val="24"/>
              </w:rPr>
              <w:t>Показники ефективності:</w:t>
            </w:r>
          </w:p>
          <w:p w14:paraId="5D4C32C0" w14:textId="77777777" w:rsidR="007B0444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Середньомісячний розмір витрат на здійснення виплат</w:t>
            </w:r>
          </w:p>
          <w:p w14:paraId="56D2BBFD" w14:textId="4F43CC36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(грн/міс</w:t>
            </w:r>
            <w:r w:rsidRPr="007B0444">
              <w:rPr>
                <w:color w:val="000000"/>
                <w:sz w:val="24"/>
                <w:szCs w:val="24"/>
                <w:lang w:val="ru-RU"/>
              </w:rPr>
              <w:t>.</w:t>
            </w:r>
            <w:r w:rsidRPr="007B044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34" w:type="dxa"/>
            <w:vAlign w:val="center"/>
          </w:tcPr>
          <w:p w14:paraId="6D82B3F2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296,0</w:t>
            </w:r>
          </w:p>
        </w:tc>
        <w:tc>
          <w:tcPr>
            <w:tcW w:w="1417" w:type="dxa"/>
            <w:vAlign w:val="center"/>
          </w:tcPr>
          <w:p w14:paraId="4A3E3F5A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1869" w:type="dxa"/>
            <w:vAlign w:val="center"/>
          </w:tcPr>
          <w:p w14:paraId="51114406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295,0</w:t>
            </w:r>
          </w:p>
        </w:tc>
      </w:tr>
      <w:tr w:rsidR="00DB53B3" w:rsidRPr="007B0444" w14:paraId="5CDA3747" w14:textId="77777777" w:rsidTr="00575A17">
        <w:trPr>
          <w:cantSplit/>
          <w:trHeight w:val="227"/>
        </w:trPr>
        <w:tc>
          <w:tcPr>
            <w:tcW w:w="4111" w:type="dxa"/>
            <w:gridSpan w:val="2"/>
            <w:vMerge w:val="restart"/>
          </w:tcPr>
          <w:p w14:paraId="1C8DC723" w14:textId="111E621E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3.</w:t>
            </w:r>
            <w:r w:rsidR="007B0444" w:rsidRPr="007B0444">
              <w:rPr>
                <w:color w:val="000000"/>
                <w:sz w:val="24"/>
                <w:szCs w:val="24"/>
              </w:rPr>
              <w:t> </w:t>
            </w:r>
            <w:r w:rsidRPr="007B0444">
              <w:rPr>
                <w:color w:val="000000"/>
                <w:sz w:val="24"/>
                <w:szCs w:val="24"/>
              </w:rPr>
              <w:t xml:space="preserve">Надавати  матеріальну допомогу </w:t>
            </w:r>
            <w:r w:rsidRPr="007B0444">
              <w:rPr>
                <w:sz w:val="24"/>
                <w:szCs w:val="24"/>
              </w:rPr>
              <w:t xml:space="preserve">сім’ям загиблих (померлих) ветеранів війни, які брали участь у бойових </w:t>
            </w:r>
            <w:r w:rsidRPr="007B0444">
              <w:rPr>
                <w:sz w:val="24"/>
                <w:szCs w:val="24"/>
              </w:rPr>
              <w:lastRenderedPageBreak/>
              <w:t>діях на території інших країн, членам сімей загиблих (померлих) Захисників та Захисниць України, членам сімей загиблих Героїв Небесної Сотні</w:t>
            </w:r>
          </w:p>
        </w:tc>
        <w:tc>
          <w:tcPr>
            <w:tcW w:w="6546" w:type="dxa"/>
          </w:tcPr>
          <w:p w14:paraId="061D3FAB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b/>
                <w:color w:val="000000"/>
                <w:sz w:val="24"/>
                <w:szCs w:val="24"/>
              </w:rPr>
              <w:lastRenderedPageBreak/>
              <w:t>Показники затрат:</w:t>
            </w:r>
          </w:p>
          <w:p w14:paraId="2B202E35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Обсяг видатків для надання матеріальної допомоги (тис. грн)</w:t>
            </w:r>
          </w:p>
        </w:tc>
        <w:tc>
          <w:tcPr>
            <w:tcW w:w="1534" w:type="dxa"/>
            <w:vAlign w:val="center"/>
          </w:tcPr>
          <w:p w14:paraId="0C996BBE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10562,4</w:t>
            </w:r>
          </w:p>
        </w:tc>
        <w:tc>
          <w:tcPr>
            <w:tcW w:w="1417" w:type="dxa"/>
            <w:vAlign w:val="center"/>
          </w:tcPr>
          <w:p w14:paraId="74C70C3F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12 604,1</w:t>
            </w:r>
          </w:p>
        </w:tc>
        <w:tc>
          <w:tcPr>
            <w:tcW w:w="1869" w:type="dxa"/>
            <w:vAlign w:val="center"/>
          </w:tcPr>
          <w:p w14:paraId="132DBDE2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12 604,1</w:t>
            </w:r>
          </w:p>
        </w:tc>
      </w:tr>
      <w:tr w:rsidR="00DB53B3" w:rsidRPr="007B0444" w14:paraId="6738EEEE" w14:textId="77777777" w:rsidTr="00575A17">
        <w:trPr>
          <w:cantSplit/>
          <w:trHeight w:val="227"/>
        </w:trPr>
        <w:tc>
          <w:tcPr>
            <w:tcW w:w="4111" w:type="dxa"/>
            <w:gridSpan w:val="2"/>
            <w:vMerge/>
          </w:tcPr>
          <w:p w14:paraId="3A879721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7EBD9BE2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b/>
                <w:color w:val="000000"/>
                <w:sz w:val="24"/>
                <w:szCs w:val="24"/>
              </w:rPr>
              <w:t>Показники продукту:</w:t>
            </w:r>
          </w:p>
          <w:p w14:paraId="4B123792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Кількість отримувачів виплат (осіб)</w:t>
            </w:r>
          </w:p>
        </w:tc>
        <w:tc>
          <w:tcPr>
            <w:tcW w:w="1534" w:type="dxa"/>
            <w:vAlign w:val="center"/>
          </w:tcPr>
          <w:p w14:paraId="14EAA94B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417" w:type="dxa"/>
            <w:vAlign w:val="center"/>
          </w:tcPr>
          <w:p w14:paraId="096D6024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1869" w:type="dxa"/>
            <w:vAlign w:val="center"/>
          </w:tcPr>
          <w:p w14:paraId="440DF9E7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558</w:t>
            </w:r>
          </w:p>
        </w:tc>
      </w:tr>
      <w:tr w:rsidR="00DB53B3" w:rsidRPr="007B0444" w14:paraId="56720E17" w14:textId="77777777" w:rsidTr="00575A17">
        <w:trPr>
          <w:cantSplit/>
          <w:trHeight w:val="759"/>
        </w:trPr>
        <w:tc>
          <w:tcPr>
            <w:tcW w:w="4111" w:type="dxa"/>
            <w:gridSpan w:val="2"/>
            <w:vMerge/>
          </w:tcPr>
          <w:p w14:paraId="0E32FC67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5509AA06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ефективності:</w:t>
            </w:r>
          </w:p>
          <w:p w14:paraId="6ECC8144" w14:textId="4FD5A113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Середньомісячний розмір витрат на здійснення виплат (грн/місяць)</w:t>
            </w:r>
          </w:p>
        </w:tc>
        <w:tc>
          <w:tcPr>
            <w:tcW w:w="1534" w:type="dxa"/>
            <w:vAlign w:val="center"/>
          </w:tcPr>
          <w:p w14:paraId="36880CC8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1 726,0</w:t>
            </w:r>
          </w:p>
        </w:tc>
        <w:tc>
          <w:tcPr>
            <w:tcW w:w="1417" w:type="dxa"/>
            <w:vAlign w:val="center"/>
          </w:tcPr>
          <w:p w14:paraId="1C5F30E5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1 882,0</w:t>
            </w:r>
          </w:p>
        </w:tc>
        <w:tc>
          <w:tcPr>
            <w:tcW w:w="1869" w:type="dxa"/>
            <w:vAlign w:val="center"/>
          </w:tcPr>
          <w:p w14:paraId="0AE38BAC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1 882,0</w:t>
            </w:r>
          </w:p>
        </w:tc>
      </w:tr>
      <w:tr w:rsidR="00DB53B3" w:rsidRPr="007B0444" w14:paraId="108FAB34" w14:textId="77777777" w:rsidTr="00575A17">
        <w:trPr>
          <w:cantSplit/>
          <w:trHeight w:val="634"/>
        </w:trPr>
        <w:tc>
          <w:tcPr>
            <w:tcW w:w="4111" w:type="dxa"/>
            <w:gridSpan w:val="2"/>
            <w:vMerge w:val="restart"/>
          </w:tcPr>
          <w:p w14:paraId="70936291" w14:textId="140EE3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6.</w:t>
            </w:r>
            <w:r w:rsidR="007B0444">
              <w:rPr>
                <w:color w:val="000000"/>
                <w:sz w:val="24"/>
                <w:szCs w:val="24"/>
              </w:rPr>
              <w:t> </w:t>
            </w:r>
            <w:r w:rsidRPr="007B0444">
              <w:rPr>
                <w:color w:val="000000"/>
                <w:sz w:val="24"/>
                <w:szCs w:val="24"/>
              </w:rPr>
              <w:t xml:space="preserve">Надавати </w:t>
            </w:r>
            <w:r w:rsidRPr="007B0444">
              <w:rPr>
                <w:sz w:val="24"/>
                <w:szCs w:val="24"/>
              </w:rPr>
              <w:t>одноразову матеріальну допомогу громадянам, які постраждали внаслідок Чорнобильської катастрофи (І, ІІ та ІІІ категорії), та дружинам (чоловікам) померлих громадян, смерть яких пов’язана з Чорнобильською катастрофою.</w:t>
            </w:r>
          </w:p>
        </w:tc>
        <w:tc>
          <w:tcPr>
            <w:tcW w:w="6546" w:type="dxa"/>
          </w:tcPr>
          <w:p w14:paraId="61394930" w14:textId="77777777" w:rsidR="00DB53B3" w:rsidRPr="00060147" w:rsidRDefault="00DB53B3" w:rsidP="00575A17">
            <w:pP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затрат:</w:t>
            </w:r>
          </w:p>
          <w:p w14:paraId="6DB9A1A8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Обсяг видатків для надання одноразової матеріальної допомоги (тис.грн)</w:t>
            </w:r>
          </w:p>
        </w:tc>
        <w:tc>
          <w:tcPr>
            <w:tcW w:w="1534" w:type="dxa"/>
            <w:vAlign w:val="center"/>
          </w:tcPr>
          <w:p w14:paraId="057BA777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1 100,4</w:t>
            </w:r>
          </w:p>
        </w:tc>
        <w:tc>
          <w:tcPr>
            <w:tcW w:w="1417" w:type="dxa"/>
            <w:vAlign w:val="center"/>
          </w:tcPr>
          <w:p w14:paraId="73D43667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1 100,4</w:t>
            </w:r>
          </w:p>
        </w:tc>
        <w:tc>
          <w:tcPr>
            <w:tcW w:w="1869" w:type="dxa"/>
            <w:vAlign w:val="center"/>
          </w:tcPr>
          <w:p w14:paraId="2F37F3C5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1 100,4</w:t>
            </w:r>
          </w:p>
        </w:tc>
      </w:tr>
      <w:tr w:rsidR="00DB53B3" w:rsidRPr="007B0444" w14:paraId="309EFE63" w14:textId="77777777" w:rsidTr="00575A17">
        <w:trPr>
          <w:cantSplit/>
          <w:trHeight w:val="558"/>
        </w:trPr>
        <w:tc>
          <w:tcPr>
            <w:tcW w:w="4111" w:type="dxa"/>
            <w:gridSpan w:val="2"/>
            <w:vMerge/>
          </w:tcPr>
          <w:p w14:paraId="72A7AD2C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25AB7589" w14:textId="77777777" w:rsidR="00DB53B3" w:rsidRPr="00060147" w:rsidRDefault="00DB53B3" w:rsidP="00575A17">
            <w:pP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продукту:</w:t>
            </w:r>
          </w:p>
          <w:p w14:paraId="3DC8C8AF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Кількість отримувачів виплат (осіб)</w:t>
            </w:r>
          </w:p>
        </w:tc>
        <w:tc>
          <w:tcPr>
            <w:tcW w:w="1534" w:type="dxa"/>
            <w:vAlign w:val="center"/>
          </w:tcPr>
          <w:p w14:paraId="5AC7B917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1 646</w:t>
            </w:r>
          </w:p>
        </w:tc>
        <w:tc>
          <w:tcPr>
            <w:tcW w:w="1417" w:type="dxa"/>
            <w:vAlign w:val="center"/>
          </w:tcPr>
          <w:p w14:paraId="3B148730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1 646</w:t>
            </w:r>
          </w:p>
        </w:tc>
        <w:tc>
          <w:tcPr>
            <w:tcW w:w="1869" w:type="dxa"/>
            <w:vAlign w:val="center"/>
          </w:tcPr>
          <w:p w14:paraId="1D93227E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1 646</w:t>
            </w:r>
          </w:p>
        </w:tc>
      </w:tr>
      <w:tr w:rsidR="00DB53B3" w:rsidRPr="007B0444" w14:paraId="7D2D001F" w14:textId="77777777" w:rsidTr="00575A17">
        <w:trPr>
          <w:cantSplit/>
          <w:trHeight w:val="555"/>
        </w:trPr>
        <w:tc>
          <w:tcPr>
            <w:tcW w:w="4111" w:type="dxa"/>
            <w:gridSpan w:val="2"/>
            <w:vMerge/>
          </w:tcPr>
          <w:p w14:paraId="5E91E1CC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1D90340A" w14:textId="77777777" w:rsidR="00DB53B3" w:rsidRPr="00060147" w:rsidRDefault="00DB53B3" w:rsidP="00575A17">
            <w:pP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ефективності:</w:t>
            </w:r>
          </w:p>
          <w:p w14:paraId="402930CF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Середній розмір витрат на здійснення виплат (грн)</w:t>
            </w:r>
          </w:p>
        </w:tc>
        <w:tc>
          <w:tcPr>
            <w:tcW w:w="1534" w:type="dxa"/>
            <w:vAlign w:val="center"/>
          </w:tcPr>
          <w:p w14:paraId="0742527D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669,0</w:t>
            </w:r>
          </w:p>
        </w:tc>
        <w:tc>
          <w:tcPr>
            <w:tcW w:w="1417" w:type="dxa"/>
            <w:vAlign w:val="center"/>
          </w:tcPr>
          <w:p w14:paraId="16633E5C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669,0</w:t>
            </w:r>
          </w:p>
        </w:tc>
        <w:tc>
          <w:tcPr>
            <w:tcW w:w="1869" w:type="dxa"/>
            <w:vAlign w:val="center"/>
          </w:tcPr>
          <w:p w14:paraId="785C04B1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669,0</w:t>
            </w:r>
          </w:p>
        </w:tc>
      </w:tr>
      <w:tr w:rsidR="00DB53B3" w:rsidRPr="007B0444" w14:paraId="2595F570" w14:textId="77777777" w:rsidTr="00575A17">
        <w:trPr>
          <w:cantSplit/>
          <w:trHeight w:val="688"/>
        </w:trPr>
        <w:tc>
          <w:tcPr>
            <w:tcW w:w="4111" w:type="dxa"/>
            <w:gridSpan w:val="2"/>
            <w:vMerge w:val="restart"/>
          </w:tcPr>
          <w:p w14:paraId="426A8EFC" w14:textId="1A38FEF6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12.</w:t>
            </w:r>
            <w:r w:rsidR="007B0444">
              <w:rPr>
                <w:color w:val="000000"/>
                <w:sz w:val="24"/>
                <w:szCs w:val="24"/>
              </w:rPr>
              <w:t> </w:t>
            </w:r>
            <w:r w:rsidRPr="007B0444">
              <w:rPr>
                <w:color w:val="000000"/>
                <w:sz w:val="24"/>
                <w:szCs w:val="24"/>
              </w:rPr>
              <w:t>Надавати о</w:t>
            </w:r>
            <w:r w:rsidRPr="007B0444">
              <w:rPr>
                <w:sz w:val="24"/>
                <w:szCs w:val="24"/>
              </w:rPr>
              <w:t xml:space="preserve">дноразову матеріальну допомогу особам з інвалідністю І та ІІ групи по зору – членам УТОС на придбання допоміжних засобів реабілітації </w:t>
            </w:r>
            <w:r w:rsidRPr="007B0444">
              <w:rPr>
                <w:color w:val="000000"/>
                <w:sz w:val="24"/>
                <w:szCs w:val="24"/>
              </w:rPr>
              <w:t>відповідно до рішень виконавчого комітету Миколаївської міської ради</w:t>
            </w:r>
          </w:p>
        </w:tc>
        <w:tc>
          <w:tcPr>
            <w:tcW w:w="6546" w:type="dxa"/>
          </w:tcPr>
          <w:p w14:paraId="0CFC3EC7" w14:textId="77777777" w:rsidR="00DB53B3" w:rsidRPr="00060147" w:rsidRDefault="00DB53B3" w:rsidP="00575A17">
            <w:pP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затрат:</w:t>
            </w:r>
          </w:p>
          <w:p w14:paraId="44011AFB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Обсяг видатків для надання матеріальної допомоги (тис. грн)</w:t>
            </w:r>
          </w:p>
        </w:tc>
        <w:tc>
          <w:tcPr>
            <w:tcW w:w="1534" w:type="dxa"/>
            <w:vAlign w:val="center"/>
          </w:tcPr>
          <w:p w14:paraId="7974DBFB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14:paraId="1328335B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110,0</w:t>
            </w:r>
          </w:p>
        </w:tc>
        <w:tc>
          <w:tcPr>
            <w:tcW w:w="1869" w:type="dxa"/>
            <w:vAlign w:val="center"/>
          </w:tcPr>
          <w:p w14:paraId="0846F79D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120,0</w:t>
            </w:r>
          </w:p>
        </w:tc>
      </w:tr>
      <w:tr w:rsidR="00DB53B3" w:rsidRPr="007B0444" w14:paraId="2771113B" w14:textId="77777777" w:rsidTr="00575A17">
        <w:trPr>
          <w:cantSplit/>
          <w:trHeight w:val="628"/>
        </w:trPr>
        <w:tc>
          <w:tcPr>
            <w:tcW w:w="4111" w:type="dxa"/>
            <w:gridSpan w:val="2"/>
            <w:vMerge/>
          </w:tcPr>
          <w:p w14:paraId="04F59465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5C4A9DD6" w14:textId="77777777" w:rsidR="00DB53B3" w:rsidRPr="00060147" w:rsidRDefault="00DB53B3" w:rsidP="00575A17">
            <w:pP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продукту:</w:t>
            </w:r>
          </w:p>
          <w:p w14:paraId="35960EF5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Кількість отримувачів виплат (осіб)</w:t>
            </w:r>
          </w:p>
        </w:tc>
        <w:tc>
          <w:tcPr>
            <w:tcW w:w="1534" w:type="dxa"/>
            <w:vAlign w:val="center"/>
          </w:tcPr>
          <w:p w14:paraId="58C89C47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23203061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100</w:t>
            </w:r>
          </w:p>
        </w:tc>
        <w:tc>
          <w:tcPr>
            <w:tcW w:w="1869" w:type="dxa"/>
            <w:vAlign w:val="center"/>
          </w:tcPr>
          <w:p w14:paraId="24ECB1E3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100</w:t>
            </w:r>
          </w:p>
        </w:tc>
      </w:tr>
      <w:tr w:rsidR="00DB53B3" w:rsidRPr="007B0444" w14:paraId="1E46BB91" w14:textId="77777777" w:rsidTr="00575A17">
        <w:trPr>
          <w:cantSplit/>
          <w:trHeight w:val="622"/>
        </w:trPr>
        <w:tc>
          <w:tcPr>
            <w:tcW w:w="4111" w:type="dxa"/>
            <w:gridSpan w:val="2"/>
            <w:vMerge/>
          </w:tcPr>
          <w:p w14:paraId="37AECE04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4822312A" w14:textId="77777777" w:rsidR="00DB53B3" w:rsidRPr="00060147" w:rsidRDefault="00DB53B3" w:rsidP="00575A17">
            <w:pP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ефективності:</w:t>
            </w:r>
          </w:p>
          <w:p w14:paraId="62C4FD8F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Середній розмір витрат на здійснення виплат (грн)</w:t>
            </w:r>
          </w:p>
        </w:tc>
        <w:tc>
          <w:tcPr>
            <w:tcW w:w="1534" w:type="dxa"/>
            <w:vAlign w:val="center"/>
          </w:tcPr>
          <w:p w14:paraId="3A4046F8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1 000,0</w:t>
            </w:r>
          </w:p>
        </w:tc>
        <w:tc>
          <w:tcPr>
            <w:tcW w:w="1417" w:type="dxa"/>
            <w:vAlign w:val="center"/>
          </w:tcPr>
          <w:p w14:paraId="4EEF60C6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1 100,0</w:t>
            </w:r>
          </w:p>
        </w:tc>
        <w:tc>
          <w:tcPr>
            <w:tcW w:w="1869" w:type="dxa"/>
            <w:vAlign w:val="center"/>
          </w:tcPr>
          <w:p w14:paraId="50606D1C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1 200,0</w:t>
            </w:r>
          </w:p>
        </w:tc>
      </w:tr>
      <w:tr w:rsidR="00DB53B3" w:rsidRPr="007B0444" w14:paraId="1826D452" w14:textId="77777777" w:rsidTr="007B0444">
        <w:trPr>
          <w:cantSplit/>
          <w:trHeight w:val="818"/>
        </w:trPr>
        <w:tc>
          <w:tcPr>
            <w:tcW w:w="15477" w:type="dxa"/>
            <w:gridSpan w:val="6"/>
            <w:vAlign w:val="center"/>
          </w:tcPr>
          <w:p w14:paraId="7E43801B" w14:textId="77777777" w:rsidR="007B0444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Розділ 3. Організація соціального обслуговування осіб похилого віку, осіб,</w:t>
            </w:r>
          </w:p>
          <w:p w14:paraId="1A966ED6" w14:textId="193619BD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які перебувають у складних життєвих обставинах</w:t>
            </w:r>
            <w:r w:rsidR="002D49D6">
              <w:rPr>
                <w:b/>
                <w:sz w:val="24"/>
                <w:szCs w:val="24"/>
              </w:rPr>
              <w:t>,</w:t>
            </w:r>
            <w:r w:rsidRPr="00060147">
              <w:rPr>
                <w:b/>
                <w:sz w:val="24"/>
                <w:szCs w:val="24"/>
              </w:rPr>
              <w:t xml:space="preserve"> та осіб з інвалідністю</w:t>
            </w:r>
          </w:p>
        </w:tc>
      </w:tr>
      <w:tr w:rsidR="00DB53B3" w:rsidRPr="007B0444" w14:paraId="1A9FD531" w14:textId="77777777" w:rsidTr="00575A17">
        <w:trPr>
          <w:cantSplit/>
          <w:trHeight w:val="622"/>
        </w:trPr>
        <w:tc>
          <w:tcPr>
            <w:tcW w:w="4111" w:type="dxa"/>
            <w:gridSpan w:val="2"/>
            <w:vMerge w:val="restart"/>
          </w:tcPr>
          <w:p w14:paraId="24AC19B2" w14:textId="1EC8E9B9" w:rsidR="00DB53B3" w:rsidRPr="007B0444" w:rsidRDefault="00DB53B3" w:rsidP="00575A1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2.</w:t>
            </w:r>
            <w:r w:rsidR="00060147">
              <w:rPr>
                <w:color w:val="000000"/>
                <w:sz w:val="24"/>
                <w:szCs w:val="24"/>
              </w:rPr>
              <w:t> </w:t>
            </w:r>
            <w:r w:rsidRPr="007B0444">
              <w:rPr>
                <w:color w:val="000000"/>
                <w:sz w:val="24"/>
                <w:szCs w:val="24"/>
              </w:rPr>
              <w:t xml:space="preserve">Здійснювати надання платних послуг особам, згідно з рішеннями департаменту про надання  соціальних послуг в структурних підрозділах міського територіального центру соціального обслуговування (надання соціальних послуг) </w:t>
            </w:r>
          </w:p>
          <w:p w14:paraId="79627536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5137979F" w14:textId="77777777" w:rsidR="00DB53B3" w:rsidRPr="00060147" w:rsidRDefault="00DB53B3" w:rsidP="00575A17">
            <w:pP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lastRenderedPageBreak/>
              <w:t>Показники затрат:</w:t>
            </w:r>
          </w:p>
          <w:p w14:paraId="5CC0841B" w14:textId="77777777" w:rsidR="00DB53B3" w:rsidRPr="00060147" w:rsidRDefault="00DB53B3" w:rsidP="00575A17">
            <w:pPr>
              <w:ind w:left="-57" w:right="-57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 xml:space="preserve">Обсяг видатків на здійснення платних послуг наданням соціальних послуг особам похилого віку та особам з інвалідністю в структурних підрозділах міського територіального центру соціального обслуговування (надання соціальних послуг) </w:t>
            </w:r>
          </w:p>
          <w:p w14:paraId="6098D560" w14:textId="77777777" w:rsidR="00DB53B3" w:rsidRPr="00060147" w:rsidRDefault="00DB53B3" w:rsidP="00575A17">
            <w:pP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(тис. грн)</w:t>
            </w:r>
          </w:p>
        </w:tc>
        <w:tc>
          <w:tcPr>
            <w:tcW w:w="1534" w:type="dxa"/>
            <w:vAlign w:val="center"/>
          </w:tcPr>
          <w:p w14:paraId="623EAE59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141,9</w:t>
            </w:r>
          </w:p>
        </w:tc>
        <w:tc>
          <w:tcPr>
            <w:tcW w:w="1417" w:type="dxa"/>
            <w:vAlign w:val="center"/>
          </w:tcPr>
          <w:p w14:paraId="19B36A72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150,0</w:t>
            </w:r>
          </w:p>
        </w:tc>
        <w:tc>
          <w:tcPr>
            <w:tcW w:w="1869" w:type="dxa"/>
            <w:vAlign w:val="center"/>
          </w:tcPr>
          <w:p w14:paraId="1307504A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170,0</w:t>
            </w:r>
          </w:p>
        </w:tc>
      </w:tr>
      <w:tr w:rsidR="00DB53B3" w:rsidRPr="007B0444" w14:paraId="198F2ACE" w14:textId="77777777" w:rsidTr="00575A17">
        <w:trPr>
          <w:cantSplit/>
          <w:trHeight w:val="622"/>
        </w:trPr>
        <w:tc>
          <w:tcPr>
            <w:tcW w:w="4111" w:type="dxa"/>
            <w:gridSpan w:val="2"/>
            <w:vMerge/>
            <w:vAlign w:val="center"/>
          </w:tcPr>
          <w:p w14:paraId="00C27605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3F3660A7" w14:textId="77777777" w:rsidR="00DB53B3" w:rsidRPr="007B0444" w:rsidRDefault="00DB53B3" w:rsidP="00575A1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b/>
                <w:color w:val="000000"/>
                <w:sz w:val="24"/>
                <w:szCs w:val="24"/>
              </w:rPr>
              <w:t>Показники продукту:</w:t>
            </w:r>
          </w:p>
          <w:p w14:paraId="2426C169" w14:textId="74081128" w:rsidR="00DB53B3" w:rsidRPr="007B0444" w:rsidRDefault="00DB53B3" w:rsidP="00575A1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1.</w:t>
            </w:r>
            <w:r w:rsidR="002D49D6">
              <w:rPr>
                <w:color w:val="000000"/>
                <w:sz w:val="24"/>
                <w:szCs w:val="24"/>
              </w:rPr>
              <w:t> </w:t>
            </w:r>
            <w:r w:rsidRPr="007B0444">
              <w:rPr>
                <w:color w:val="000000"/>
                <w:sz w:val="24"/>
                <w:szCs w:val="24"/>
              </w:rPr>
              <w:t>Кількість осіб, яким надано соціальні послуги (осіб).</w:t>
            </w:r>
          </w:p>
          <w:p w14:paraId="7DD696CF" w14:textId="01A291AB" w:rsidR="00DB53B3" w:rsidRPr="007B0444" w:rsidRDefault="00DB53B3" w:rsidP="00575A17">
            <w:pPr>
              <w:ind w:left="-57" w:right="-57"/>
              <w:rPr>
                <w:b/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2.</w:t>
            </w:r>
            <w:r w:rsidR="002D49D6">
              <w:rPr>
                <w:color w:val="000000"/>
                <w:sz w:val="24"/>
                <w:szCs w:val="24"/>
              </w:rPr>
              <w:t> </w:t>
            </w:r>
            <w:r w:rsidRPr="007B0444">
              <w:rPr>
                <w:color w:val="000000"/>
                <w:sz w:val="24"/>
                <w:szCs w:val="24"/>
              </w:rPr>
              <w:t>Кількість осіб, які потребують надання соціальних послуг (осіб)</w:t>
            </w:r>
          </w:p>
        </w:tc>
        <w:tc>
          <w:tcPr>
            <w:tcW w:w="1534" w:type="dxa"/>
            <w:vAlign w:val="center"/>
          </w:tcPr>
          <w:p w14:paraId="2C646FD9" w14:textId="77777777" w:rsidR="00DB53B3" w:rsidRPr="007B0444" w:rsidRDefault="00DB53B3" w:rsidP="00575A1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121</w:t>
            </w:r>
          </w:p>
          <w:p w14:paraId="242399FF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vAlign w:val="center"/>
          </w:tcPr>
          <w:p w14:paraId="04D78E07" w14:textId="77777777" w:rsidR="00DB53B3" w:rsidRPr="007B0444" w:rsidRDefault="00DB53B3" w:rsidP="00575A1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127</w:t>
            </w:r>
          </w:p>
          <w:p w14:paraId="5C705378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869" w:type="dxa"/>
            <w:vAlign w:val="center"/>
          </w:tcPr>
          <w:p w14:paraId="5C3F13E2" w14:textId="77777777" w:rsidR="00DB53B3" w:rsidRPr="007B0444" w:rsidRDefault="00DB53B3" w:rsidP="00575A1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143</w:t>
            </w:r>
          </w:p>
          <w:p w14:paraId="7AEAB784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143</w:t>
            </w:r>
          </w:p>
        </w:tc>
      </w:tr>
      <w:tr w:rsidR="00DB53B3" w:rsidRPr="007B0444" w14:paraId="4FAFDFDC" w14:textId="77777777" w:rsidTr="00575A17">
        <w:trPr>
          <w:cantSplit/>
          <w:trHeight w:val="622"/>
        </w:trPr>
        <w:tc>
          <w:tcPr>
            <w:tcW w:w="4111" w:type="dxa"/>
            <w:gridSpan w:val="2"/>
            <w:vMerge/>
            <w:vAlign w:val="center"/>
          </w:tcPr>
          <w:p w14:paraId="2469F163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0F5E208F" w14:textId="77777777" w:rsidR="00DB53B3" w:rsidRPr="00060147" w:rsidRDefault="00DB53B3" w:rsidP="00575A1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60147">
              <w:rPr>
                <w:b/>
                <w:color w:val="000000"/>
                <w:sz w:val="24"/>
                <w:szCs w:val="24"/>
              </w:rPr>
              <w:t>Показники ефективності:</w:t>
            </w:r>
          </w:p>
          <w:p w14:paraId="2913CD44" w14:textId="77777777" w:rsidR="00DB53B3" w:rsidRPr="00060147" w:rsidRDefault="00DB53B3" w:rsidP="00575A17">
            <w:pPr>
              <w:ind w:left="-57" w:right="-57"/>
              <w:rPr>
                <w:b/>
                <w:color w:val="000000"/>
                <w:sz w:val="24"/>
                <w:szCs w:val="24"/>
              </w:rPr>
            </w:pPr>
            <w:r w:rsidRPr="00060147">
              <w:rPr>
                <w:color w:val="000000"/>
                <w:sz w:val="24"/>
                <w:szCs w:val="24"/>
              </w:rPr>
              <w:t>Середні витрати на одного отримувача соціальних послуг (грн/рік)</w:t>
            </w:r>
          </w:p>
        </w:tc>
        <w:tc>
          <w:tcPr>
            <w:tcW w:w="1534" w:type="dxa"/>
            <w:vAlign w:val="center"/>
          </w:tcPr>
          <w:p w14:paraId="77B66FD5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1172,7</w:t>
            </w:r>
          </w:p>
        </w:tc>
        <w:tc>
          <w:tcPr>
            <w:tcW w:w="1417" w:type="dxa"/>
            <w:vAlign w:val="center"/>
          </w:tcPr>
          <w:p w14:paraId="2CED3F2F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1181,1</w:t>
            </w:r>
          </w:p>
        </w:tc>
        <w:tc>
          <w:tcPr>
            <w:tcW w:w="1869" w:type="dxa"/>
            <w:vAlign w:val="center"/>
          </w:tcPr>
          <w:p w14:paraId="249DAAD8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1188,8</w:t>
            </w:r>
          </w:p>
        </w:tc>
      </w:tr>
      <w:tr w:rsidR="00DB53B3" w:rsidRPr="007B0444" w14:paraId="7F80A507" w14:textId="77777777" w:rsidTr="00575A17">
        <w:trPr>
          <w:cantSplit/>
          <w:trHeight w:val="622"/>
        </w:trPr>
        <w:tc>
          <w:tcPr>
            <w:tcW w:w="4111" w:type="dxa"/>
            <w:gridSpan w:val="2"/>
            <w:vMerge/>
            <w:vAlign w:val="center"/>
          </w:tcPr>
          <w:p w14:paraId="292BC806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0FA56480" w14:textId="77777777" w:rsidR="00DB53B3" w:rsidRPr="00060147" w:rsidRDefault="00DB53B3" w:rsidP="00575A1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060147">
              <w:rPr>
                <w:b/>
                <w:color w:val="000000"/>
                <w:sz w:val="24"/>
                <w:szCs w:val="24"/>
              </w:rPr>
              <w:t>Показники якості:</w:t>
            </w:r>
          </w:p>
          <w:p w14:paraId="570D3F91" w14:textId="77777777" w:rsidR="00DB53B3" w:rsidRPr="00060147" w:rsidRDefault="00DB53B3" w:rsidP="00575A17">
            <w:pPr>
              <w:ind w:left="-57" w:right="-57"/>
              <w:rPr>
                <w:b/>
                <w:color w:val="000000"/>
                <w:sz w:val="24"/>
                <w:szCs w:val="24"/>
              </w:rPr>
            </w:pPr>
            <w:r w:rsidRPr="00060147">
              <w:rPr>
                <w:color w:val="000000"/>
                <w:sz w:val="24"/>
                <w:szCs w:val="24"/>
              </w:rPr>
              <w:t>Питома вага охоплених соціальним обслуговуванням до загальної чисельності осіб, які потребують соціальних послуг (%)</w:t>
            </w:r>
          </w:p>
        </w:tc>
        <w:tc>
          <w:tcPr>
            <w:tcW w:w="1534" w:type="dxa"/>
            <w:vAlign w:val="center"/>
          </w:tcPr>
          <w:p w14:paraId="324C78F1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14:paraId="3AC8722B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69" w:type="dxa"/>
            <w:vAlign w:val="center"/>
          </w:tcPr>
          <w:p w14:paraId="36D0B370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DB53B3" w:rsidRPr="007B0444" w14:paraId="2089F6D1" w14:textId="77777777" w:rsidTr="00060147">
        <w:trPr>
          <w:cantSplit/>
          <w:trHeight w:val="586"/>
        </w:trPr>
        <w:tc>
          <w:tcPr>
            <w:tcW w:w="15477" w:type="dxa"/>
            <w:gridSpan w:val="6"/>
            <w:vAlign w:val="center"/>
          </w:tcPr>
          <w:p w14:paraId="353A8195" w14:textId="1CBB16B5" w:rsidR="00DB53B3" w:rsidRPr="00060147" w:rsidRDefault="00DB53B3" w:rsidP="00060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0147">
              <w:rPr>
                <w:b/>
                <w:color w:val="000000"/>
                <w:sz w:val="24"/>
                <w:szCs w:val="24"/>
              </w:rPr>
              <w:t>Розділ 4. Організація соціального захисту дітей та осіб з інвалідністю</w:t>
            </w:r>
          </w:p>
        </w:tc>
      </w:tr>
      <w:tr w:rsidR="00DB53B3" w:rsidRPr="007B0444" w14:paraId="0D2156DE" w14:textId="77777777" w:rsidTr="00575A17">
        <w:trPr>
          <w:cantSplit/>
          <w:trHeight w:val="227"/>
        </w:trPr>
        <w:tc>
          <w:tcPr>
            <w:tcW w:w="4111" w:type="dxa"/>
            <w:gridSpan w:val="2"/>
            <w:vMerge w:val="restart"/>
          </w:tcPr>
          <w:p w14:paraId="67CE608D" w14:textId="77777777" w:rsidR="00DB53B3" w:rsidRPr="007B0444" w:rsidRDefault="00DB53B3" w:rsidP="00575A17">
            <w:pPr>
              <w:tabs>
                <w:tab w:val="left" w:pos="4962"/>
                <w:tab w:val="left" w:pos="5387"/>
              </w:tabs>
              <w:rPr>
                <w:color w:val="000000"/>
                <w:sz w:val="24"/>
                <w:szCs w:val="24"/>
              </w:rPr>
            </w:pPr>
            <w:r w:rsidRPr="007B0444">
              <w:rPr>
                <w:color w:val="000000"/>
                <w:sz w:val="24"/>
                <w:szCs w:val="24"/>
              </w:rPr>
              <w:t>10. Відшкодовувати  компенсаційні витрати за проходження обстежень та лікування зубів під загальною анестезією або седацією для осіб з інвалідністю від 18 років</w:t>
            </w:r>
            <w:r w:rsidRPr="007B0444">
              <w:rPr>
                <w:color w:val="212529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735AFD00" w14:textId="77777777" w:rsidR="00DB53B3" w:rsidRPr="007B0444" w:rsidRDefault="00DB53B3" w:rsidP="00575A17">
            <w:pPr>
              <w:tabs>
                <w:tab w:val="left" w:pos="4962"/>
                <w:tab w:val="left" w:pos="5387"/>
              </w:tabs>
              <w:rPr>
                <w:color w:val="000000"/>
                <w:sz w:val="24"/>
                <w:szCs w:val="24"/>
              </w:rPr>
            </w:pPr>
          </w:p>
          <w:p w14:paraId="04A8EBE7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5F6EBCFB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затрат:</w:t>
            </w:r>
          </w:p>
          <w:p w14:paraId="3654CEA3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 xml:space="preserve">Обсяг компенсаційних витрат за проходження обстежень та лікування зубів </w:t>
            </w:r>
            <w:r w:rsidRPr="00060147">
              <w:rPr>
                <w:color w:val="000000"/>
                <w:sz w:val="24"/>
                <w:szCs w:val="24"/>
              </w:rPr>
              <w:t>під загальною анестезією або седацією для осіб з інвалідністю від 18 років</w:t>
            </w:r>
            <w:r w:rsidRPr="00060147">
              <w:rPr>
                <w:color w:val="212529"/>
                <w:sz w:val="24"/>
                <w:szCs w:val="24"/>
                <w:shd w:val="clear" w:color="auto" w:fill="FFFFFF"/>
              </w:rPr>
              <w:t xml:space="preserve">  </w:t>
            </w:r>
            <w:r w:rsidRPr="00060147">
              <w:rPr>
                <w:sz w:val="24"/>
                <w:szCs w:val="24"/>
              </w:rPr>
              <w:t>(тис. грн)</w:t>
            </w:r>
          </w:p>
        </w:tc>
        <w:tc>
          <w:tcPr>
            <w:tcW w:w="1534" w:type="dxa"/>
            <w:vAlign w:val="center"/>
          </w:tcPr>
          <w:p w14:paraId="6E881ACE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67937A2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600</w:t>
            </w:r>
          </w:p>
        </w:tc>
        <w:tc>
          <w:tcPr>
            <w:tcW w:w="1869" w:type="dxa"/>
            <w:vAlign w:val="center"/>
          </w:tcPr>
          <w:p w14:paraId="23584A26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600</w:t>
            </w:r>
          </w:p>
        </w:tc>
      </w:tr>
      <w:tr w:rsidR="00DB53B3" w:rsidRPr="007B0444" w14:paraId="5B6C7E0F" w14:textId="77777777" w:rsidTr="00575A17">
        <w:trPr>
          <w:cantSplit/>
          <w:trHeight w:val="227"/>
        </w:trPr>
        <w:tc>
          <w:tcPr>
            <w:tcW w:w="4111" w:type="dxa"/>
            <w:gridSpan w:val="2"/>
            <w:vMerge/>
          </w:tcPr>
          <w:p w14:paraId="530E4BED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6683B5A9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 w:rsidRPr="00060147">
              <w:rPr>
                <w:b/>
                <w:sz w:val="24"/>
                <w:szCs w:val="24"/>
              </w:rPr>
              <w:t>Показники продукту:</w:t>
            </w:r>
          </w:p>
          <w:p w14:paraId="65DD0A2E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 xml:space="preserve">Кількість отримувачів проходження обстежень та лікування зубів </w:t>
            </w:r>
            <w:r w:rsidRPr="00060147">
              <w:rPr>
                <w:color w:val="000000"/>
                <w:sz w:val="24"/>
                <w:szCs w:val="24"/>
              </w:rPr>
              <w:t>під загальною анестезією або седацією для осіб з інвалідністю від 18 років</w:t>
            </w:r>
            <w:r w:rsidRPr="00060147">
              <w:rPr>
                <w:color w:val="212529"/>
                <w:sz w:val="24"/>
                <w:szCs w:val="24"/>
                <w:shd w:val="clear" w:color="auto" w:fill="FFFFFF"/>
              </w:rPr>
              <w:t xml:space="preserve">  </w:t>
            </w:r>
            <w:r w:rsidRPr="00060147">
              <w:rPr>
                <w:sz w:val="24"/>
                <w:szCs w:val="24"/>
              </w:rPr>
              <w:t>(осіб)</w:t>
            </w:r>
          </w:p>
        </w:tc>
        <w:tc>
          <w:tcPr>
            <w:tcW w:w="1534" w:type="dxa"/>
            <w:vAlign w:val="center"/>
          </w:tcPr>
          <w:p w14:paraId="6BDC753A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38A2F34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30</w:t>
            </w:r>
          </w:p>
        </w:tc>
        <w:tc>
          <w:tcPr>
            <w:tcW w:w="1869" w:type="dxa"/>
            <w:vAlign w:val="center"/>
          </w:tcPr>
          <w:p w14:paraId="67419E8D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30</w:t>
            </w:r>
          </w:p>
        </w:tc>
      </w:tr>
      <w:tr w:rsidR="00DB53B3" w:rsidRPr="007B0444" w14:paraId="5C7A7CF5" w14:textId="77777777" w:rsidTr="00575A17">
        <w:trPr>
          <w:cantSplit/>
          <w:trHeight w:val="227"/>
        </w:trPr>
        <w:tc>
          <w:tcPr>
            <w:tcW w:w="4111" w:type="dxa"/>
            <w:gridSpan w:val="2"/>
            <w:vMerge/>
          </w:tcPr>
          <w:p w14:paraId="6C2CE26F" w14:textId="77777777" w:rsidR="00DB53B3" w:rsidRPr="007B0444" w:rsidRDefault="00DB53B3" w:rsidP="0057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546" w:type="dxa"/>
          </w:tcPr>
          <w:p w14:paraId="10F7A620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4"/>
                <w:szCs w:val="24"/>
              </w:rPr>
            </w:pPr>
            <w:r w:rsidRPr="007B0444">
              <w:rPr>
                <w:b/>
                <w:sz w:val="24"/>
                <w:szCs w:val="24"/>
              </w:rPr>
              <w:t>Показники ефективності:</w:t>
            </w:r>
          </w:p>
          <w:p w14:paraId="07ACDF63" w14:textId="77777777" w:rsidR="00DB53B3" w:rsidRPr="00060147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sz w:val="24"/>
                <w:szCs w:val="24"/>
              </w:rPr>
            </w:pPr>
            <w:r w:rsidRPr="00060147">
              <w:rPr>
                <w:sz w:val="24"/>
                <w:szCs w:val="24"/>
              </w:rPr>
              <w:t>Середня вартість відшкодування (грн)</w:t>
            </w:r>
          </w:p>
        </w:tc>
        <w:tc>
          <w:tcPr>
            <w:tcW w:w="1534" w:type="dxa"/>
            <w:vAlign w:val="center"/>
          </w:tcPr>
          <w:p w14:paraId="0E029091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370B59D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20000,0</w:t>
            </w:r>
          </w:p>
        </w:tc>
        <w:tc>
          <w:tcPr>
            <w:tcW w:w="1869" w:type="dxa"/>
            <w:vAlign w:val="center"/>
          </w:tcPr>
          <w:p w14:paraId="65F3FE95" w14:textId="77777777" w:rsidR="00DB53B3" w:rsidRPr="007B0444" w:rsidRDefault="00DB53B3" w:rsidP="00575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sz w:val="24"/>
                <w:szCs w:val="24"/>
              </w:rPr>
            </w:pPr>
            <w:r w:rsidRPr="007B0444">
              <w:rPr>
                <w:sz w:val="24"/>
                <w:szCs w:val="24"/>
              </w:rPr>
              <w:t>20000,0</w:t>
            </w:r>
          </w:p>
        </w:tc>
      </w:tr>
      <w:bookmarkEnd w:id="0"/>
    </w:tbl>
    <w:p w14:paraId="0638EEB2" w14:textId="072578F4" w:rsidR="00DB53B3" w:rsidRPr="006679C9" w:rsidRDefault="00DB53B3" w:rsidP="00894F52">
      <w:pPr>
        <w:ind w:left="-3" w:hanging="2"/>
        <w:jc w:val="both"/>
        <w:rPr>
          <w:color w:val="000000"/>
          <w:sz w:val="28"/>
          <w:szCs w:val="28"/>
        </w:rPr>
      </w:pPr>
    </w:p>
    <w:sectPr w:rsidR="00DB53B3" w:rsidRPr="006679C9" w:rsidSect="00894F52">
      <w:headerReference w:type="default" r:id="rId10"/>
      <w:headerReference w:type="first" r:id="rId11"/>
      <w:pgSz w:w="16838" w:h="11906" w:orient="landscape"/>
      <w:pgMar w:top="1701" w:right="567" w:bottom="567" w:left="567" w:header="1021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319AB" w14:textId="77777777" w:rsidR="00A11329" w:rsidRDefault="00A11329">
      <w:r>
        <w:separator/>
      </w:r>
    </w:p>
  </w:endnote>
  <w:endnote w:type="continuationSeparator" w:id="0">
    <w:p w14:paraId="0A031777" w14:textId="77777777" w:rsidR="00A11329" w:rsidRDefault="00A1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83275" w14:textId="77777777" w:rsidR="00A11329" w:rsidRDefault="00A11329">
      <w:r>
        <w:separator/>
      </w:r>
    </w:p>
  </w:footnote>
  <w:footnote w:type="continuationSeparator" w:id="0">
    <w:p w14:paraId="67555C08" w14:textId="77777777" w:rsidR="00A11329" w:rsidRDefault="00A1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8B33F" w14:textId="77777777" w:rsidR="00DB53B3" w:rsidRDefault="00DB53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68A15578" w14:textId="77777777" w:rsidR="00DB53B3" w:rsidRDefault="00DB53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B872" w14:textId="30687B42" w:rsidR="00DB53B3" w:rsidRDefault="00DB53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F3959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2262CE60" w14:textId="77777777" w:rsidR="00DB53B3" w:rsidRDefault="00DB53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both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929531"/>
      <w:docPartObj>
        <w:docPartGallery w:val="Page Numbers (Top of Page)"/>
        <w:docPartUnique/>
      </w:docPartObj>
    </w:sdtPr>
    <w:sdtEndPr/>
    <w:sdtContent>
      <w:p w14:paraId="1B542DB9" w14:textId="6794507E" w:rsidR="00DB53B3" w:rsidRDefault="00DB53B3">
        <w:pPr>
          <w:pStyle w:val="ae"/>
          <w:jc w:val="center"/>
        </w:pPr>
        <w:r w:rsidRPr="00DB53B3">
          <w:rPr>
            <w:sz w:val="28"/>
            <w:szCs w:val="28"/>
          </w:rPr>
          <w:fldChar w:fldCharType="begin"/>
        </w:r>
        <w:r w:rsidRPr="00DB53B3">
          <w:rPr>
            <w:sz w:val="28"/>
            <w:szCs w:val="28"/>
          </w:rPr>
          <w:instrText>PAGE   \* MERGEFORMAT</w:instrText>
        </w:r>
        <w:r w:rsidRPr="00DB53B3">
          <w:rPr>
            <w:sz w:val="28"/>
            <w:szCs w:val="28"/>
          </w:rPr>
          <w:fldChar w:fldCharType="separate"/>
        </w:r>
        <w:r w:rsidR="005F3959" w:rsidRPr="005F3959">
          <w:rPr>
            <w:noProof/>
            <w:sz w:val="28"/>
            <w:szCs w:val="28"/>
            <w:lang w:val="ru-RU"/>
          </w:rPr>
          <w:t>9</w:t>
        </w:r>
        <w:r w:rsidRPr="00DB53B3">
          <w:rPr>
            <w:sz w:val="28"/>
            <w:szCs w:val="28"/>
          </w:rPr>
          <w:fldChar w:fldCharType="end"/>
        </w:r>
      </w:p>
    </w:sdtContent>
  </w:sdt>
  <w:p w14:paraId="5FD031D0" w14:textId="77777777" w:rsidR="00DB53B3" w:rsidRDefault="00DB53B3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227525"/>
      <w:docPartObj>
        <w:docPartGallery w:val="Page Numbers (Top of Page)"/>
        <w:docPartUnique/>
      </w:docPartObj>
    </w:sdtPr>
    <w:sdtEndPr/>
    <w:sdtContent>
      <w:p w14:paraId="3871BC61" w14:textId="49822194" w:rsidR="00DB53B3" w:rsidRDefault="00DB53B3">
        <w:pPr>
          <w:pStyle w:val="ae"/>
          <w:jc w:val="center"/>
        </w:pPr>
        <w:r w:rsidRPr="00DB53B3">
          <w:rPr>
            <w:sz w:val="28"/>
            <w:szCs w:val="28"/>
          </w:rPr>
          <w:fldChar w:fldCharType="begin"/>
        </w:r>
        <w:r w:rsidRPr="00DB53B3">
          <w:rPr>
            <w:sz w:val="28"/>
            <w:szCs w:val="28"/>
          </w:rPr>
          <w:instrText>PAGE   \* MERGEFORMAT</w:instrText>
        </w:r>
        <w:r w:rsidRPr="00DB53B3">
          <w:rPr>
            <w:sz w:val="28"/>
            <w:szCs w:val="28"/>
          </w:rPr>
          <w:fldChar w:fldCharType="separate"/>
        </w:r>
        <w:r w:rsidR="005F3959" w:rsidRPr="005F3959">
          <w:rPr>
            <w:noProof/>
            <w:sz w:val="28"/>
            <w:szCs w:val="28"/>
            <w:lang w:val="ru-RU"/>
          </w:rPr>
          <w:t>4</w:t>
        </w:r>
        <w:r w:rsidRPr="00DB53B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6201"/>
    <w:multiLevelType w:val="hybridMultilevel"/>
    <w:tmpl w:val="7D78D9F0"/>
    <w:lvl w:ilvl="0" w:tplc="40CC4C4C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23" w:hanging="360"/>
      </w:pPr>
    </w:lvl>
    <w:lvl w:ilvl="2" w:tplc="2000001B" w:tentative="1">
      <w:start w:val="1"/>
      <w:numFmt w:val="lowerRoman"/>
      <w:lvlText w:val="%3."/>
      <w:lvlJc w:val="right"/>
      <w:pPr>
        <w:ind w:left="1743" w:hanging="180"/>
      </w:pPr>
    </w:lvl>
    <w:lvl w:ilvl="3" w:tplc="2000000F" w:tentative="1">
      <w:start w:val="1"/>
      <w:numFmt w:val="decimal"/>
      <w:lvlText w:val="%4."/>
      <w:lvlJc w:val="left"/>
      <w:pPr>
        <w:ind w:left="2463" w:hanging="360"/>
      </w:pPr>
    </w:lvl>
    <w:lvl w:ilvl="4" w:tplc="20000019" w:tentative="1">
      <w:start w:val="1"/>
      <w:numFmt w:val="lowerLetter"/>
      <w:lvlText w:val="%5."/>
      <w:lvlJc w:val="left"/>
      <w:pPr>
        <w:ind w:left="3183" w:hanging="360"/>
      </w:pPr>
    </w:lvl>
    <w:lvl w:ilvl="5" w:tplc="2000001B" w:tentative="1">
      <w:start w:val="1"/>
      <w:numFmt w:val="lowerRoman"/>
      <w:lvlText w:val="%6."/>
      <w:lvlJc w:val="right"/>
      <w:pPr>
        <w:ind w:left="3903" w:hanging="180"/>
      </w:pPr>
    </w:lvl>
    <w:lvl w:ilvl="6" w:tplc="2000000F" w:tentative="1">
      <w:start w:val="1"/>
      <w:numFmt w:val="decimal"/>
      <w:lvlText w:val="%7."/>
      <w:lvlJc w:val="left"/>
      <w:pPr>
        <w:ind w:left="4623" w:hanging="360"/>
      </w:pPr>
    </w:lvl>
    <w:lvl w:ilvl="7" w:tplc="20000019" w:tentative="1">
      <w:start w:val="1"/>
      <w:numFmt w:val="lowerLetter"/>
      <w:lvlText w:val="%8."/>
      <w:lvlJc w:val="left"/>
      <w:pPr>
        <w:ind w:left="5343" w:hanging="360"/>
      </w:pPr>
    </w:lvl>
    <w:lvl w:ilvl="8" w:tplc="200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2D484F14"/>
    <w:multiLevelType w:val="hybridMultilevel"/>
    <w:tmpl w:val="4530A0BA"/>
    <w:lvl w:ilvl="0" w:tplc="48D0D33C">
      <w:start w:val="192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40623685"/>
    <w:multiLevelType w:val="hybridMultilevel"/>
    <w:tmpl w:val="AF4EED8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40EB27CA"/>
    <w:multiLevelType w:val="hybridMultilevel"/>
    <w:tmpl w:val="E0F6D198"/>
    <w:lvl w:ilvl="0" w:tplc="7374A34A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23" w:hanging="360"/>
      </w:pPr>
    </w:lvl>
    <w:lvl w:ilvl="2" w:tplc="2000001B" w:tentative="1">
      <w:start w:val="1"/>
      <w:numFmt w:val="lowerRoman"/>
      <w:lvlText w:val="%3."/>
      <w:lvlJc w:val="right"/>
      <w:pPr>
        <w:ind w:left="1743" w:hanging="180"/>
      </w:pPr>
    </w:lvl>
    <w:lvl w:ilvl="3" w:tplc="2000000F" w:tentative="1">
      <w:start w:val="1"/>
      <w:numFmt w:val="decimal"/>
      <w:lvlText w:val="%4."/>
      <w:lvlJc w:val="left"/>
      <w:pPr>
        <w:ind w:left="2463" w:hanging="360"/>
      </w:pPr>
    </w:lvl>
    <w:lvl w:ilvl="4" w:tplc="20000019" w:tentative="1">
      <w:start w:val="1"/>
      <w:numFmt w:val="lowerLetter"/>
      <w:lvlText w:val="%5."/>
      <w:lvlJc w:val="left"/>
      <w:pPr>
        <w:ind w:left="3183" w:hanging="360"/>
      </w:pPr>
    </w:lvl>
    <w:lvl w:ilvl="5" w:tplc="2000001B" w:tentative="1">
      <w:start w:val="1"/>
      <w:numFmt w:val="lowerRoman"/>
      <w:lvlText w:val="%6."/>
      <w:lvlJc w:val="right"/>
      <w:pPr>
        <w:ind w:left="3903" w:hanging="180"/>
      </w:pPr>
    </w:lvl>
    <w:lvl w:ilvl="6" w:tplc="2000000F" w:tentative="1">
      <w:start w:val="1"/>
      <w:numFmt w:val="decimal"/>
      <w:lvlText w:val="%7."/>
      <w:lvlJc w:val="left"/>
      <w:pPr>
        <w:ind w:left="4623" w:hanging="360"/>
      </w:pPr>
    </w:lvl>
    <w:lvl w:ilvl="7" w:tplc="20000019" w:tentative="1">
      <w:start w:val="1"/>
      <w:numFmt w:val="lowerLetter"/>
      <w:lvlText w:val="%8."/>
      <w:lvlJc w:val="left"/>
      <w:pPr>
        <w:ind w:left="5343" w:hanging="360"/>
      </w:pPr>
    </w:lvl>
    <w:lvl w:ilvl="8" w:tplc="200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53537076"/>
    <w:multiLevelType w:val="hybridMultilevel"/>
    <w:tmpl w:val="9B3CB480"/>
    <w:lvl w:ilvl="0" w:tplc="CBD07720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5" w15:restartNumberingAfterBreak="0">
    <w:nsid w:val="6B351F1D"/>
    <w:multiLevelType w:val="multilevel"/>
    <w:tmpl w:val="BED21FD4"/>
    <w:lvl w:ilvl="0">
      <w:start w:val="10"/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96"/>
    <w:rsid w:val="000247E0"/>
    <w:rsid w:val="00035AD0"/>
    <w:rsid w:val="000519BE"/>
    <w:rsid w:val="000545BD"/>
    <w:rsid w:val="00060147"/>
    <w:rsid w:val="00063A2F"/>
    <w:rsid w:val="00064D90"/>
    <w:rsid w:val="00075644"/>
    <w:rsid w:val="000807E7"/>
    <w:rsid w:val="00082CE0"/>
    <w:rsid w:val="000961DF"/>
    <w:rsid w:val="000C4A28"/>
    <w:rsid w:val="000F4874"/>
    <w:rsid w:val="0011335D"/>
    <w:rsid w:val="00141CB0"/>
    <w:rsid w:val="001474F1"/>
    <w:rsid w:val="001B6C37"/>
    <w:rsid w:val="001C2B82"/>
    <w:rsid w:val="001C4A8D"/>
    <w:rsid w:val="001E2ECC"/>
    <w:rsid w:val="0023664D"/>
    <w:rsid w:val="002854E9"/>
    <w:rsid w:val="00296DDB"/>
    <w:rsid w:val="00297116"/>
    <w:rsid w:val="002B1DBE"/>
    <w:rsid w:val="002B3B33"/>
    <w:rsid w:val="002D1A6C"/>
    <w:rsid w:val="002D49D6"/>
    <w:rsid w:val="002E1CC4"/>
    <w:rsid w:val="002E247A"/>
    <w:rsid w:val="00341FB7"/>
    <w:rsid w:val="0034395F"/>
    <w:rsid w:val="00386900"/>
    <w:rsid w:val="003B57E2"/>
    <w:rsid w:val="003C1986"/>
    <w:rsid w:val="003D0666"/>
    <w:rsid w:val="003D39C9"/>
    <w:rsid w:val="003E329D"/>
    <w:rsid w:val="0040702A"/>
    <w:rsid w:val="004144F9"/>
    <w:rsid w:val="00431B8C"/>
    <w:rsid w:val="00437D23"/>
    <w:rsid w:val="00452CDE"/>
    <w:rsid w:val="00463F6E"/>
    <w:rsid w:val="004706D3"/>
    <w:rsid w:val="004900CA"/>
    <w:rsid w:val="00490106"/>
    <w:rsid w:val="004927FB"/>
    <w:rsid w:val="004945D0"/>
    <w:rsid w:val="004A5FBB"/>
    <w:rsid w:val="004A7215"/>
    <w:rsid w:val="004B10D7"/>
    <w:rsid w:val="004C4339"/>
    <w:rsid w:val="004D1627"/>
    <w:rsid w:val="0050417E"/>
    <w:rsid w:val="005044DA"/>
    <w:rsid w:val="00523904"/>
    <w:rsid w:val="00525923"/>
    <w:rsid w:val="00555048"/>
    <w:rsid w:val="005826FA"/>
    <w:rsid w:val="005A2708"/>
    <w:rsid w:val="005A4AEF"/>
    <w:rsid w:val="005C4DE6"/>
    <w:rsid w:val="005D25A5"/>
    <w:rsid w:val="005F3959"/>
    <w:rsid w:val="00611815"/>
    <w:rsid w:val="0061234F"/>
    <w:rsid w:val="00620341"/>
    <w:rsid w:val="00623E58"/>
    <w:rsid w:val="00656B21"/>
    <w:rsid w:val="006679C9"/>
    <w:rsid w:val="006D0B6A"/>
    <w:rsid w:val="006D26D3"/>
    <w:rsid w:val="006D7966"/>
    <w:rsid w:val="006E0142"/>
    <w:rsid w:val="00720081"/>
    <w:rsid w:val="007526B1"/>
    <w:rsid w:val="00754850"/>
    <w:rsid w:val="00763746"/>
    <w:rsid w:val="007709DF"/>
    <w:rsid w:val="00784096"/>
    <w:rsid w:val="0079049B"/>
    <w:rsid w:val="00797BED"/>
    <w:rsid w:val="007B0444"/>
    <w:rsid w:val="007B1840"/>
    <w:rsid w:val="007B42BA"/>
    <w:rsid w:val="007B5554"/>
    <w:rsid w:val="007B5C43"/>
    <w:rsid w:val="007C11E2"/>
    <w:rsid w:val="007C7998"/>
    <w:rsid w:val="008019CC"/>
    <w:rsid w:val="008021D7"/>
    <w:rsid w:val="00841A1A"/>
    <w:rsid w:val="0084588B"/>
    <w:rsid w:val="00860FB1"/>
    <w:rsid w:val="00892B5D"/>
    <w:rsid w:val="00894F52"/>
    <w:rsid w:val="008B46E5"/>
    <w:rsid w:val="008B768A"/>
    <w:rsid w:val="008D5B1C"/>
    <w:rsid w:val="008D61D1"/>
    <w:rsid w:val="008E390F"/>
    <w:rsid w:val="008E7B26"/>
    <w:rsid w:val="008F3254"/>
    <w:rsid w:val="008F63FC"/>
    <w:rsid w:val="00926FB1"/>
    <w:rsid w:val="009515BF"/>
    <w:rsid w:val="00966533"/>
    <w:rsid w:val="00973F3D"/>
    <w:rsid w:val="00986941"/>
    <w:rsid w:val="009A2738"/>
    <w:rsid w:val="009A3773"/>
    <w:rsid w:val="009D0F4C"/>
    <w:rsid w:val="009D3E84"/>
    <w:rsid w:val="009F7A61"/>
    <w:rsid w:val="00A00460"/>
    <w:rsid w:val="00A11329"/>
    <w:rsid w:val="00A15044"/>
    <w:rsid w:val="00A17116"/>
    <w:rsid w:val="00A17DAD"/>
    <w:rsid w:val="00A253DC"/>
    <w:rsid w:val="00A274F0"/>
    <w:rsid w:val="00A476FA"/>
    <w:rsid w:val="00A631F0"/>
    <w:rsid w:val="00A84318"/>
    <w:rsid w:val="00A851D1"/>
    <w:rsid w:val="00A87D98"/>
    <w:rsid w:val="00AB7E04"/>
    <w:rsid w:val="00AF53A3"/>
    <w:rsid w:val="00B12973"/>
    <w:rsid w:val="00B2149B"/>
    <w:rsid w:val="00B2225D"/>
    <w:rsid w:val="00B46103"/>
    <w:rsid w:val="00B526FB"/>
    <w:rsid w:val="00B5530A"/>
    <w:rsid w:val="00B63049"/>
    <w:rsid w:val="00B66942"/>
    <w:rsid w:val="00B75412"/>
    <w:rsid w:val="00B8064E"/>
    <w:rsid w:val="00B85F4B"/>
    <w:rsid w:val="00B944DA"/>
    <w:rsid w:val="00BA4803"/>
    <w:rsid w:val="00BA5676"/>
    <w:rsid w:val="00BD2E83"/>
    <w:rsid w:val="00BD5489"/>
    <w:rsid w:val="00BD5A78"/>
    <w:rsid w:val="00BE053B"/>
    <w:rsid w:val="00BE13C1"/>
    <w:rsid w:val="00BE2113"/>
    <w:rsid w:val="00BF41E4"/>
    <w:rsid w:val="00BF54B7"/>
    <w:rsid w:val="00C31FA5"/>
    <w:rsid w:val="00C35275"/>
    <w:rsid w:val="00C4400F"/>
    <w:rsid w:val="00C54970"/>
    <w:rsid w:val="00C631F6"/>
    <w:rsid w:val="00C76D70"/>
    <w:rsid w:val="00C9336A"/>
    <w:rsid w:val="00CD145C"/>
    <w:rsid w:val="00D065CD"/>
    <w:rsid w:val="00D11C07"/>
    <w:rsid w:val="00D16169"/>
    <w:rsid w:val="00D2570F"/>
    <w:rsid w:val="00D261FB"/>
    <w:rsid w:val="00D862B4"/>
    <w:rsid w:val="00DB5118"/>
    <w:rsid w:val="00DB53B3"/>
    <w:rsid w:val="00DE6B8E"/>
    <w:rsid w:val="00DF1314"/>
    <w:rsid w:val="00E24A58"/>
    <w:rsid w:val="00E271C8"/>
    <w:rsid w:val="00E37296"/>
    <w:rsid w:val="00E458A8"/>
    <w:rsid w:val="00E60DAD"/>
    <w:rsid w:val="00E76FD1"/>
    <w:rsid w:val="00E96D62"/>
    <w:rsid w:val="00EA46CD"/>
    <w:rsid w:val="00EC1B37"/>
    <w:rsid w:val="00ED79AD"/>
    <w:rsid w:val="00EF01B9"/>
    <w:rsid w:val="00F10CFF"/>
    <w:rsid w:val="00F27081"/>
    <w:rsid w:val="00F31B8D"/>
    <w:rsid w:val="00F863BA"/>
    <w:rsid w:val="00F97383"/>
    <w:rsid w:val="00FD3215"/>
    <w:rsid w:val="00FE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CE4FF"/>
  <w15:docId w15:val="{7AEC7E15-28BC-402D-B0B7-9FCDBC1E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rmal (Web)"/>
    <w:basedOn w:val="a"/>
    <w:uiPriority w:val="99"/>
    <w:rsid w:val="00BD2E8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7B26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E7B26"/>
    <w:rPr>
      <w:rFonts w:ascii="Segoe UI" w:hAnsi="Segoe UI" w:cs="Segoe UI"/>
      <w:sz w:val="18"/>
      <w:szCs w:val="18"/>
    </w:rPr>
  </w:style>
  <w:style w:type="paragraph" w:customStyle="1" w:styleId="10">
    <w:name w:val="Звичайний (веб)1"/>
    <w:basedOn w:val="a"/>
    <w:rsid w:val="0040702A"/>
    <w:pPr>
      <w:suppressAutoHyphens/>
      <w:spacing w:before="280" w:after="119"/>
    </w:pPr>
    <w:rPr>
      <w:sz w:val="24"/>
      <w:szCs w:val="24"/>
      <w:lang w:val="ru-RU" w:eastAsia="ar-SA"/>
    </w:rPr>
  </w:style>
  <w:style w:type="paragraph" w:styleId="ab">
    <w:name w:val="List Paragraph"/>
    <w:basedOn w:val="a"/>
    <w:uiPriority w:val="34"/>
    <w:qFormat/>
    <w:rsid w:val="00C54970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5497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C54970"/>
  </w:style>
  <w:style w:type="paragraph" w:styleId="ae">
    <w:name w:val="header"/>
    <w:basedOn w:val="a"/>
    <w:link w:val="af"/>
    <w:uiPriority w:val="99"/>
    <w:unhideWhenUsed/>
    <w:rsid w:val="00C54970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C54970"/>
  </w:style>
  <w:style w:type="paragraph" w:customStyle="1" w:styleId="11">
    <w:name w:val="Обычный1"/>
    <w:rsid w:val="00C5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BE31-46EF-4D68-BC53-9B3A3A12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7127</Words>
  <Characters>4063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1</cp:lastModifiedBy>
  <cp:revision>2</cp:revision>
  <cp:lastPrinted>2025-02-14T10:33:00Z</cp:lastPrinted>
  <dcterms:created xsi:type="dcterms:W3CDTF">2025-03-12T11:34:00Z</dcterms:created>
  <dcterms:modified xsi:type="dcterms:W3CDTF">2025-03-12T11:34:00Z</dcterms:modified>
</cp:coreProperties>
</file>