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37" w:rsidRPr="00363237" w:rsidRDefault="00DC3447">
      <w:pPr>
        <w:pStyle w:val="10"/>
        <w:jc w:val="both"/>
        <w:rPr>
          <w:sz w:val="28"/>
          <w:szCs w:val="28"/>
        </w:rPr>
      </w:pPr>
      <w:r w:rsidRPr="00363237">
        <w:rPr>
          <w:sz w:val="28"/>
          <w:szCs w:val="28"/>
        </w:rPr>
        <w:t>s-kl-</w:t>
      </w:r>
      <w:r w:rsidR="00942D6B" w:rsidRPr="00363237">
        <w:rPr>
          <w:sz w:val="28"/>
          <w:szCs w:val="28"/>
          <w:lang w:val="ru-RU"/>
        </w:rPr>
        <w:t>01</w:t>
      </w:r>
      <w:r w:rsidR="00F8775E">
        <w:rPr>
          <w:sz w:val="28"/>
          <w:szCs w:val="28"/>
          <w:lang w:val="ru-RU"/>
        </w:rPr>
        <w:t>8</w:t>
      </w:r>
      <w:r w:rsidR="00942D6B" w:rsidRPr="00363237"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E17E1A">
        <w:rPr>
          <w:sz w:val="28"/>
          <w:szCs w:val="28"/>
          <w:lang w:val="ru-RU"/>
        </w:rPr>
        <w:t>04</w:t>
      </w:r>
      <w:r w:rsidR="00942D6B" w:rsidRPr="00363237">
        <w:rPr>
          <w:sz w:val="28"/>
          <w:szCs w:val="28"/>
        </w:rPr>
        <w:t>.</w:t>
      </w:r>
      <w:r w:rsidR="009C29E5">
        <w:rPr>
          <w:sz w:val="28"/>
          <w:szCs w:val="28"/>
        </w:rPr>
        <w:t>1</w:t>
      </w:r>
      <w:r w:rsidR="00E17E1A">
        <w:rPr>
          <w:sz w:val="28"/>
          <w:szCs w:val="28"/>
        </w:rPr>
        <w:t>2</w:t>
      </w:r>
      <w:r w:rsidR="00942D6B" w:rsidRPr="00363237">
        <w:rPr>
          <w:sz w:val="28"/>
          <w:szCs w:val="28"/>
        </w:rPr>
        <w:t>.2025</w:t>
      </w:r>
      <w:r w:rsidR="00847440" w:rsidRPr="00363237">
        <w:rPr>
          <w:sz w:val="28"/>
          <w:szCs w:val="28"/>
        </w:rPr>
        <w:t xml:space="preserve">  </w:t>
      </w:r>
    </w:p>
    <w:p w:rsidR="004A3360" w:rsidRPr="00363237" w:rsidRDefault="00847440" w:rsidP="00363237">
      <w:pPr>
        <w:pStyle w:val="10"/>
        <w:jc w:val="right"/>
        <w:rPr>
          <w:sz w:val="28"/>
          <w:szCs w:val="28"/>
        </w:rPr>
      </w:pPr>
      <w:r w:rsidRPr="00363237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DC3447" w:rsidRPr="00363237">
        <w:rPr>
          <w:sz w:val="28"/>
          <w:szCs w:val="28"/>
          <w:lang w:val="ru-RU"/>
        </w:rPr>
        <w:t xml:space="preserve"> </w:t>
      </w:r>
    </w:p>
    <w:p w:rsidR="004A3360" w:rsidRDefault="004A3360">
      <w:pPr>
        <w:pStyle w:val="10"/>
        <w:jc w:val="both"/>
        <w:rPr>
          <w:color w:val="000000"/>
          <w:sz w:val="28"/>
          <w:szCs w:val="28"/>
        </w:rPr>
      </w:pPr>
    </w:p>
    <w:p w:rsidR="004A3360" w:rsidRPr="00E5677C" w:rsidRDefault="004A3360" w:rsidP="003455AA">
      <w:pPr>
        <w:pStyle w:val="10"/>
        <w:jc w:val="center"/>
        <w:rPr>
          <w:b/>
          <w:color w:val="000000"/>
          <w:sz w:val="28"/>
          <w:szCs w:val="28"/>
          <w:lang w:val="ru-RU"/>
        </w:rPr>
      </w:pPr>
      <w:r w:rsidRPr="0070656F">
        <w:rPr>
          <w:b/>
          <w:color w:val="000000"/>
          <w:sz w:val="28"/>
          <w:szCs w:val="28"/>
        </w:rPr>
        <w:t>ПОЯСНЮВАЛЬНА ЗАПИСКА</w:t>
      </w:r>
    </w:p>
    <w:p w:rsidR="00211F02" w:rsidRPr="00F0385C" w:rsidRDefault="00211F02" w:rsidP="003455AA">
      <w:pPr>
        <w:pStyle w:val="10"/>
        <w:jc w:val="center"/>
        <w:rPr>
          <w:sz w:val="28"/>
          <w:szCs w:val="28"/>
        </w:rPr>
      </w:pPr>
      <w:r w:rsidRPr="00F0385C">
        <w:rPr>
          <w:sz w:val="28"/>
          <w:szCs w:val="28"/>
        </w:rPr>
        <w:t>д</w:t>
      </w:r>
      <w:r w:rsidRPr="00F0385C">
        <w:rPr>
          <w:sz w:val="28"/>
          <w:szCs w:val="28"/>
          <w:lang w:val="ru-RU"/>
        </w:rPr>
        <w:t xml:space="preserve">о </w:t>
      </w:r>
      <w:proofErr w:type="spellStart"/>
      <w:r w:rsidRPr="00F0385C">
        <w:rPr>
          <w:sz w:val="28"/>
          <w:szCs w:val="28"/>
        </w:rPr>
        <w:t>проєкту</w:t>
      </w:r>
      <w:proofErr w:type="spellEnd"/>
      <w:r w:rsidRPr="00F0385C">
        <w:rPr>
          <w:sz w:val="28"/>
          <w:szCs w:val="28"/>
        </w:rPr>
        <w:t xml:space="preserve"> рішення Миколаївської міської ради </w:t>
      </w:r>
    </w:p>
    <w:p w:rsidR="009C29E5" w:rsidRPr="00F0385C" w:rsidRDefault="009C29E5" w:rsidP="00FF7AF3">
      <w:pPr>
        <w:pStyle w:val="a6"/>
        <w:shd w:val="clear" w:color="auto" w:fill="FFFFFF"/>
        <w:spacing w:before="0" w:beforeAutospacing="0" w:after="0" w:afterAutospacing="0"/>
        <w:ind w:left="1" w:hanging="3"/>
        <w:jc w:val="center"/>
        <w:rPr>
          <w:color w:val="000000"/>
          <w:sz w:val="28"/>
          <w:szCs w:val="28"/>
          <w:lang w:val="uk-UA"/>
        </w:rPr>
      </w:pPr>
      <w:r w:rsidRPr="00F0385C">
        <w:rPr>
          <w:sz w:val="28"/>
          <w:szCs w:val="28"/>
          <w:lang w:val="uk-UA"/>
        </w:rPr>
        <w:t>«</w:t>
      </w:r>
      <w:r w:rsidR="00FF7AF3" w:rsidRPr="00F0385C">
        <w:rPr>
          <w:color w:val="000000"/>
          <w:sz w:val="28"/>
          <w:szCs w:val="28"/>
          <w:lang w:val="uk-UA"/>
        </w:rPr>
        <w:t xml:space="preserve">Про звернення депутатів Миколаївської міської ради </w:t>
      </w:r>
      <w:r w:rsidR="00FF7AF3" w:rsidRPr="00F0385C">
        <w:rPr>
          <w:color w:val="000000"/>
          <w:sz w:val="28"/>
          <w:szCs w:val="28"/>
        </w:rPr>
        <w:t>VI</w:t>
      </w:r>
      <w:r w:rsidR="00FF7AF3" w:rsidRPr="00F0385C">
        <w:rPr>
          <w:color w:val="000000"/>
          <w:sz w:val="28"/>
          <w:szCs w:val="28"/>
          <w:lang w:val="uk-UA"/>
        </w:rPr>
        <w:t>І</w:t>
      </w:r>
      <w:r w:rsidR="00FF7AF3" w:rsidRPr="00F0385C">
        <w:rPr>
          <w:color w:val="000000"/>
          <w:sz w:val="28"/>
          <w:szCs w:val="28"/>
        </w:rPr>
        <w:t>I</w:t>
      </w:r>
      <w:r w:rsidR="00FF7AF3" w:rsidRPr="00F0385C">
        <w:rPr>
          <w:color w:val="000000"/>
          <w:sz w:val="28"/>
          <w:szCs w:val="28"/>
          <w:lang w:val="uk-UA"/>
        </w:rPr>
        <w:t xml:space="preserve"> скликання до </w:t>
      </w:r>
      <w:r w:rsidR="00FF7AF3" w:rsidRPr="00F0385C">
        <w:rPr>
          <w:sz w:val="28"/>
          <w:szCs w:val="28"/>
          <w:lang w:val="uk-UA"/>
        </w:rPr>
        <w:t>Верховної Ради України</w:t>
      </w:r>
      <w:r w:rsidR="00FF7AF3" w:rsidRPr="00F0385C">
        <w:rPr>
          <w:color w:val="FF0000"/>
          <w:sz w:val="28"/>
          <w:szCs w:val="28"/>
          <w:lang w:val="uk-UA"/>
        </w:rPr>
        <w:t xml:space="preserve"> </w:t>
      </w:r>
      <w:r w:rsidR="00FF7AF3" w:rsidRPr="00F0385C">
        <w:rPr>
          <w:color w:val="000000"/>
          <w:sz w:val="28"/>
          <w:szCs w:val="28"/>
          <w:lang w:val="uk-UA"/>
        </w:rPr>
        <w:t>та Кабінету Міністрів України щодо забезпечення гідної заробітної плати працівникам культури</w:t>
      </w:r>
      <w:r w:rsidRPr="00F0385C">
        <w:rPr>
          <w:sz w:val="28"/>
          <w:szCs w:val="28"/>
          <w:lang w:val="uk-UA"/>
        </w:rPr>
        <w:t>»</w:t>
      </w:r>
    </w:p>
    <w:p w:rsidR="00211F02" w:rsidRPr="00FF7AF3" w:rsidRDefault="00211F02" w:rsidP="000851C1">
      <w:pPr>
        <w:pStyle w:val="1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851C1" w:rsidRPr="000851C1" w:rsidRDefault="000851C1" w:rsidP="000851C1">
      <w:pPr>
        <w:pStyle w:val="1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3360" w:rsidRDefault="004A3360" w:rsidP="003455AA">
      <w:pPr>
        <w:pStyle w:val="10"/>
        <w:ind w:firstLine="708"/>
        <w:jc w:val="both"/>
        <w:rPr>
          <w:color w:val="000000"/>
          <w:sz w:val="28"/>
          <w:szCs w:val="28"/>
        </w:rPr>
      </w:pPr>
      <w:r w:rsidRPr="00F0385C">
        <w:rPr>
          <w:color w:val="000000"/>
          <w:sz w:val="28"/>
          <w:szCs w:val="28"/>
        </w:rPr>
        <w:t>Суб’єктом подання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на пленарному засіданні міської ради є </w:t>
      </w:r>
      <w:proofErr w:type="spellStart"/>
      <w:r>
        <w:rPr>
          <w:color w:val="000000"/>
          <w:sz w:val="28"/>
          <w:szCs w:val="28"/>
        </w:rPr>
        <w:t>Любаров</w:t>
      </w:r>
      <w:proofErr w:type="spellEnd"/>
      <w:r>
        <w:rPr>
          <w:color w:val="000000"/>
          <w:sz w:val="28"/>
          <w:szCs w:val="28"/>
        </w:rPr>
        <w:t xml:space="preserve"> Юрій Йосипович, начальник управління з питань культури та охорони культурної спадщини Миколаївської міської ради (м. Миколаїв, вул. Адміральська, 20,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 xml:space="preserve">. 418, тел. 37-03-09). </w:t>
      </w:r>
    </w:p>
    <w:p w:rsidR="00211F02" w:rsidRPr="00FF4063" w:rsidRDefault="005118A1" w:rsidP="00211F02">
      <w:pPr>
        <w:pStyle w:val="3"/>
        <w:shd w:val="clear" w:color="auto" w:fill="FFFFFF"/>
        <w:spacing w:before="0" w:after="0"/>
        <w:jc w:val="both"/>
        <w:rPr>
          <w:b w:val="0"/>
          <w:color w:val="000000"/>
        </w:rPr>
      </w:pPr>
      <w:r>
        <w:rPr>
          <w:color w:val="000000"/>
        </w:rPr>
        <w:t xml:space="preserve">       </w:t>
      </w:r>
      <w:r w:rsidR="004A3360" w:rsidRPr="00F0385C">
        <w:rPr>
          <w:b w:val="0"/>
          <w:color w:val="000000"/>
        </w:rPr>
        <w:t xml:space="preserve">Розробником </w:t>
      </w:r>
      <w:proofErr w:type="spellStart"/>
      <w:r w:rsidR="004A3360" w:rsidRPr="00F0385C">
        <w:rPr>
          <w:b w:val="0"/>
          <w:color w:val="000000"/>
        </w:rPr>
        <w:t>проєкту</w:t>
      </w:r>
      <w:proofErr w:type="spellEnd"/>
      <w:r w:rsidR="004A3360">
        <w:rPr>
          <w:color w:val="000000"/>
        </w:rPr>
        <w:t xml:space="preserve"> </w:t>
      </w:r>
      <w:r w:rsidR="00363237" w:rsidRPr="00363237">
        <w:rPr>
          <w:b w:val="0"/>
          <w:color w:val="000000"/>
        </w:rPr>
        <w:t>рішення міської ради</w:t>
      </w:r>
      <w:r w:rsidR="00363237">
        <w:rPr>
          <w:color w:val="000000"/>
        </w:rPr>
        <w:t xml:space="preserve"> </w:t>
      </w:r>
      <w:r w:rsidR="004A3360" w:rsidRPr="00211F02">
        <w:rPr>
          <w:b w:val="0"/>
          <w:color w:val="000000"/>
        </w:rPr>
        <w:t>є</w:t>
      </w:r>
      <w:r w:rsidR="004A3360">
        <w:rPr>
          <w:color w:val="000000"/>
        </w:rPr>
        <w:t xml:space="preserve"> </w:t>
      </w:r>
      <w:r w:rsidR="004A3360" w:rsidRPr="00211F02">
        <w:rPr>
          <w:b w:val="0"/>
          <w:color w:val="000000"/>
        </w:rPr>
        <w:t xml:space="preserve">управління з питань культури та охорони культурної спадщини Миколаївської міської ради в особі начальника </w:t>
      </w:r>
      <w:r w:rsidR="002E2560">
        <w:rPr>
          <w:b w:val="0"/>
          <w:color w:val="000000"/>
        </w:rPr>
        <w:t>відділу культурно-мистецької роботи</w:t>
      </w:r>
      <w:r w:rsidR="00F0385C">
        <w:rPr>
          <w:b w:val="0"/>
          <w:color w:val="000000"/>
        </w:rPr>
        <w:t xml:space="preserve"> управління з питань культури та охорони культурної спадщини Миколаївської міської ради</w:t>
      </w:r>
      <w:r w:rsidR="002E2560">
        <w:rPr>
          <w:b w:val="0"/>
          <w:color w:val="000000"/>
        </w:rPr>
        <w:t xml:space="preserve"> </w:t>
      </w:r>
      <w:proofErr w:type="spellStart"/>
      <w:r w:rsidR="002E2560">
        <w:rPr>
          <w:b w:val="0"/>
          <w:color w:val="000000"/>
        </w:rPr>
        <w:t>Заборовської</w:t>
      </w:r>
      <w:proofErr w:type="spellEnd"/>
      <w:r w:rsidR="002E2560">
        <w:rPr>
          <w:b w:val="0"/>
          <w:color w:val="000000"/>
        </w:rPr>
        <w:t xml:space="preserve"> Наталії Олексіївни</w:t>
      </w:r>
      <w:r w:rsidR="0070656F" w:rsidRPr="00211F02">
        <w:rPr>
          <w:b w:val="0"/>
          <w:color w:val="000000"/>
        </w:rPr>
        <w:t xml:space="preserve"> (м. Миколаїв, </w:t>
      </w:r>
      <w:r w:rsidR="00822942" w:rsidRPr="00211F02">
        <w:rPr>
          <w:b w:val="0"/>
          <w:color w:val="000000"/>
        </w:rPr>
        <w:t xml:space="preserve">вул. Адміральська, 20, </w:t>
      </w:r>
      <w:proofErr w:type="spellStart"/>
      <w:r w:rsidR="004A3360" w:rsidRPr="00211F02">
        <w:rPr>
          <w:b w:val="0"/>
          <w:color w:val="000000"/>
        </w:rPr>
        <w:t>каб</w:t>
      </w:r>
      <w:proofErr w:type="spellEnd"/>
      <w:r w:rsidR="004A3360" w:rsidRPr="00211F02">
        <w:rPr>
          <w:b w:val="0"/>
          <w:color w:val="000000"/>
        </w:rPr>
        <w:t>. 4</w:t>
      </w:r>
      <w:r w:rsidR="002E2560">
        <w:rPr>
          <w:b w:val="0"/>
          <w:color w:val="000000"/>
        </w:rPr>
        <w:t>20</w:t>
      </w:r>
      <w:r w:rsidR="004A3360" w:rsidRPr="00211F02">
        <w:rPr>
          <w:b w:val="0"/>
          <w:color w:val="000000"/>
        </w:rPr>
        <w:t xml:space="preserve"> тел. </w:t>
      </w:r>
      <w:r w:rsidR="002E2560">
        <w:rPr>
          <w:b w:val="0"/>
          <w:color w:val="000000"/>
        </w:rPr>
        <w:t>37-06-42)</w:t>
      </w:r>
    </w:p>
    <w:p w:rsidR="004A3360" w:rsidRDefault="004A3360" w:rsidP="003455AA">
      <w:pPr>
        <w:pStyle w:val="10"/>
        <w:ind w:right="-82" w:firstLine="708"/>
        <w:jc w:val="both"/>
        <w:rPr>
          <w:color w:val="FF0000"/>
          <w:sz w:val="28"/>
          <w:szCs w:val="28"/>
        </w:rPr>
      </w:pPr>
      <w:r w:rsidRPr="00F0385C">
        <w:rPr>
          <w:color w:val="000000"/>
          <w:sz w:val="28"/>
          <w:szCs w:val="28"/>
        </w:rPr>
        <w:t>Особою, відповідальною за супровід</w:t>
      </w:r>
      <w:r>
        <w:rPr>
          <w:color w:val="000000"/>
          <w:sz w:val="28"/>
          <w:szCs w:val="28"/>
        </w:rPr>
        <w:t xml:space="preserve"> даного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міської ради є Заборовська Наталія Олексіївна, начальник відділу культурно-мистецької роботи управління з питань культури та охорони культурної спадщини Миколаївської міської ради (м. Миколаїв, вул. Адміральська, 20, </w:t>
      </w:r>
      <w:r w:rsidR="00FE5F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каб.420 </w:t>
      </w:r>
      <w:r w:rsidR="00FE5F84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тел. 37-06-42). </w:t>
      </w:r>
    </w:p>
    <w:p w:rsidR="004A3360" w:rsidRDefault="004A3360" w:rsidP="003455AA">
      <w:pPr>
        <w:pStyle w:val="10"/>
        <w:ind w:firstLine="709"/>
        <w:jc w:val="both"/>
        <w:rPr>
          <w:color w:val="000000"/>
          <w:sz w:val="28"/>
          <w:szCs w:val="28"/>
        </w:rPr>
      </w:pPr>
      <w:r w:rsidRPr="00F0385C">
        <w:rPr>
          <w:color w:val="000000"/>
          <w:sz w:val="28"/>
          <w:szCs w:val="28"/>
        </w:rPr>
        <w:t>Доповідачем</w:t>
      </w:r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на профільн</w:t>
      </w:r>
      <w:r w:rsidR="00006605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постійн</w:t>
      </w:r>
      <w:r w:rsidR="00006605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комісі</w:t>
      </w:r>
      <w:r w:rsidR="00006605">
        <w:rPr>
          <w:color w:val="000000"/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 та пленарному засіданні міської ради є </w:t>
      </w:r>
      <w:proofErr w:type="spellStart"/>
      <w:r>
        <w:rPr>
          <w:color w:val="000000"/>
          <w:sz w:val="28"/>
          <w:szCs w:val="28"/>
        </w:rPr>
        <w:t>Любаров</w:t>
      </w:r>
      <w:proofErr w:type="spellEnd"/>
      <w:r>
        <w:rPr>
          <w:color w:val="000000"/>
          <w:sz w:val="28"/>
          <w:szCs w:val="28"/>
        </w:rPr>
        <w:t xml:space="preserve"> Юрій Йосипович, начальник  управління з питань культури та охорони культурної спадщини Миколаївської міської ради  (м. Миколаїв, вул. Адміральська, 20,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 4</w:t>
      </w:r>
      <w:r w:rsidR="004C7B4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8 тел. 37-03-09).</w:t>
      </w:r>
    </w:p>
    <w:p w:rsidR="00FF7AF3" w:rsidRDefault="00BD5E00" w:rsidP="00FF7AF3">
      <w:pPr>
        <w:shd w:val="clear" w:color="auto" w:fill="FFFFFF"/>
        <w:spacing w:line="240" w:lineRule="auto"/>
        <w:ind w:left="1" w:hanging="3"/>
        <w:jc w:val="both"/>
        <w:rPr>
          <w:spacing w:val="2"/>
          <w:sz w:val="28"/>
          <w:szCs w:val="28"/>
          <w:lang w:val="uk-UA"/>
        </w:rPr>
      </w:pPr>
      <w:r>
        <w:rPr>
          <w:color w:val="000000"/>
          <w:position w:val="0"/>
          <w:sz w:val="28"/>
          <w:szCs w:val="28"/>
          <w:lang w:val="uk-UA"/>
        </w:rPr>
        <w:tab/>
      </w:r>
      <w:r>
        <w:rPr>
          <w:color w:val="000000"/>
          <w:position w:val="0"/>
          <w:sz w:val="28"/>
          <w:szCs w:val="28"/>
          <w:lang w:val="uk-UA"/>
        </w:rPr>
        <w:tab/>
      </w:r>
      <w:proofErr w:type="spellStart"/>
      <w:r w:rsidR="006D5420" w:rsidRPr="00962281">
        <w:rPr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6D5420" w:rsidRPr="00962281">
        <w:rPr>
          <w:sz w:val="28"/>
          <w:szCs w:val="28"/>
          <w:shd w:val="clear" w:color="auto" w:fill="FFFFFF"/>
          <w:lang w:val="uk-UA"/>
        </w:rPr>
        <w:t xml:space="preserve"> рішення міської ради розроблено у зв’язку</w:t>
      </w:r>
      <w:r w:rsidR="00FF7AF3" w:rsidRPr="00FF7AF3">
        <w:rPr>
          <w:b/>
          <w:spacing w:val="2"/>
          <w:sz w:val="28"/>
          <w:szCs w:val="28"/>
          <w:lang w:val="uk-UA"/>
        </w:rPr>
        <w:t xml:space="preserve"> </w:t>
      </w:r>
      <w:r w:rsidR="00FF7AF3" w:rsidRPr="003818A5">
        <w:rPr>
          <w:spacing w:val="2"/>
          <w:sz w:val="28"/>
          <w:szCs w:val="28"/>
          <w:lang w:val="uk-UA"/>
        </w:rPr>
        <w:t>з</w:t>
      </w:r>
      <w:r w:rsidR="00FF7AF3">
        <w:rPr>
          <w:b/>
          <w:spacing w:val="2"/>
          <w:sz w:val="28"/>
          <w:szCs w:val="28"/>
          <w:lang w:val="uk-UA"/>
        </w:rPr>
        <w:t xml:space="preserve"> </w:t>
      </w:r>
      <w:r w:rsidR="00FF7AF3" w:rsidRPr="00FF7AF3">
        <w:rPr>
          <w:spacing w:val="2"/>
          <w:sz w:val="28"/>
          <w:szCs w:val="28"/>
          <w:lang w:val="uk-UA"/>
        </w:rPr>
        <w:t>необхідністю  ухвалення соціально вагомого рішення про підвищення життєвого рівня працівникам сфери культури</w:t>
      </w:r>
      <w:r w:rsidR="00FF7AF3" w:rsidRPr="00FF7AF3">
        <w:rPr>
          <w:b/>
          <w:sz w:val="28"/>
          <w:szCs w:val="28"/>
          <w:lang w:val="uk-UA"/>
        </w:rPr>
        <w:t xml:space="preserve"> </w:t>
      </w:r>
      <w:r w:rsidR="00FF7AF3" w:rsidRPr="00FF7AF3">
        <w:rPr>
          <w:sz w:val="28"/>
          <w:szCs w:val="28"/>
          <w:lang w:val="uk-UA"/>
        </w:rPr>
        <w:t>в несприятливих складних умовах  війни</w:t>
      </w:r>
      <w:r w:rsidR="00FF7AF3" w:rsidRPr="00591EFD">
        <w:rPr>
          <w:spacing w:val="2"/>
          <w:sz w:val="28"/>
          <w:szCs w:val="28"/>
          <w:lang w:val="uk-UA"/>
        </w:rPr>
        <w:t>.</w:t>
      </w:r>
    </w:p>
    <w:p w:rsidR="009C29E5" w:rsidRDefault="006D5420" w:rsidP="009C29E5">
      <w:pPr>
        <w:ind w:left="1" w:hanging="3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</w:t>
      </w:r>
      <w:r w:rsidR="009C29E5" w:rsidRPr="004222DA">
        <w:rPr>
          <w:sz w:val="28"/>
          <w:szCs w:val="28"/>
          <w:shd w:val="clear" w:color="auto" w:fill="FFFFFF"/>
          <w:lang w:val="uk-UA"/>
        </w:rPr>
        <w:t xml:space="preserve">Прийняття цього </w:t>
      </w:r>
      <w:proofErr w:type="spellStart"/>
      <w:r w:rsidR="009C29E5" w:rsidRPr="004222DA">
        <w:rPr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9C29E5" w:rsidRPr="004222DA">
        <w:rPr>
          <w:sz w:val="28"/>
          <w:szCs w:val="28"/>
          <w:shd w:val="clear" w:color="auto" w:fill="FFFFFF"/>
          <w:lang w:val="uk-UA"/>
        </w:rPr>
        <w:t xml:space="preserve"> рішення надасть можливість </w:t>
      </w:r>
      <w:r w:rsidR="00FF7AF3">
        <w:rPr>
          <w:sz w:val="28"/>
          <w:szCs w:val="28"/>
          <w:shd w:val="clear" w:color="auto" w:fill="FFFFFF"/>
          <w:lang w:val="uk-UA"/>
        </w:rPr>
        <w:t xml:space="preserve">підтримати  працівників культури, </w:t>
      </w:r>
      <w:r w:rsidR="00FF7AF3" w:rsidRPr="00591EFD">
        <w:rPr>
          <w:spacing w:val="2"/>
          <w:sz w:val="28"/>
          <w:szCs w:val="28"/>
          <w:lang w:val="uk-UA"/>
        </w:rPr>
        <w:t>як</w:t>
      </w:r>
      <w:r w:rsidR="00FF7AF3">
        <w:rPr>
          <w:spacing w:val="2"/>
          <w:sz w:val="28"/>
          <w:szCs w:val="28"/>
          <w:lang w:val="uk-UA"/>
        </w:rPr>
        <w:t>і</w:t>
      </w:r>
      <w:r w:rsidR="00FF7AF3" w:rsidRPr="00591EFD">
        <w:rPr>
          <w:spacing w:val="2"/>
          <w:sz w:val="28"/>
          <w:szCs w:val="28"/>
          <w:lang w:val="uk-UA"/>
        </w:rPr>
        <w:t xml:space="preserve"> є силою українського суспільства, ключовим засобом підтримки духу нації, символом незламності українського народу, а після перемоги стане основою для відновлення</w:t>
      </w:r>
      <w:r w:rsidR="00FF7AF3" w:rsidRPr="004222DA">
        <w:rPr>
          <w:sz w:val="28"/>
          <w:szCs w:val="28"/>
          <w:shd w:val="clear" w:color="auto" w:fill="FFFFFF"/>
          <w:lang w:val="uk-UA"/>
        </w:rPr>
        <w:t xml:space="preserve"> </w:t>
      </w:r>
      <w:r w:rsidR="009C29E5" w:rsidRPr="004222DA">
        <w:rPr>
          <w:sz w:val="28"/>
          <w:szCs w:val="28"/>
          <w:shd w:val="clear" w:color="auto" w:fill="FFFFFF"/>
          <w:lang w:val="uk-UA"/>
        </w:rPr>
        <w:t>інформаційного простору від гібридних впливів держави-агресора.</w:t>
      </w:r>
    </w:p>
    <w:p w:rsidR="00363237" w:rsidRPr="00D7215A" w:rsidRDefault="00BD35EA" w:rsidP="00CF6DBD">
      <w:pPr>
        <w:spacing w:line="240" w:lineRule="auto"/>
        <w:ind w:left="1" w:right="-62" w:hanging="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2E2560">
        <w:rPr>
          <w:b/>
          <w:sz w:val="28"/>
          <w:szCs w:val="28"/>
          <w:lang w:val="uk-UA"/>
        </w:rPr>
        <w:t xml:space="preserve">   </w:t>
      </w:r>
      <w:r w:rsidR="00E1390C">
        <w:rPr>
          <w:sz w:val="28"/>
          <w:szCs w:val="28"/>
          <w:lang w:val="uk-UA"/>
        </w:rPr>
        <w:tab/>
      </w:r>
      <w:proofErr w:type="spellStart"/>
      <w:r w:rsidR="00E1390C" w:rsidRPr="00E5677C">
        <w:rPr>
          <w:sz w:val="28"/>
          <w:szCs w:val="28"/>
          <w:lang w:val="uk-UA"/>
        </w:rPr>
        <w:t>Проєкт</w:t>
      </w:r>
      <w:proofErr w:type="spellEnd"/>
      <w:r w:rsidR="00E1390C" w:rsidRPr="00E5677C">
        <w:rPr>
          <w:sz w:val="28"/>
          <w:szCs w:val="28"/>
          <w:lang w:val="uk-UA"/>
        </w:rPr>
        <w:t xml:space="preserve"> рішення розроблено відповідно</w:t>
      </w:r>
      <w:r w:rsidR="009C29E5" w:rsidRPr="009C29E5">
        <w:rPr>
          <w:sz w:val="28"/>
          <w:szCs w:val="28"/>
          <w:lang w:val="uk-UA"/>
        </w:rPr>
        <w:t xml:space="preserve"> </w:t>
      </w:r>
      <w:r w:rsidR="00FF7AF3" w:rsidRPr="00D7215A">
        <w:rPr>
          <w:sz w:val="28"/>
          <w:szCs w:val="28"/>
          <w:lang w:val="uk-UA"/>
        </w:rPr>
        <w:t>до Конституції України, керуючись ст.</w:t>
      </w:r>
      <w:r w:rsidR="00FF7AF3" w:rsidRPr="00680E5A">
        <w:rPr>
          <w:sz w:val="28"/>
          <w:szCs w:val="28"/>
        </w:rPr>
        <w:t> </w:t>
      </w:r>
      <w:r w:rsidR="00FF7AF3" w:rsidRPr="00D7215A">
        <w:rPr>
          <w:sz w:val="28"/>
          <w:szCs w:val="28"/>
          <w:lang w:val="uk-UA"/>
        </w:rPr>
        <w:t>25, ч.</w:t>
      </w:r>
      <w:r w:rsidR="00FF7AF3" w:rsidRPr="00680E5A">
        <w:rPr>
          <w:sz w:val="28"/>
          <w:szCs w:val="28"/>
        </w:rPr>
        <w:t> </w:t>
      </w:r>
      <w:r w:rsidR="00FF7AF3" w:rsidRPr="00D7215A">
        <w:rPr>
          <w:sz w:val="28"/>
          <w:szCs w:val="28"/>
          <w:lang w:val="uk-UA"/>
        </w:rPr>
        <w:t>1 ст.</w:t>
      </w:r>
      <w:r w:rsidR="00FF7AF3" w:rsidRPr="00680E5A">
        <w:rPr>
          <w:sz w:val="28"/>
          <w:szCs w:val="28"/>
        </w:rPr>
        <w:t> </w:t>
      </w:r>
      <w:r w:rsidR="00FF7AF3" w:rsidRPr="00D7215A">
        <w:rPr>
          <w:sz w:val="28"/>
          <w:szCs w:val="28"/>
          <w:lang w:val="uk-UA"/>
        </w:rPr>
        <w:t>59 Закону України «Про місцеве самоврядування в Україні»</w:t>
      </w:r>
      <w:r w:rsidR="003818A5">
        <w:rPr>
          <w:sz w:val="28"/>
          <w:szCs w:val="28"/>
          <w:lang w:val="uk-UA"/>
        </w:rPr>
        <w:t>,</w:t>
      </w:r>
      <w:r w:rsidR="00D7215A">
        <w:rPr>
          <w:sz w:val="28"/>
          <w:szCs w:val="28"/>
          <w:lang w:val="uk-UA"/>
        </w:rPr>
        <w:t xml:space="preserve"> враховуючи звернення працівників галузі культур</w:t>
      </w:r>
      <w:r w:rsidR="00630FAD">
        <w:rPr>
          <w:sz w:val="28"/>
          <w:szCs w:val="28"/>
          <w:lang w:val="uk-UA"/>
        </w:rPr>
        <w:t>и</w:t>
      </w:r>
      <w:r w:rsidR="00D7215A">
        <w:rPr>
          <w:sz w:val="28"/>
          <w:szCs w:val="28"/>
          <w:lang w:val="uk-UA"/>
        </w:rPr>
        <w:t xml:space="preserve"> </w:t>
      </w:r>
      <w:proofErr w:type="spellStart"/>
      <w:r w:rsidR="00D7215A">
        <w:rPr>
          <w:sz w:val="28"/>
          <w:szCs w:val="28"/>
          <w:lang w:val="uk-UA"/>
        </w:rPr>
        <w:t>м.Миколаєва</w:t>
      </w:r>
      <w:proofErr w:type="spellEnd"/>
      <w:r w:rsidR="00B41111" w:rsidRPr="00B41111">
        <w:rPr>
          <w:sz w:val="28"/>
          <w:szCs w:val="28"/>
          <w:lang w:val="uk-UA"/>
        </w:rPr>
        <w:t xml:space="preserve"> </w:t>
      </w:r>
      <w:r w:rsidR="00B41111">
        <w:rPr>
          <w:sz w:val="28"/>
          <w:szCs w:val="28"/>
          <w:lang w:val="uk-UA"/>
        </w:rPr>
        <w:t>від 01.12.2025 № 70/15.01-12/25-2</w:t>
      </w:r>
      <w:r w:rsidR="00D7215A">
        <w:rPr>
          <w:sz w:val="28"/>
          <w:szCs w:val="28"/>
          <w:lang w:val="uk-UA"/>
        </w:rPr>
        <w:t>.</w:t>
      </w:r>
    </w:p>
    <w:p w:rsidR="002E2560" w:rsidRDefault="002E2560" w:rsidP="00CF6DBD">
      <w:pPr>
        <w:spacing w:line="240" w:lineRule="auto"/>
        <w:ind w:left="1" w:right="-62" w:hanging="3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ab/>
        <w:t xml:space="preserve">Реалізація </w:t>
      </w:r>
      <w:proofErr w:type="spellStart"/>
      <w:r>
        <w:rPr>
          <w:sz w:val="28"/>
          <w:szCs w:val="28"/>
        </w:rPr>
        <w:t>проє</w:t>
      </w:r>
      <w:r w:rsidRPr="005118A1">
        <w:rPr>
          <w:sz w:val="28"/>
          <w:szCs w:val="28"/>
        </w:rPr>
        <w:t>кту</w:t>
      </w:r>
      <w:proofErr w:type="spellEnd"/>
      <w:r w:rsidRPr="005118A1">
        <w:rPr>
          <w:sz w:val="28"/>
          <w:szCs w:val="28"/>
        </w:rPr>
        <w:t xml:space="preserve"> рішення Миколаївської міської ради </w:t>
      </w:r>
      <w:r w:rsidR="006D5420">
        <w:rPr>
          <w:sz w:val="28"/>
          <w:szCs w:val="28"/>
        </w:rPr>
        <w:t xml:space="preserve">не </w:t>
      </w:r>
      <w:r w:rsidRPr="005118A1">
        <w:rPr>
          <w:sz w:val="28"/>
          <w:szCs w:val="28"/>
        </w:rPr>
        <w:t>передбачає використання коштів місцевого бюджету.</w:t>
      </w:r>
    </w:p>
    <w:p w:rsidR="00E5677C" w:rsidRDefault="004A3360" w:rsidP="00F838EC">
      <w:pPr>
        <w:pStyle w:val="10"/>
        <w:ind w:left="1" w:firstLine="539"/>
        <w:jc w:val="both"/>
        <w:rPr>
          <w:color w:val="000000"/>
          <w:sz w:val="28"/>
          <w:szCs w:val="28"/>
        </w:rPr>
      </w:pPr>
      <w:r w:rsidRPr="00CF6DBD">
        <w:rPr>
          <w:color w:val="000000"/>
          <w:sz w:val="28"/>
          <w:szCs w:val="28"/>
        </w:rPr>
        <w:t>Контроль за виконанням даного рішення</w:t>
      </w:r>
      <w:r>
        <w:rPr>
          <w:color w:val="000000"/>
          <w:sz w:val="28"/>
          <w:szCs w:val="28"/>
        </w:rPr>
        <w:t xml:space="preserve"> покладається на </w:t>
      </w:r>
      <w:r w:rsidR="007A6F4F" w:rsidRPr="007A6F4F">
        <w:rPr>
          <w:sz w:val="28"/>
          <w:szCs w:val="28"/>
          <w:lang w:eastAsia="uk-UA"/>
        </w:rPr>
        <w:t>постійну комісію міської ради з</w:t>
      </w:r>
      <w:r w:rsidR="009C29E5" w:rsidRPr="009C29E5">
        <w:rPr>
          <w:bCs/>
          <w:sz w:val="26"/>
          <w:szCs w:val="26"/>
        </w:rPr>
        <w:t xml:space="preserve"> </w:t>
      </w:r>
      <w:r w:rsidR="009C29E5" w:rsidRPr="009C29E5">
        <w:rPr>
          <w:bCs/>
          <w:sz w:val="28"/>
          <w:szCs w:val="28"/>
        </w:rPr>
        <w:t>питань прав людини, дітей,</w:t>
      </w:r>
      <w:r w:rsidR="00F0385C">
        <w:rPr>
          <w:bCs/>
          <w:sz w:val="28"/>
          <w:szCs w:val="28"/>
        </w:rPr>
        <w:t xml:space="preserve"> </w:t>
      </w:r>
      <w:r w:rsidR="009C29E5" w:rsidRPr="009C29E5">
        <w:rPr>
          <w:bCs/>
          <w:sz w:val="28"/>
          <w:szCs w:val="28"/>
        </w:rPr>
        <w:t>сім'ї,</w:t>
      </w:r>
      <w:r w:rsidR="00F0385C">
        <w:rPr>
          <w:bCs/>
          <w:sz w:val="28"/>
          <w:szCs w:val="28"/>
        </w:rPr>
        <w:t xml:space="preserve"> </w:t>
      </w:r>
      <w:r w:rsidR="009C29E5" w:rsidRPr="009C29E5">
        <w:rPr>
          <w:bCs/>
          <w:sz w:val="28"/>
          <w:szCs w:val="28"/>
        </w:rPr>
        <w:t>законності, гласності, антикорупційної політики, місцевого самоврядування, депутатської діяльності та етики</w:t>
      </w:r>
      <w:r w:rsidR="009C29E5">
        <w:rPr>
          <w:bCs/>
          <w:sz w:val="26"/>
          <w:szCs w:val="26"/>
        </w:rPr>
        <w:t xml:space="preserve"> </w:t>
      </w:r>
      <w:r w:rsidR="009C29E5" w:rsidRPr="009C29E5">
        <w:rPr>
          <w:bCs/>
          <w:sz w:val="28"/>
          <w:szCs w:val="28"/>
        </w:rPr>
        <w:t>(</w:t>
      </w:r>
      <w:proofErr w:type="spellStart"/>
      <w:r w:rsidR="009C29E5" w:rsidRPr="009C29E5">
        <w:rPr>
          <w:bCs/>
          <w:sz w:val="28"/>
          <w:szCs w:val="28"/>
        </w:rPr>
        <w:t>Кісельову</w:t>
      </w:r>
      <w:proofErr w:type="spellEnd"/>
      <w:r w:rsidR="009C29E5" w:rsidRPr="009C29E5">
        <w:rPr>
          <w:bCs/>
          <w:sz w:val="28"/>
          <w:szCs w:val="28"/>
        </w:rPr>
        <w:t>)</w:t>
      </w:r>
      <w:r w:rsidR="009C29E5">
        <w:rPr>
          <w:bCs/>
          <w:sz w:val="26"/>
          <w:szCs w:val="26"/>
        </w:rPr>
        <w:t xml:space="preserve"> </w:t>
      </w:r>
      <w:r w:rsidR="00E1390C" w:rsidRPr="00E1390C">
        <w:rPr>
          <w:sz w:val="28"/>
          <w:szCs w:val="28"/>
        </w:rPr>
        <w:t>,</w:t>
      </w:r>
      <w:r w:rsidR="00006605">
        <w:rPr>
          <w:sz w:val="28"/>
          <w:szCs w:val="28"/>
        </w:rPr>
        <w:t xml:space="preserve"> </w:t>
      </w:r>
      <w:r w:rsidR="00006605" w:rsidRPr="007A6F4F">
        <w:rPr>
          <w:sz w:val="28"/>
          <w:szCs w:val="28"/>
          <w:lang w:eastAsia="uk-UA"/>
        </w:rPr>
        <w:t xml:space="preserve">постійну комісію міської ради з питань охорони здоров’я, </w:t>
      </w:r>
      <w:r w:rsidR="00006605" w:rsidRPr="007A6F4F">
        <w:rPr>
          <w:sz w:val="28"/>
          <w:szCs w:val="28"/>
          <w:lang w:eastAsia="uk-UA"/>
        </w:rPr>
        <w:lastRenderedPageBreak/>
        <w:t>соціального захисту населення, освіти, культури, туризму, молоді та спорту (Норд)</w:t>
      </w:r>
      <w:r w:rsidR="00006605">
        <w:rPr>
          <w:sz w:val="28"/>
          <w:szCs w:val="28"/>
          <w:lang w:eastAsia="uk-UA"/>
        </w:rPr>
        <w:t>,</w:t>
      </w:r>
      <w:r w:rsidR="00E1390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</w:t>
      </w:r>
      <w:r w:rsidR="00E17E1A">
        <w:rPr>
          <w:color w:val="000000"/>
          <w:sz w:val="28"/>
          <w:szCs w:val="28"/>
        </w:rPr>
        <w:t>Петрова А.Л.</w:t>
      </w:r>
    </w:p>
    <w:p w:rsidR="005118A1" w:rsidRP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  <w:proofErr w:type="spellStart"/>
      <w:r w:rsidRPr="005118A1">
        <w:rPr>
          <w:sz w:val="28"/>
          <w:szCs w:val="28"/>
        </w:rPr>
        <w:t>Проєкт</w:t>
      </w:r>
      <w:proofErr w:type="spellEnd"/>
      <w:r w:rsidRPr="005118A1">
        <w:rPr>
          <w:sz w:val="28"/>
          <w:szCs w:val="28"/>
        </w:rPr>
        <w:t xml:space="preserve"> рішення надсилається на електронну адресу відповідальної особи управління апарату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Миколаївської міської ради, з метою його оприлюднення на офіційному сайті Миколаївської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міської ради.</w:t>
      </w:r>
    </w:p>
    <w:p w:rsid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  <w:r w:rsidRPr="005118A1">
        <w:rPr>
          <w:sz w:val="28"/>
          <w:szCs w:val="28"/>
        </w:rPr>
        <w:t>Відповідно до вимог Закону України «Про доступ до публічної інформації» та Регламенту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Миколаївської міської ради VIIІ скликання, затвердженого рішенням Миколаївської міської ради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 xml:space="preserve">від 24.12.2020 № 2/35 (зі змінами та доповненнями), розроблений </w:t>
      </w:r>
      <w:proofErr w:type="spellStart"/>
      <w:r w:rsidRPr="005118A1">
        <w:rPr>
          <w:sz w:val="28"/>
          <w:szCs w:val="28"/>
        </w:rPr>
        <w:t>проєкт</w:t>
      </w:r>
      <w:proofErr w:type="spellEnd"/>
      <w:r w:rsidRPr="005118A1">
        <w:rPr>
          <w:sz w:val="28"/>
          <w:szCs w:val="28"/>
        </w:rPr>
        <w:t xml:space="preserve"> рішення міської ради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підлягає оприлюдненню на офіційному сайті Миколаївської міської ради не пізніше як за 10</w:t>
      </w:r>
      <w:r>
        <w:rPr>
          <w:sz w:val="28"/>
          <w:szCs w:val="28"/>
        </w:rPr>
        <w:t xml:space="preserve"> </w:t>
      </w:r>
      <w:r w:rsidR="00756FFA">
        <w:rPr>
          <w:sz w:val="28"/>
          <w:szCs w:val="28"/>
        </w:rPr>
        <w:t>робочих днів до дати його</w:t>
      </w:r>
      <w:r w:rsidRPr="005118A1">
        <w:rPr>
          <w:sz w:val="28"/>
          <w:szCs w:val="28"/>
        </w:rPr>
        <w:t xml:space="preserve"> розгляду на черговій сесії міської ради, </w:t>
      </w:r>
      <w:r w:rsidR="00756FFA">
        <w:rPr>
          <w:sz w:val="28"/>
          <w:szCs w:val="28"/>
        </w:rPr>
        <w:t>о</w:t>
      </w:r>
      <w:r w:rsidRPr="005118A1">
        <w:rPr>
          <w:sz w:val="28"/>
          <w:szCs w:val="28"/>
        </w:rPr>
        <w:t>крім випадків виникнення</w:t>
      </w:r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 xml:space="preserve">надзвичайних ситуацій та невідкладних випадків, передбачених законом, коли такі </w:t>
      </w:r>
      <w:proofErr w:type="spellStart"/>
      <w:r w:rsidRPr="005118A1"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</w:t>
      </w:r>
      <w:r w:rsidRPr="005118A1">
        <w:rPr>
          <w:sz w:val="28"/>
          <w:szCs w:val="28"/>
        </w:rPr>
        <w:t>оприлюднюються негайно після їх підготовки.</w:t>
      </w:r>
    </w:p>
    <w:p w:rsid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</w:p>
    <w:p w:rsidR="005118A1" w:rsidRDefault="005118A1" w:rsidP="003455AA">
      <w:pPr>
        <w:pStyle w:val="10"/>
        <w:tabs>
          <w:tab w:val="left" w:pos="3878"/>
        </w:tabs>
        <w:ind w:firstLine="540"/>
        <w:jc w:val="both"/>
        <w:rPr>
          <w:sz w:val="28"/>
          <w:szCs w:val="28"/>
        </w:rPr>
      </w:pPr>
    </w:p>
    <w:p w:rsidR="004A3360" w:rsidRPr="00187A0E" w:rsidRDefault="008D6A02" w:rsidP="003455AA">
      <w:pPr>
        <w:spacing w:line="240" w:lineRule="auto"/>
        <w:ind w:left="1" w:right="-6" w:hanging="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p w:rsidR="00E1390C" w:rsidRDefault="004A3360" w:rsidP="00E1390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r w:rsidR="00E1390C">
        <w:rPr>
          <w:color w:val="000000"/>
          <w:sz w:val="28"/>
          <w:szCs w:val="28"/>
        </w:rPr>
        <w:t>управління з питань культури</w:t>
      </w:r>
    </w:p>
    <w:p w:rsidR="008D2A86" w:rsidRDefault="00E1390C" w:rsidP="00E1390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 охорони культурної спадщини </w:t>
      </w:r>
    </w:p>
    <w:p w:rsidR="004A3360" w:rsidRDefault="008D2A86" w:rsidP="00E1390C">
      <w:pPr>
        <w:pStyle w:val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Миколаївської міської ради</w:t>
      </w:r>
      <w:r w:rsidR="00E1390C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 </w:t>
      </w:r>
      <w:r w:rsidR="00E1390C">
        <w:rPr>
          <w:color w:val="000000"/>
          <w:sz w:val="28"/>
          <w:szCs w:val="28"/>
        </w:rPr>
        <w:t xml:space="preserve">                            Юрій ЛЮБАРОВ</w:t>
      </w: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p w:rsidR="004A3360" w:rsidRDefault="004A3360" w:rsidP="003455AA">
      <w:pPr>
        <w:pStyle w:val="10"/>
        <w:rPr>
          <w:color w:val="000000"/>
          <w:sz w:val="28"/>
          <w:szCs w:val="28"/>
        </w:rPr>
      </w:pPr>
    </w:p>
    <w:sectPr w:rsidR="004A3360" w:rsidSect="006F2CD5">
      <w:pgSz w:w="11906" w:h="16838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CD5"/>
    <w:rsid w:val="000015C1"/>
    <w:rsid w:val="00006605"/>
    <w:rsid w:val="00026586"/>
    <w:rsid w:val="000352A7"/>
    <w:rsid w:val="000675D7"/>
    <w:rsid w:val="000851C1"/>
    <w:rsid w:val="000B2C05"/>
    <w:rsid w:val="000C2B58"/>
    <w:rsid w:val="000F780E"/>
    <w:rsid w:val="001019DB"/>
    <w:rsid w:val="00187A0E"/>
    <w:rsid w:val="001945DC"/>
    <w:rsid w:val="001B0F5F"/>
    <w:rsid w:val="002009A1"/>
    <w:rsid w:val="00211F02"/>
    <w:rsid w:val="0023220E"/>
    <w:rsid w:val="00240B53"/>
    <w:rsid w:val="00280139"/>
    <w:rsid w:val="002C57D8"/>
    <w:rsid w:val="002D17E4"/>
    <w:rsid w:val="002D6729"/>
    <w:rsid w:val="002E2560"/>
    <w:rsid w:val="002E41AE"/>
    <w:rsid w:val="002F6CBF"/>
    <w:rsid w:val="0034358E"/>
    <w:rsid w:val="00344A7B"/>
    <w:rsid w:val="003455AA"/>
    <w:rsid w:val="00353489"/>
    <w:rsid w:val="00363237"/>
    <w:rsid w:val="003715FA"/>
    <w:rsid w:val="003818A5"/>
    <w:rsid w:val="003902DA"/>
    <w:rsid w:val="003F39CA"/>
    <w:rsid w:val="00405681"/>
    <w:rsid w:val="00407D45"/>
    <w:rsid w:val="00415AD0"/>
    <w:rsid w:val="00433501"/>
    <w:rsid w:val="0045667A"/>
    <w:rsid w:val="004A3360"/>
    <w:rsid w:val="004C7B40"/>
    <w:rsid w:val="004E40F0"/>
    <w:rsid w:val="005118A1"/>
    <w:rsid w:val="00520E52"/>
    <w:rsid w:val="00554B70"/>
    <w:rsid w:val="00577A8A"/>
    <w:rsid w:val="00581814"/>
    <w:rsid w:val="0059094D"/>
    <w:rsid w:val="0059262C"/>
    <w:rsid w:val="00594BF4"/>
    <w:rsid w:val="005A7F83"/>
    <w:rsid w:val="005C0D29"/>
    <w:rsid w:val="005C3208"/>
    <w:rsid w:val="005E27CF"/>
    <w:rsid w:val="00614EC1"/>
    <w:rsid w:val="006160D2"/>
    <w:rsid w:val="00630FAD"/>
    <w:rsid w:val="00672F2D"/>
    <w:rsid w:val="006D5420"/>
    <w:rsid w:val="006F2CD5"/>
    <w:rsid w:val="0070656F"/>
    <w:rsid w:val="00725648"/>
    <w:rsid w:val="00756FFA"/>
    <w:rsid w:val="007A6F4F"/>
    <w:rsid w:val="007C5DC1"/>
    <w:rsid w:val="007F0606"/>
    <w:rsid w:val="00822942"/>
    <w:rsid w:val="00847440"/>
    <w:rsid w:val="00860ECD"/>
    <w:rsid w:val="008828B7"/>
    <w:rsid w:val="00883BCC"/>
    <w:rsid w:val="00886FD9"/>
    <w:rsid w:val="008D2A86"/>
    <w:rsid w:val="008D6A02"/>
    <w:rsid w:val="00933FEC"/>
    <w:rsid w:val="00942D6B"/>
    <w:rsid w:val="00944D80"/>
    <w:rsid w:val="00987EE2"/>
    <w:rsid w:val="009C29E5"/>
    <w:rsid w:val="009F0A7E"/>
    <w:rsid w:val="009F6F38"/>
    <w:rsid w:val="00AA32FF"/>
    <w:rsid w:val="00AC2A70"/>
    <w:rsid w:val="00B00492"/>
    <w:rsid w:val="00B21443"/>
    <w:rsid w:val="00B41111"/>
    <w:rsid w:val="00B92271"/>
    <w:rsid w:val="00BB6F3B"/>
    <w:rsid w:val="00BD35EA"/>
    <w:rsid w:val="00BD5E00"/>
    <w:rsid w:val="00C365B7"/>
    <w:rsid w:val="00C64C0A"/>
    <w:rsid w:val="00CD56D9"/>
    <w:rsid w:val="00CE62F5"/>
    <w:rsid w:val="00CF0206"/>
    <w:rsid w:val="00CF6DBD"/>
    <w:rsid w:val="00D268A5"/>
    <w:rsid w:val="00D60DC2"/>
    <w:rsid w:val="00D7215A"/>
    <w:rsid w:val="00DA18C0"/>
    <w:rsid w:val="00DA5CAF"/>
    <w:rsid w:val="00DA7EFB"/>
    <w:rsid w:val="00DB2573"/>
    <w:rsid w:val="00DC3447"/>
    <w:rsid w:val="00DE5D47"/>
    <w:rsid w:val="00E1390C"/>
    <w:rsid w:val="00E17E1A"/>
    <w:rsid w:val="00E31C3F"/>
    <w:rsid w:val="00E33D43"/>
    <w:rsid w:val="00E428EB"/>
    <w:rsid w:val="00E5677C"/>
    <w:rsid w:val="00E71907"/>
    <w:rsid w:val="00E72315"/>
    <w:rsid w:val="00EB1858"/>
    <w:rsid w:val="00EE2941"/>
    <w:rsid w:val="00F0385C"/>
    <w:rsid w:val="00F53C07"/>
    <w:rsid w:val="00F838EC"/>
    <w:rsid w:val="00F8775E"/>
    <w:rsid w:val="00FA5386"/>
    <w:rsid w:val="00FE5F84"/>
    <w:rsid w:val="00FF4063"/>
    <w:rsid w:val="00FF4790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D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10"/>
    <w:next w:val="10"/>
    <w:link w:val="11"/>
    <w:uiPriority w:val="99"/>
    <w:qFormat/>
    <w:rsid w:val="006F2C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6F2C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6F2C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6F2C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6F2C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6F2CD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025289"/>
    <w:rPr>
      <w:rFonts w:ascii="Cambria" w:eastAsia="Times New Roman" w:hAnsi="Cambria" w:cs="Times New Roman"/>
      <w:b/>
      <w:bCs/>
      <w:kern w:val="32"/>
      <w:position w:val="-1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25289"/>
    <w:rPr>
      <w:rFonts w:ascii="Cambria" w:eastAsia="Times New Roman" w:hAnsi="Cambria" w:cs="Times New Roman"/>
      <w:b/>
      <w:bCs/>
      <w:i/>
      <w:iCs/>
      <w:position w:val="-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25289"/>
    <w:rPr>
      <w:rFonts w:ascii="Cambria" w:eastAsia="Times New Roman" w:hAnsi="Cambria" w:cs="Times New Roman"/>
      <w:b/>
      <w:bCs/>
      <w:position w:val="-1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25289"/>
    <w:rPr>
      <w:rFonts w:ascii="Calibri" w:eastAsia="Times New Roman" w:hAnsi="Calibri" w:cs="Times New Roman"/>
      <w:b/>
      <w:bCs/>
      <w:position w:val="-1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25289"/>
    <w:rPr>
      <w:rFonts w:ascii="Calibri" w:eastAsia="Times New Roman" w:hAnsi="Calibri" w:cs="Times New Roman"/>
      <w:b/>
      <w:bCs/>
      <w:i/>
      <w:iCs/>
      <w:position w:val="-1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25289"/>
    <w:rPr>
      <w:rFonts w:ascii="Calibri" w:eastAsia="Times New Roman" w:hAnsi="Calibri" w:cs="Times New Roman"/>
      <w:b/>
      <w:bCs/>
      <w:position w:val="-1"/>
    </w:rPr>
  </w:style>
  <w:style w:type="paragraph" w:customStyle="1" w:styleId="10">
    <w:name w:val="Звичайний1"/>
    <w:uiPriority w:val="99"/>
    <w:rsid w:val="006F2CD5"/>
    <w:rPr>
      <w:lang w:eastAsia="ru-RU"/>
    </w:rPr>
  </w:style>
  <w:style w:type="paragraph" w:styleId="a3">
    <w:name w:val="Title"/>
    <w:basedOn w:val="a"/>
    <w:link w:val="a4"/>
    <w:uiPriority w:val="99"/>
    <w:qFormat/>
    <w:rsid w:val="006F2CD5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link w:val="a3"/>
    <w:uiPriority w:val="10"/>
    <w:rsid w:val="00025289"/>
    <w:rPr>
      <w:rFonts w:ascii="Cambria" w:eastAsia="Times New Roman" w:hAnsi="Cambria" w:cs="Times New Roman"/>
      <w:b/>
      <w:bCs/>
      <w:kern w:val="28"/>
      <w:position w:val="-1"/>
      <w:sz w:val="32"/>
      <w:szCs w:val="32"/>
    </w:rPr>
  </w:style>
  <w:style w:type="character" w:styleId="a5">
    <w:name w:val="Hyperlink"/>
    <w:uiPriority w:val="99"/>
    <w:rsid w:val="006F2CD5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6">
    <w:name w:val="Normal (Web)"/>
    <w:basedOn w:val="a"/>
    <w:uiPriority w:val="99"/>
    <w:rsid w:val="006F2CD5"/>
    <w:pPr>
      <w:spacing w:before="100" w:beforeAutospacing="1" w:after="100" w:afterAutospacing="1"/>
    </w:pPr>
  </w:style>
  <w:style w:type="paragraph" w:customStyle="1" w:styleId="xfmc1">
    <w:name w:val="xfmc1"/>
    <w:basedOn w:val="a"/>
    <w:uiPriority w:val="99"/>
    <w:rsid w:val="006F2CD5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rsid w:val="006F2CD5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F2CD5"/>
    <w:rPr>
      <w:w w:val="100"/>
      <w:effect w:val="none"/>
      <w:vertAlign w:val="baseline"/>
      <w:em w:val="none"/>
    </w:rPr>
  </w:style>
  <w:style w:type="paragraph" w:styleId="a7">
    <w:name w:val="Subtitle"/>
    <w:basedOn w:val="10"/>
    <w:next w:val="10"/>
    <w:link w:val="a8"/>
    <w:uiPriority w:val="99"/>
    <w:qFormat/>
    <w:rsid w:val="006F2CD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link w:val="a7"/>
    <w:uiPriority w:val="11"/>
    <w:rsid w:val="00025289"/>
    <w:rPr>
      <w:rFonts w:ascii="Cambria" w:eastAsia="Times New Roman" w:hAnsi="Cambria" w:cs="Times New Roman"/>
      <w:position w:val="-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E4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40F0"/>
    <w:rPr>
      <w:rFonts w:ascii="Courier New" w:hAnsi="Courier New" w:cs="Courier New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EB1858"/>
    <w:rPr>
      <w:color w:val="800080" w:themeColor="followedHyperlink"/>
      <w:u w:val="single"/>
    </w:rPr>
  </w:style>
  <w:style w:type="character" w:styleId="aa">
    <w:name w:val="Strong"/>
    <w:qFormat/>
    <w:locked/>
    <w:rsid w:val="009C2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39</cp:revision>
  <cp:lastPrinted>2025-11-26T11:12:00Z</cp:lastPrinted>
  <dcterms:created xsi:type="dcterms:W3CDTF">2025-05-28T04:22:00Z</dcterms:created>
  <dcterms:modified xsi:type="dcterms:W3CDTF">2025-12-11T11:42:00Z</dcterms:modified>
</cp:coreProperties>
</file>