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E3A" w:rsidRDefault="008B1E3A" w:rsidP="008B1E3A">
      <w:pPr>
        <w:pStyle w:val="20"/>
        <w:tabs>
          <w:tab w:val="left" w:pos="180"/>
          <w:tab w:val="right" w:pos="9638"/>
        </w:tabs>
        <w:ind w:left="180"/>
        <w:rPr>
          <w:rFonts w:ascii="Times New Roman" w:hAnsi="Times New Roman" w:cs="Times New Roman"/>
          <w:sz w:val="20"/>
          <w:szCs w:val="26"/>
        </w:rPr>
      </w:pPr>
    </w:p>
    <w:p w:rsidR="00B95F91" w:rsidRPr="00C64046" w:rsidRDefault="00B95F91" w:rsidP="00C64046">
      <w:pPr>
        <w:shd w:val="clear" w:color="auto" w:fill="FFFFFF"/>
        <w:jc w:val="both"/>
        <w:rPr>
          <w:color w:val="303030"/>
          <w:lang w:val="ru-RU"/>
        </w:rPr>
      </w:pPr>
      <w:r>
        <w:rPr>
          <w:color w:val="303030"/>
        </w:rPr>
        <w:t>s-</w:t>
      </w:r>
      <w:r>
        <w:rPr>
          <w:color w:val="303030"/>
          <w:lang w:val="en-US"/>
        </w:rPr>
        <w:t>gs</w:t>
      </w:r>
      <w:r>
        <w:rPr>
          <w:color w:val="303030"/>
        </w:rPr>
        <w:t>-</w:t>
      </w:r>
      <w:r w:rsidR="00C64046">
        <w:rPr>
          <w:color w:val="303030"/>
        </w:rPr>
        <w:t>118</w:t>
      </w:r>
      <w:r w:rsidRPr="00391269">
        <w:rPr>
          <w:color w:val="303030"/>
          <w:lang w:val="ru-RU"/>
        </w:rPr>
        <w:t xml:space="preserve"> </w:t>
      </w:r>
      <w:r w:rsidR="00C64046">
        <w:rPr>
          <w:color w:val="303030"/>
          <w:lang w:val="ru-RU"/>
        </w:rPr>
        <w:tab/>
      </w:r>
      <w:r w:rsidR="00C64046">
        <w:rPr>
          <w:color w:val="303030"/>
          <w:lang w:val="ru-RU"/>
        </w:rPr>
        <w:tab/>
      </w:r>
      <w:r w:rsidR="00C64046">
        <w:rPr>
          <w:color w:val="303030"/>
          <w:lang w:val="ru-RU"/>
        </w:rPr>
        <w:tab/>
      </w:r>
      <w:r w:rsidR="00C64046">
        <w:rPr>
          <w:color w:val="303030"/>
          <w:lang w:val="ru-RU"/>
        </w:rPr>
        <w:tab/>
      </w:r>
      <w:r w:rsidR="00C64046">
        <w:rPr>
          <w:color w:val="303030"/>
          <w:lang w:val="ru-RU"/>
        </w:rPr>
        <w:tab/>
      </w:r>
      <w:r w:rsidR="00C64046">
        <w:rPr>
          <w:color w:val="303030"/>
          <w:lang w:val="ru-RU"/>
        </w:rPr>
        <w:tab/>
      </w:r>
      <w:r w:rsidR="00C64046">
        <w:rPr>
          <w:color w:val="303030"/>
          <w:lang w:val="ru-RU"/>
        </w:rPr>
        <w:tab/>
      </w:r>
      <w:r w:rsidR="00C64046">
        <w:rPr>
          <w:color w:val="303030"/>
          <w:lang w:val="ru-RU"/>
        </w:rPr>
        <w:tab/>
      </w:r>
      <w:r w:rsidR="00C64046">
        <w:rPr>
          <w:color w:val="303030"/>
          <w:lang w:val="ru-RU"/>
        </w:rPr>
        <w:tab/>
      </w:r>
      <w:r w:rsidR="00C64046">
        <w:rPr>
          <w:color w:val="303030"/>
          <w:lang w:val="ru-RU"/>
        </w:rPr>
        <w:tab/>
      </w:r>
      <w:r w:rsidR="00C64046">
        <w:rPr>
          <w:color w:val="303030"/>
          <w:lang w:val="ru-RU"/>
        </w:rPr>
        <w:tab/>
      </w:r>
      <w:r w:rsidR="00B942D6">
        <w:rPr>
          <w:color w:val="303030"/>
          <w:lang w:val="ru-RU"/>
        </w:rPr>
        <w:t>03.03</w:t>
      </w:r>
      <w:r>
        <w:rPr>
          <w:color w:val="303030"/>
          <w:lang w:val="ru-RU"/>
        </w:rPr>
        <w:t>.2025</w:t>
      </w:r>
    </w:p>
    <w:p w:rsidR="004629A8" w:rsidRPr="008B1E3A" w:rsidRDefault="004629A8" w:rsidP="00B95F91">
      <w:pPr>
        <w:pStyle w:val="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B1E3A">
        <w:rPr>
          <w:rFonts w:ascii="Times New Roman" w:eastAsia="Times New Roman" w:hAnsi="Times New Roman" w:cs="Times New Roman"/>
          <w:b/>
          <w:sz w:val="26"/>
          <w:szCs w:val="26"/>
        </w:rPr>
        <w:t>Пояснювальна записка</w:t>
      </w:r>
    </w:p>
    <w:p w:rsidR="004629A8" w:rsidRPr="008B1E3A" w:rsidRDefault="004629A8" w:rsidP="00024C84">
      <w:pPr>
        <w:pStyle w:val="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B1E3A">
        <w:rPr>
          <w:rFonts w:ascii="Times New Roman" w:eastAsia="Times New Roman" w:hAnsi="Times New Roman" w:cs="Times New Roman"/>
          <w:sz w:val="26"/>
          <w:szCs w:val="26"/>
        </w:rPr>
        <w:t>до проєкту рішення Миколаївської міської ради</w:t>
      </w:r>
    </w:p>
    <w:p w:rsidR="00020F09" w:rsidRPr="00593838" w:rsidRDefault="00020F09" w:rsidP="00B95F91">
      <w:pPr>
        <w:jc w:val="center"/>
        <w:rPr>
          <w:color w:val="000000"/>
          <w:sz w:val="26"/>
          <w:szCs w:val="26"/>
        </w:rPr>
      </w:pPr>
      <w:r w:rsidRPr="00593838">
        <w:rPr>
          <w:sz w:val="26"/>
          <w:szCs w:val="26"/>
        </w:rPr>
        <w:t>«</w:t>
      </w:r>
      <w:r w:rsidR="00B95F91" w:rsidRPr="00391269">
        <w:rPr>
          <w:sz w:val="28"/>
          <w:szCs w:val="28"/>
        </w:rPr>
        <w:t xml:space="preserve">Про </w:t>
      </w:r>
      <w:r w:rsidR="00B95F91">
        <w:rPr>
          <w:sz w:val="28"/>
          <w:szCs w:val="28"/>
        </w:rPr>
        <w:t>погодження наміру</w:t>
      </w:r>
      <w:r w:rsidR="00B95F91" w:rsidRPr="00391269">
        <w:rPr>
          <w:sz w:val="28"/>
          <w:szCs w:val="28"/>
        </w:rPr>
        <w:t xml:space="preserve"> </w:t>
      </w:r>
      <w:r w:rsidR="00B95F91">
        <w:rPr>
          <w:sz w:val="28"/>
          <w:szCs w:val="28"/>
        </w:rPr>
        <w:t xml:space="preserve">щодо </w:t>
      </w:r>
      <w:r w:rsidR="00B95F91" w:rsidRPr="00391269">
        <w:rPr>
          <w:sz w:val="28"/>
          <w:szCs w:val="28"/>
        </w:rPr>
        <w:t>придбання</w:t>
      </w:r>
      <w:r w:rsidR="00B95F91">
        <w:rPr>
          <w:sz w:val="28"/>
          <w:szCs w:val="28"/>
        </w:rPr>
        <w:t xml:space="preserve"> </w:t>
      </w:r>
      <w:r w:rsidR="00B95F91" w:rsidRPr="00391269">
        <w:rPr>
          <w:bCs/>
          <w:sz w:val="28"/>
          <w:szCs w:val="28"/>
        </w:rPr>
        <w:t>нежитлової будівлі - пам’ятки архітектури</w:t>
      </w:r>
      <w:r w:rsidR="00B95F91">
        <w:rPr>
          <w:bCs/>
          <w:sz w:val="28"/>
          <w:szCs w:val="28"/>
        </w:rPr>
        <w:t xml:space="preserve"> </w:t>
      </w:r>
      <w:r w:rsidR="00B95F91" w:rsidRPr="00391269">
        <w:rPr>
          <w:bCs/>
          <w:sz w:val="28"/>
          <w:szCs w:val="28"/>
        </w:rPr>
        <w:t>місцевого значення «Трамвайна підстанція.</w:t>
      </w:r>
      <w:r w:rsidR="00B95F91">
        <w:rPr>
          <w:bCs/>
          <w:sz w:val="28"/>
          <w:szCs w:val="28"/>
        </w:rPr>
        <w:t xml:space="preserve"> </w:t>
      </w:r>
      <w:r w:rsidR="00B95F91" w:rsidRPr="00391269">
        <w:rPr>
          <w:bCs/>
          <w:sz w:val="28"/>
          <w:szCs w:val="28"/>
        </w:rPr>
        <w:t>1913-1914 рр.» по вул. Соборн</w:t>
      </w:r>
      <w:r w:rsidR="002E6B22">
        <w:rPr>
          <w:bCs/>
          <w:sz w:val="28"/>
          <w:szCs w:val="28"/>
        </w:rPr>
        <w:t>ій</w:t>
      </w:r>
      <w:r w:rsidR="00B95F91" w:rsidRPr="00391269">
        <w:rPr>
          <w:bCs/>
          <w:sz w:val="28"/>
          <w:szCs w:val="28"/>
        </w:rPr>
        <w:t>, 8а</w:t>
      </w:r>
      <w:r w:rsidR="00B95F91">
        <w:rPr>
          <w:bCs/>
          <w:sz w:val="28"/>
          <w:szCs w:val="28"/>
        </w:rPr>
        <w:t xml:space="preserve"> у місті Миколаєві</w:t>
      </w:r>
      <w:r w:rsidR="00AA2269" w:rsidRPr="00593838">
        <w:rPr>
          <w:sz w:val="26"/>
          <w:szCs w:val="26"/>
        </w:rPr>
        <w:t>»</w:t>
      </w:r>
    </w:p>
    <w:p w:rsidR="00020F09" w:rsidRPr="008B1E3A" w:rsidRDefault="00020F09" w:rsidP="00D672BA">
      <w:pPr>
        <w:pStyle w:val="a7"/>
        <w:spacing w:line="276" w:lineRule="auto"/>
        <w:jc w:val="center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7B589F" w:rsidRPr="00930763" w:rsidRDefault="007B589F" w:rsidP="00464D9C">
      <w:pPr>
        <w:ind w:firstLine="709"/>
        <w:jc w:val="both"/>
        <w:rPr>
          <w:sz w:val="27"/>
          <w:szCs w:val="27"/>
        </w:rPr>
      </w:pPr>
      <w:r w:rsidRPr="00930763">
        <w:rPr>
          <w:sz w:val="27"/>
          <w:szCs w:val="27"/>
        </w:rPr>
        <w:t xml:space="preserve">Суб’єктом подання проєкту рішення міської ради </w:t>
      </w:r>
      <w:r w:rsidR="00B942D6" w:rsidRPr="00930763">
        <w:rPr>
          <w:sz w:val="27"/>
          <w:szCs w:val="27"/>
        </w:rPr>
        <w:t>є депутат Миколаївської міської ради VIII скликання, голова фракції політичної партії «ЄВРОПЕЙСЬКА СОЛІДАРНІСТЬ» у Миколаївській міській раді VIII скликання Кісельова Олена Василівна</w:t>
      </w:r>
      <w:r w:rsidR="004B2FF4">
        <w:rPr>
          <w:sz w:val="27"/>
          <w:szCs w:val="27"/>
        </w:rPr>
        <w:t xml:space="preserve"> </w:t>
      </w:r>
      <w:r w:rsidR="004B2FF4" w:rsidRPr="00930763">
        <w:rPr>
          <w:sz w:val="27"/>
          <w:szCs w:val="27"/>
        </w:rPr>
        <w:t xml:space="preserve">(м. </w:t>
      </w:r>
      <w:r w:rsidR="004B2FF4">
        <w:rPr>
          <w:sz w:val="27"/>
          <w:szCs w:val="27"/>
        </w:rPr>
        <w:t>Миколаїв, вул. Адміральська, 20</w:t>
      </w:r>
      <w:r w:rsidR="004B2FF4" w:rsidRPr="00930763">
        <w:rPr>
          <w:sz w:val="27"/>
          <w:szCs w:val="27"/>
        </w:rPr>
        <w:t>).</w:t>
      </w:r>
    </w:p>
    <w:p w:rsidR="00930763" w:rsidRPr="00930763" w:rsidRDefault="007B589F" w:rsidP="00464D9C">
      <w:pPr>
        <w:ind w:firstLine="709"/>
        <w:jc w:val="both"/>
        <w:rPr>
          <w:sz w:val="27"/>
          <w:szCs w:val="27"/>
        </w:rPr>
      </w:pPr>
      <w:r w:rsidRPr="00930763">
        <w:rPr>
          <w:sz w:val="27"/>
          <w:szCs w:val="27"/>
        </w:rPr>
        <w:t xml:space="preserve">Розробником проєкту рішення </w:t>
      </w:r>
      <w:r w:rsidR="00B95F91" w:rsidRPr="00930763">
        <w:rPr>
          <w:sz w:val="27"/>
          <w:szCs w:val="27"/>
        </w:rPr>
        <w:t xml:space="preserve">є </w:t>
      </w:r>
      <w:r w:rsidR="004B2FF4" w:rsidRPr="00930763">
        <w:rPr>
          <w:sz w:val="27"/>
          <w:szCs w:val="27"/>
        </w:rPr>
        <w:t>депутат Миколаївської міської ради VIII скликання, голова фракції політичної партії «ЄВРОПЕЙСЬКА СОЛІДАРНІСТЬ» у Миколаївській міській раді VIII скликання Кісельова Олена Василівна</w:t>
      </w:r>
      <w:r w:rsidR="00B95F91" w:rsidRPr="00930763">
        <w:rPr>
          <w:sz w:val="27"/>
          <w:szCs w:val="27"/>
        </w:rPr>
        <w:t xml:space="preserve"> </w:t>
      </w:r>
      <w:r w:rsidR="004B2FF4">
        <w:rPr>
          <w:sz w:val="27"/>
          <w:szCs w:val="27"/>
        </w:rPr>
        <w:t xml:space="preserve">                        </w:t>
      </w:r>
      <w:r w:rsidR="00B95F91" w:rsidRPr="00930763">
        <w:rPr>
          <w:sz w:val="27"/>
          <w:szCs w:val="27"/>
        </w:rPr>
        <w:t xml:space="preserve">(м. </w:t>
      </w:r>
      <w:r w:rsidR="004B2FF4">
        <w:rPr>
          <w:sz w:val="27"/>
          <w:szCs w:val="27"/>
        </w:rPr>
        <w:t>Миколаїв, вул. Адміральська, 20</w:t>
      </w:r>
      <w:r w:rsidR="00B95F91" w:rsidRPr="00930763">
        <w:rPr>
          <w:sz w:val="27"/>
          <w:szCs w:val="27"/>
        </w:rPr>
        <w:t>)</w:t>
      </w:r>
      <w:r w:rsidR="00930763" w:rsidRPr="00930763">
        <w:rPr>
          <w:sz w:val="27"/>
          <w:szCs w:val="27"/>
        </w:rPr>
        <w:t>.</w:t>
      </w:r>
    </w:p>
    <w:p w:rsidR="00930763" w:rsidRPr="00930763" w:rsidRDefault="00930763" w:rsidP="00930763">
      <w:pPr>
        <w:ind w:right="-62" w:firstLine="708"/>
        <w:jc w:val="both"/>
        <w:rPr>
          <w:color w:val="FF0000"/>
          <w:sz w:val="27"/>
          <w:szCs w:val="27"/>
        </w:rPr>
      </w:pPr>
      <w:r w:rsidRPr="00930763">
        <w:rPr>
          <w:sz w:val="27"/>
          <w:szCs w:val="27"/>
        </w:rPr>
        <w:t xml:space="preserve">Особа, відповідальна за супровід проєкту рішення міської ради – начальник відділу секретаріату управління апарату Миколаївської міської ради Олещук Ольга Василівна </w:t>
      </w:r>
      <w:r w:rsidR="00CA4708">
        <w:rPr>
          <w:sz w:val="27"/>
          <w:szCs w:val="27"/>
        </w:rPr>
        <w:t>(вул. Адміральська, 20, каб. 329</w:t>
      </w:r>
      <w:r w:rsidRPr="00930763">
        <w:rPr>
          <w:sz w:val="27"/>
          <w:szCs w:val="27"/>
        </w:rPr>
        <w:t>, тел. 37-00-34).</w:t>
      </w:r>
    </w:p>
    <w:p w:rsidR="007B589F" w:rsidRPr="00930763" w:rsidRDefault="007B589F" w:rsidP="00464D9C">
      <w:pPr>
        <w:ind w:firstLine="709"/>
        <w:jc w:val="both"/>
        <w:rPr>
          <w:sz w:val="27"/>
          <w:szCs w:val="27"/>
        </w:rPr>
      </w:pPr>
      <w:r w:rsidRPr="00930763">
        <w:rPr>
          <w:sz w:val="27"/>
          <w:szCs w:val="27"/>
        </w:rPr>
        <w:t xml:space="preserve">Доповідачем проєкту рішення є </w:t>
      </w:r>
      <w:r w:rsidR="004B2FF4" w:rsidRPr="00930763">
        <w:rPr>
          <w:sz w:val="27"/>
          <w:szCs w:val="27"/>
        </w:rPr>
        <w:t>депутат Миколаївської міської ради VIII скликання, голова фракції політичної партії «ЄВРОПЕЙСЬКА СОЛІДАРНІСТЬ» у Миколаївській міській раді VIII скликання Кісельова Олена Василівна</w:t>
      </w:r>
      <w:r w:rsidR="00B95F91" w:rsidRPr="00930763">
        <w:rPr>
          <w:sz w:val="27"/>
          <w:szCs w:val="27"/>
        </w:rPr>
        <w:t xml:space="preserve"> </w:t>
      </w:r>
      <w:r w:rsidR="004B2FF4">
        <w:rPr>
          <w:sz w:val="27"/>
          <w:szCs w:val="27"/>
        </w:rPr>
        <w:t xml:space="preserve">                      </w:t>
      </w:r>
      <w:r w:rsidR="00B95F91" w:rsidRPr="00930763">
        <w:rPr>
          <w:sz w:val="27"/>
          <w:szCs w:val="27"/>
        </w:rPr>
        <w:t>(м.</w:t>
      </w:r>
      <w:r w:rsidR="00B95F91" w:rsidRPr="004B2FF4">
        <w:rPr>
          <w:sz w:val="27"/>
          <w:szCs w:val="27"/>
        </w:rPr>
        <w:t xml:space="preserve"> </w:t>
      </w:r>
      <w:r w:rsidR="00B95F91" w:rsidRPr="00930763">
        <w:rPr>
          <w:sz w:val="27"/>
          <w:szCs w:val="27"/>
        </w:rPr>
        <w:t>Миколаїв, вул.</w:t>
      </w:r>
      <w:r w:rsidR="00B95F91" w:rsidRPr="004B2FF4">
        <w:rPr>
          <w:sz w:val="27"/>
          <w:szCs w:val="27"/>
        </w:rPr>
        <w:t xml:space="preserve"> </w:t>
      </w:r>
      <w:r w:rsidR="00B95F91" w:rsidRPr="00930763">
        <w:rPr>
          <w:sz w:val="27"/>
          <w:szCs w:val="27"/>
        </w:rPr>
        <w:t>Адмі</w:t>
      </w:r>
      <w:r w:rsidR="00CA4708">
        <w:rPr>
          <w:sz w:val="27"/>
          <w:szCs w:val="27"/>
        </w:rPr>
        <w:t>ральська, 20</w:t>
      </w:r>
      <w:r w:rsidR="00B95F91" w:rsidRPr="00930763">
        <w:rPr>
          <w:sz w:val="27"/>
          <w:szCs w:val="27"/>
        </w:rPr>
        <w:t>)</w:t>
      </w:r>
      <w:r w:rsidRPr="00930763">
        <w:rPr>
          <w:sz w:val="27"/>
          <w:szCs w:val="27"/>
        </w:rPr>
        <w:t>.</w:t>
      </w:r>
    </w:p>
    <w:p w:rsidR="00825783" w:rsidRPr="00930763" w:rsidRDefault="007B589F" w:rsidP="00825783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930763">
        <w:rPr>
          <w:rFonts w:ascii="Times New Roman" w:hAnsi="Times New Roman" w:cs="Times New Roman"/>
          <w:sz w:val="27"/>
          <w:szCs w:val="27"/>
        </w:rPr>
        <w:t>Контроль за виконанням рішення покладається на постійн</w:t>
      </w:r>
      <w:r w:rsidR="00B95F91" w:rsidRPr="00930763">
        <w:rPr>
          <w:rFonts w:ascii="Times New Roman" w:hAnsi="Times New Roman" w:cs="Times New Roman"/>
          <w:sz w:val="27"/>
          <w:szCs w:val="27"/>
        </w:rPr>
        <w:t xml:space="preserve">у </w:t>
      </w:r>
      <w:r w:rsidRPr="00930763">
        <w:rPr>
          <w:rFonts w:ascii="Times New Roman" w:hAnsi="Times New Roman" w:cs="Times New Roman"/>
          <w:sz w:val="27"/>
          <w:szCs w:val="27"/>
        </w:rPr>
        <w:t>комісі</w:t>
      </w:r>
      <w:r w:rsidR="00B95F91" w:rsidRPr="00930763">
        <w:rPr>
          <w:rFonts w:ascii="Times New Roman" w:hAnsi="Times New Roman" w:cs="Times New Roman"/>
          <w:sz w:val="27"/>
          <w:szCs w:val="27"/>
        </w:rPr>
        <w:t>ю</w:t>
      </w:r>
      <w:r w:rsidRPr="00930763">
        <w:rPr>
          <w:rFonts w:ascii="Times New Roman" w:hAnsi="Times New Roman" w:cs="Times New Roman"/>
          <w:sz w:val="27"/>
          <w:szCs w:val="27"/>
        </w:rPr>
        <w:t xml:space="preserve"> міської ради</w:t>
      </w:r>
      <w:r w:rsidR="008D668D" w:rsidRPr="0093076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256E4" w:rsidRPr="00930763">
        <w:rPr>
          <w:rFonts w:ascii="Times New Roman" w:hAnsi="Times New Roman" w:cs="Times New Roman"/>
          <w:sz w:val="27"/>
          <w:szCs w:val="27"/>
        </w:rPr>
        <w:t>з питань житлово-комунального господарства, комунальної власності, благоустрою міста, промисловості, транспорту, енергозбереження, зв</w:t>
      </w:r>
      <w:r w:rsidR="002256E4" w:rsidRPr="00930763">
        <w:rPr>
          <w:rFonts w:ascii="Times New Roman" w:hAnsi="Times New Roman" w:cs="Times New Roman"/>
          <w:sz w:val="27"/>
          <w:szCs w:val="27"/>
          <w:shd w:val="clear" w:color="auto" w:fill="FFFFFF"/>
        </w:rPr>
        <w:t>’</w:t>
      </w:r>
      <w:r w:rsidR="002256E4" w:rsidRPr="00930763">
        <w:rPr>
          <w:rFonts w:ascii="Times New Roman" w:hAnsi="Times New Roman" w:cs="Times New Roman"/>
          <w:sz w:val="27"/>
          <w:szCs w:val="27"/>
        </w:rPr>
        <w:t>язку, інформаційних техноло</w:t>
      </w:r>
      <w:r w:rsidR="00B95F91" w:rsidRPr="00930763">
        <w:rPr>
          <w:rFonts w:ascii="Times New Roman" w:hAnsi="Times New Roman" w:cs="Times New Roman"/>
          <w:sz w:val="27"/>
          <w:szCs w:val="27"/>
        </w:rPr>
        <w:t>гій та діджиталізації (Іванова), першого заступника міського голови Лукова В.</w:t>
      </w:r>
      <w:r w:rsidR="00953102" w:rsidRPr="00930763">
        <w:rPr>
          <w:rFonts w:ascii="Times New Roman" w:hAnsi="Times New Roman" w:cs="Times New Roman"/>
          <w:sz w:val="27"/>
          <w:szCs w:val="27"/>
        </w:rPr>
        <w:t>Д.</w:t>
      </w:r>
      <w:r w:rsidR="002256E4" w:rsidRPr="00930763">
        <w:rPr>
          <w:rFonts w:ascii="Times New Roman" w:hAnsi="Times New Roman" w:cs="Times New Roman"/>
          <w:sz w:val="27"/>
          <w:szCs w:val="27"/>
        </w:rPr>
        <w:t xml:space="preserve"> </w:t>
      </w:r>
      <w:r w:rsidR="00B95F91" w:rsidRPr="0093076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</w:p>
    <w:p w:rsidR="00B942D6" w:rsidRDefault="00B942D6" w:rsidP="00825783">
      <w:pPr>
        <w:pStyle w:val="2"/>
        <w:spacing w:before="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29A8" w:rsidRPr="00C64046" w:rsidRDefault="004629A8" w:rsidP="00825783">
      <w:pPr>
        <w:pStyle w:val="2"/>
        <w:spacing w:before="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4046">
        <w:rPr>
          <w:rFonts w:ascii="Times New Roman" w:eastAsia="Times New Roman" w:hAnsi="Times New Roman" w:cs="Times New Roman"/>
          <w:b/>
          <w:sz w:val="28"/>
          <w:szCs w:val="28"/>
        </w:rPr>
        <w:t>Мета і завдання прийняття проєкту рішення</w:t>
      </w:r>
    </w:p>
    <w:p w:rsidR="00B95F91" w:rsidRPr="00C64046" w:rsidRDefault="00B95F91" w:rsidP="00B95F91">
      <w:pPr>
        <w:tabs>
          <w:tab w:val="left" w:pos="567"/>
        </w:tabs>
        <w:ind w:right="-82"/>
        <w:jc w:val="both"/>
        <w:rPr>
          <w:sz w:val="28"/>
          <w:szCs w:val="28"/>
        </w:rPr>
      </w:pPr>
      <w:r w:rsidRPr="00C64046">
        <w:rPr>
          <w:sz w:val="28"/>
          <w:szCs w:val="28"/>
        </w:rPr>
        <w:tab/>
      </w:r>
    </w:p>
    <w:p w:rsidR="00B95F91" w:rsidRPr="00930763" w:rsidRDefault="00B95F91" w:rsidP="00B95F91">
      <w:pPr>
        <w:tabs>
          <w:tab w:val="left" w:pos="567"/>
        </w:tabs>
        <w:ind w:right="-82"/>
        <w:jc w:val="both"/>
        <w:rPr>
          <w:b/>
          <w:bCs/>
          <w:sz w:val="27"/>
          <w:szCs w:val="27"/>
        </w:rPr>
      </w:pPr>
      <w:r w:rsidRPr="00C64046">
        <w:rPr>
          <w:sz w:val="28"/>
          <w:szCs w:val="28"/>
        </w:rPr>
        <w:tab/>
      </w:r>
      <w:r w:rsidR="002256E4" w:rsidRPr="00930763">
        <w:rPr>
          <w:sz w:val="27"/>
          <w:szCs w:val="27"/>
        </w:rPr>
        <w:t xml:space="preserve">Проєкт рішення </w:t>
      </w:r>
      <w:r w:rsidR="00ED7935" w:rsidRPr="00930763">
        <w:rPr>
          <w:sz w:val="27"/>
          <w:szCs w:val="27"/>
        </w:rPr>
        <w:t xml:space="preserve">розроблено </w:t>
      </w:r>
      <w:r w:rsidRPr="00930763">
        <w:rPr>
          <w:sz w:val="27"/>
          <w:szCs w:val="27"/>
          <w:shd w:val="clear" w:color="auto" w:fill="FFFFFF"/>
        </w:rPr>
        <w:t>з метою збереження символу міста Миколаєва</w:t>
      </w:r>
      <w:r w:rsidR="002E6B22" w:rsidRPr="00930763">
        <w:rPr>
          <w:sz w:val="27"/>
          <w:szCs w:val="27"/>
          <w:shd w:val="clear" w:color="auto" w:fill="FFFFFF"/>
        </w:rPr>
        <w:t>,</w:t>
      </w:r>
      <w:r w:rsidRPr="00930763">
        <w:rPr>
          <w:sz w:val="27"/>
          <w:szCs w:val="27"/>
          <w:shd w:val="clear" w:color="auto" w:fill="FFFFFF"/>
        </w:rPr>
        <w:t xml:space="preserve"> для забезпечення соціально-культурних потреб </w:t>
      </w:r>
      <w:r w:rsidR="002E6B22" w:rsidRPr="00930763">
        <w:rPr>
          <w:sz w:val="27"/>
          <w:szCs w:val="27"/>
          <w:shd w:val="clear" w:color="auto" w:fill="FFFFFF"/>
        </w:rPr>
        <w:t xml:space="preserve">мешканців </w:t>
      </w:r>
      <w:r w:rsidRPr="00930763">
        <w:rPr>
          <w:sz w:val="27"/>
          <w:szCs w:val="27"/>
          <w:shd w:val="clear" w:color="auto" w:fill="FFFFFF"/>
        </w:rPr>
        <w:t>міста</w:t>
      </w:r>
      <w:r w:rsidR="002E6B22" w:rsidRPr="00930763">
        <w:rPr>
          <w:sz w:val="27"/>
          <w:szCs w:val="27"/>
          <w:shd w:val="clear" w:color="auto" w:fill="FFFFFF"/>
        </w:rPr>
        <w:t xml:space="preserve"> Миколаєва</w:t>
      </w:r>
      <w:r w:rsidRPr="00930763">
        <w:rPr>
          <w:sz w:val="27"/>
          <w:szCs w:val="27"/>
          <w:shd w:val="clear" w:color="auto" w:fill="FFFFFF"/>
        </w:rPr>
        <w:t xml:space="preserve">, враховуючи інформацію </w:t>
      </w:r>
      <w:r w:rsidRPr="00930763">
        <w:rPr>
          <w:sz w:val="27"/>
          <w:szCs w:val="27"/>
        </w:rPr>
        <w:t>управління з питань культури та охорони ку</w:t>
      </w:r>
      <w:r w:rsidR="004679D3" w:rsidRPr="00930763">
        <w:rPr>
          <w:sz w:val="27"/>
          <w:szCs w:val="27"/>
        </w:rPr>
        <w:t>л</w:t>
      </w:r>
      <w:r w:rsidRPr="00930763">
        <w:rPr>
          <w:sz w:val="27"/>
          <w:szCs w:val="27"/>
        </w:rPr>
        <w:t xml:space="preserve">ьтурної спадщини  </w:t>
      </w:r>
      <w:bookmarkStart w:id="0" w:name="_Hlk190954868"/>
      <w:r w:rsidRPr="00930763">
        <w:rPr>
          <w:bCs/>
          <w:sz w:val="27"/>
          <w:szCs w:val="27"/>
        </w:rPr>
        <w:t xml:space="preserve">Миколаївської міської ради </w:t>
      </w:r>
      <w:bookmarkEnd w:id="0"/>
      <w:r w:rsidRPr="00930763">
        <w:rPr>
          <w:bCs/>
          <w:sz w:val="27"/>
          <w:szCs w:val="27"/>
        </w:rPr>
        <w:t xml:space="preserve">від 19.02.2025 </w:t>
      </w:r>
      <w:bookmarkStart w:id="1" w:name="_Hlk190959968"/>
      <w:r w:rsidRPr="00930763">
        <w:rPr>
          <w:bCs/>
          <w:sz w:val="27"/>
          <w:szCs w:val="27"/>
        </w:rPr>
        <w:t>№</w:t>
      </w:r>
      <w:bookmarkEnd w:id="1"/>
      <w:r w:rsidR="004679D3" w:rsidRPr="00930763">
        <w:rPr>
          <w:sz w:val="27"/>
          <w:szCs w:val="27"/>
        </w:rPr>
        <w:t>9819/15.01-13/25-2.</w:t>
      </w:r>
    </w:p>
    <w:p w:rsidR="00CE2E6A" w:rsidRPr="00930763" w:rsidRDefault="00CE2E6A" w:rsidP="001D6933">
      <w:pPr>
        <w:ind w:firstLine="708"/>
        <w:jc w:val="both"/>
        <w:rPr>
          <w:color w:val="000000"/>
          <w:sz w:val="27"/>
          <w:szCs w:val="27"/>
        </w:rPr>
      </w:pPr>
      <w:r w:rsidRPr="00930763">
        <w:rPr>
          <w:sz w:val="27"/>
          <w:szCs w:val="27"/>
          <w:shd w:val="clear" w:color="auto" w:fill="FFFFFF"/>
        </w:rPr>
        <w:t>Проєкт</w:t>
      </w:r>
      <w:r w:rsidR="00BC476F" w:rsidRPr="00930763">
        <w:rPr>
          <w:sz w:val="27"/>
          <w:szCs w:val="27"/>
          <w:shd w:val="clear" w:color="auto" w:fill="FFFFFF"/>
        </w:rPr>
        <w:t>ом</w:t>
      </w:r>
      <w:r w:rsidRPr="00930763">
        <w:rPr>
          <w:sz w:val="27"/>
          <w:szCs w:val="27"/>
          <w:shd w:val="clear" w:color="auto" w:fill="FFFFFF"/>
        </w:rPr>
        <w:t xml:space="preserve"> рішення міської ради </w:t>
      </w:r>
      <w:r w:rsidRPr="00930763">
        <w:rPr>
          <w:color w:val="000000"/>
          <w:sz w:val="27"/>
          <w:szCs w:val="27"/>
        </w:rPr>
        <w:t>п</w:t>
      </w:r>
      <w:r w:rsidR="00BC476F" w:rsidRPr="00930763">
        <w:rPr>
          <w:color w:val="000000"/>
          <w:sz w:val="27"/>
          <w:szCs w:val="27"/>
        </w:rPr>
        <w:t>ропонується</w:t>
      </w:r>
      <w:r w:rsidRPr="00930763">
        <w:rPr>
          <w:color w:val="000000"/>
          <w:sz w:val="27"/>
          <w:szCs w:val="27"/>
        </w:rPr>
        <w:t>:</w:t>
      </w:r>
    </w:p>
    <w:p w:rsidR="004679D3" w:rsidRPr="00930763" w:rsidRDefault="004679D3" w:rsidP="004679D3">
      <w:pPr>
        <w:shd w:val="clear" w:color="auto" w:fill="FFFFFF"/>
        <w:ind w:firstLine="567"/>
        <w:jc w:val="both"/>
        <w:rPr>
          <w:sz w:val="27"/>
          <w:szCs w:val="27"/>
        </w:rPr>
      </w:pPr>
      <w:r w:rsidRPr="00930763">
        <w:rPr>
          <w:sz w:val="27"/>
          <w:szCs w:val="27"/>
        </w:rPr>
        <w:t>1.</w:t>
      </w:r>
      <w:r w:rsidRPr="00930763">
        <w:rPr>
          <w:sz w:val="27"/>
          <w:szCs w:val="27"/>
          <w:lang w:val="en-US"/>
        </w:rPr>
        <w:t> </w:t>
      </w:r>
      <w:r w:rsidRPr="00930763">
        <w:rPr>
          <w:sz w:val="27"/>
          <w:szCs w:val="27"/>
        </w:rPr>
        <w:t xml:space="preserve">Погодити намір щодо придбання Миколаївською міською територіальною громадою </w:t>
      </w:r>
      <w:r w:rsidRPr="00930763">
        <w:rPr>
          <w:bCs/>
          <w:sz w:val="27"/>
          <w:szCs w:val="27"/>
        </w:rPr>
        <w:t>нежитлової будівлі - пам’ятки архітектури місцевого значення «Трамвайна підстанція. 1913-1914 рр.» по вул. Соборн</w:t>
      </w:r>
      <w:r w:rsidR="00A57AEA" w:rsidRPr="00930763">
        <w:rPr>
          <w:bCs/>
          <w:sz w:val="27"/>
          <w:szCs w:val="27"/>
        </w:rPr>
        <w:t>ій</w:t>
      </w:r>
      <w:r w:rsidRPr="00930763">
        <w:rPr>
          <w:bCs/>
          <w:sz w:val="27"/>
          <w:szCs w:val="27"/>
        </w:rPr>
        <w:t>, 8а у місті Миколаєві</w:t>
      </w:r>
      <w:r w:rsidRPr="00930763">
        <w:rPr>
          <w:sz w:val="27"/>
          <w:szCs w:val="27"/>
        </w:rPr>
        <w:t>.</w:t>
      </w:r>
    </w:p>
    <w:p w:rsidR="004679D3" w:rsidRPr="00930763" w:rsidRDefault="004679D3" w:rsidP="00930763">
      <w:pPr>
        <w:shd w:val="clear" w:color="auto" w:fill="FFFFFF"/>
        <w:ind w:firstLine="567"/>
        <w:jc w:val="both"/>
        <w:rPr>
          <w:sz w:val="27"/>
          <w:szCs w:val="27"/>
        </w:rPr>
      </w:pPr>
      <w:r w:rsidRPr="00930763">
        <w:rPr>
          <w:sz w:val="27"/>
          <w:szCs w:val="27"/>
        </w:rPr>
        <w:t>2.</w:t>
      </w:r>
      <w:r w:rsidRPr="00930763">
        <w:rPr>
          <w:sz w:val="27"/>
          <w:szCs w:val="27"/>
          <w:lang w:val="en-US"/>
        </w:rPr>
        <w:t> </w:t>
      </w:r>
      <w:r w:rsidRPr="00930763">
        <w:rPr>
          <w:sz w:val="27"/>
          <w:szCs w:val="27"/>
        </w:rPr>
        <w:t xml:space="preserve">Відповідним структурним підрозділам Миколаївської міської ради провести заходи, пов’язані з придбанням у комунальну власність </w:t>
      </w:r>
      <w:r w:rsidRPr="00930763">
        <w:rPr>
          <w:bCs/>
          <w:sz w:val="27"/>
          <w:szCs w:val="27"/>
        </w:rPr>
        <w:t>нежитлової будівлі - пам’ятки архітектури місцевого значення «Трамвайна підстанція. 1913-1914 рр.» по вул. Соборн</w:t>
      </w:r>
      <w:r w:rsidR="00A57AEA" w:rsidRPr="00930763">
        <w:rPr>
          <w:bCs/>
          <w:sz w:val="27"/>
          <w:szCs w:val="27"/>
        </w:rPr>
        <w:t>ій</w:t>
      </w:r>
      <w:r w:rsidRPr="00930763">
        <w:rPr>
          <w:bCs/>
          <w:sz w:val="27"/>
          <w:szCs w:val="27"/>
        </w:rPr>
        <w:t>, 8а у місті Миколаєві</w:t>
      </w:r>
      <w:r w:rsidRPr="00930763">
        <w:rPr>
          <w:sz w:val="27"/>
          <w:szCs w:val="27"/>
        </w:rPr>
        <w:t>, в порядку, передбаченому Порядком придбання в комунальну власність Миколаївської міської територіальної громади об’єктів нерухомого майна, який затверджено</w:t>
      </w:r>
      <w:r w:rsidRPr="00C64046">
        <w:rPr>
          <w:sz w:val="28"/>
          <w:szCs w:val="28"/>
        </w:rPr>
        <w:t xml:space="preserve"> рішенням </w:t>
      </w:r>
      <w:r w:rsidRPr="00930763">
        <w:rPr>
          <w:sz w:val="27"/>
          <w:szCs w:val="27"/>
        </w:rPr>
        <w:t>виконавчого комітету Миколаївської міської ради від 04.12.2024 №</w:t>
      </w:r>
      <w:r w:rsidR="00A57AEA" w:rsidRPr="00930763">
        <w:rPr>
          <w:sz w:val="27"/>
          <w:szCs w:val="27"/>
        </w:rPr>
        <w:t xml:space="preserve"> </w:t>
      </w:r>
      <w:r w:rsidRPr="00930763">
        <w:rPr>
          <w:sz w:val="27"/>
          <w:szCs w:val="27"/>
        </w:rPr>
        <w:t xml:space="preserve">2063 «Про </w:t>
      </w:r>
      <w:r w:rsidRPr="00930763">
        <w:rPr>
          <w:sz w:val="27"/>
          <w:szCs w:val="27"/>
        </w:rPr>
        <w:lastRenderedPageBreak/>
        <w:t>внесення змін та доповнень до рішення виконкому Миколаївської міської ради від 12.03.2018 №</w:t>
      </w:r>
      <w:r w:rsidR="00A57AEA" w:rsidRPr="00930763">
        <w:rPr>
          <w:sz w:val="27"/>
          <w:szCs w:val="27"/>
        </w:rPr>
        <w:t xml:space="preserve"> </w:t>
      </w:r>
      <w:r w:rsidRPr="00930763">
        <w:rPr>
          <w:sz w:val="27"/>
          <w:szCs w:val="27"/>
        </w:rPr>
        <w:t>206 «Про затвердження Порядку придбання в комунальну власність Миколаївської міської територіальної громади об’єктів нерухомого майна».</w:t>
      </w:r>
    </w:p>
    <w:p w:rsidR="004679D3" w:rsidRPr="00930763" w:rsidRDefault="004679D3" w:rsidP="00024C84">
      <w:pPr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spacing w:line="276" w:lineRule="auto"/>
        <w:jc w:val="center"/>
        <w:rPr>
          <w:b/>
          <w:sz w:val="27"/>
          <w:szCs w:val="27"/>
        </w:rPr>
      </w:pPr>
    </w:p>
    <w:p w:rsidR="004629A8" w:rsidRPr="00930763" w:rsidRDefault="004629A8" w:rsidP="00024C84">
      <w:pPr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spacing w:line="276" w:lineRule="auto"/>
        <w:jc w:val="center"/>
        <w:rPr>
          <w:b/>
          <w:sz w:val="27"/>
          <w:szCs w:val="27"/>
        </w:rPr>
      </w:pPr>
      <w:r w:rsidRPr="00930763">
        <w:rPr>
          <w:b/>
          <w:sz w:val="27"/>
          <w:szCs w:val="27"/>
        </w:rPr>
        <w:t>Правове обґрунтування прийняття проєкту рішення</w:t>
      </w:r>
    </w:p>
    <w:p w:rsidR="00E20A44" w:rsidRPr="00930763" w:rsidRDefault="00E20A44" w:rsidP="00024C84">
      <w:pPr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spacing w:line="276" w:lineRule="auto"/>
        <w:jc w:val="center"/>
        <w:rPr>
          <w:b/>
          <w:sz w:val="27"/>
          <w:szCs w:val="27"/>
        </w:rPr>
      </w:pPr>
    </w:p>
    <w:p w:rsidR="004679D3" w:rsidRPr="00930763" w:rsidRDefault="00CE2E6A" w:rsidP="004679D3">
      <w:pPr>
        <w:pStyle w:val="a9"/>
        <w:ind w:firstLine="765"/>
        <w:jc w:val="both"/>
        <w:rPr>
          <w:sz w:val="27"/>
          <w:szCs w:val="27"/>
          <w:shd w:val="clear" w:color="auto" w:fill="FFFFFF"/>
        </w:rPr>
      </w:pPr>
      <w:r w:rsidRPr="00930763">
        <w:rPr>
          <w:sz w:val="27"/>
          <w:szCs w:val="27"/>
        </w:rPr>
        <w:t xml:space="preserve">Проєкт рішення розроблено </w:t>
      </w:r>
      <w:r w:rsidR="00024C84" w:rsidRPr="00930763">
        <w:rPr>
          <w:color w:val="303030"/>
          <w:sz w:val="27"/>
          <w:szCs w:val="27"/>
          <w:shd w:val="clear" w:color="auto" w:fill="FFFFFF"/>
        </w:rPr>
        <w:t xml:space="preserve">відповідно до вимог </w:t>
      </w:r>
      <w:r w:rsidR="004679D3" w:rsidRPr="00930763">
        <w:rPr>
          <w:sz w:val="27"/>
          <w:szCs w:val="27"/>
        </w:rPr>
        <w:t>ст. ст.</w:t>
      </w:r>
      <w:r w:rsidR="004679D3" w:rsidRPr="00930763">
        <w:rPr>
          <w:rFonts w:eastAsia="Times New Roman"/>
          <w:sz w:val="27"/>
          <w:szCs w:val="27"/>
        </w:rPr>
        <w:t xml:space="preserve"> 327, 328 Цивільного кодексу України</w:t>
      </w:r>
      <w:r w:rsidR="004679D3" w:rsidRPr="00930763">
        <w:rPr>
          <w:sz w:val="27"/>
          <w:szCs w:val="27"/>
        </w:rPr>
        <w:t>,</w:t>
      </w:r>
      <w:r w:rsidR="004679D3" w:rsidRPr="00930763">
        <w:rPr>
          <w:sz w:val="27"/>
          <w:szCs w:val="27"/>
          <w:shd w:val="clear" w:color="auto" w:fill="FFFFFF"/>
        </w:rPr>
        <w:t xml:space="preserve"> </w:t>
      </w:r>
      <w:r w:rsidR="00C64046" w:rsidRPr="00930763">
        <w:rPr>
          <w:sz w:val="27"/>
          <w:szCs w:val="27"/>
          <w:shd w:val="clear" w:color="auto" w:fill="FFFFFF"/>
        </w:rPr>
        <w:t>п.</w:t>
      </w:r>
      <w:r w:rsidR="00C64046" w:rsidRPr="00930763">
        <w:rPr>
          <w:sz w:val="27"/>
          <w:szCs w:val="27"/>
          <w:shd w:val="clear" w:color="auto" w:fill="FFFFFF"/>
          <w:lang w:val="en-US"/>
        </w:rPr>
        <w:t> </w:t>
      </w:r>
      <w:r w:rsidR="00C64046" w:rsidRPr="00930763">
        <w:rPr>
          <w:sz w:val="27"/>
          <w:szCs w:val="27"/>
          <w:shd w:val="clear" w:color="auto" w:fill="FFFFFF"/>
        </w:rPr>
        <w:t>30 ч.</w:t>
      </w:r>
      <w:r w:rsidR="00C64046" w:rsidRPr="00930763">
        <w:rPr>
          <w:sz w:val="27"/>
          <w:szCs w:val="27"/>
          <w:shd w:val="clear" w:color="auto" w:fill="FFFFFF"/>
          <w:lang w:val="en-US"/>
        </w:rPr>
        <w:t> </w:t>
      </w:r>
      <w:r w:rsidR="00C64046" w:rsidRPr="00930763">
        <w:rPr>
          <w:sz w:val="27"/>
          <w:szCs w:val="27"/>
          <w:shd w:val="clear" w:color="auto" w:fill="FFFFFF"/>
        </w:rPr>
        <w:t>1 ст.</w:t>
      </w:r>
      <w:r w:rsidR="00C64046" w:rsidRPr="00930763">
        <w:rPr>
          <w:sz w:val="27"/>
          <w:szCs w:val="27"/>
          <w:shd w:val="clear" w:color="auto" w:fill="FFFFFF"/>
          <w:lang w:val="en-US"/>
        </w:rPr>
        <w:t> </w:t>
      </w:r>
      <w:r w:rsidR="00C64046" w:rsidRPr="00930763">
        <w:rPr>
          <w:sz w:val="27"/>
          <w:szCs w:val="27"/>
          <w:shd w:val="clear" w:color="auto" w:fill="FFFFFF"/>
        </w:rPr>
        <w:t xml:space="preserve">26,  </w:t>
      </w:r>
      <w:r w:rsidR="004679D3" w:rsidRPr="00930763">
        <w:rPr>
          <w:sz w:val="27"/>
          <w:szCs w:val="27"/>
        </w:rPr>
        <w:t>п.</w:t>
      </w:r>
      <w:r w:rsidR="004679D3" w:rsidRPr="00930763">
        <w:rPr>
          <w:rFonts w:eastAsia="Times New Roman"/>
          <w:sz w:val="27"/>
          <w:szCs w:val="27"/>
        </w:rPr>
        <w:t xml:space="preserve"> </w:t>
      </w:r>
      <w:r w:rsidR="004679D3" w:rsidRPr="00930763">
        <w:rPr>
          <w:sz w:val="27"/>
          <w:szCs w:val="27"/>
        </w:rPr>
        <w:t xml:space="preserve">2 </w:t>
      </w:r>
      <w:r w:rsidR="004679D3" w:rsidRPr="00930763">
        <w:rPr>
          <w:rFonts w:eastAsia="Times New Roman"/>
          <w:sz w:val="27"/>
          <w:szCs w:val="27"/>
        </w:rPr>
        <w:t>ч</w:t>
      </w:r>
      <w:r w:rsidR="004679D3" w:rsidRPr="00930763">
        <w:rPr>
          <w:sz w:val="27"/>
          <w:szCs w:val="27"/>
        </w:rPr>
        <w:t>.</w:t>
      </w:r>
      <w:r w:rsidR="004679D3" w:rsidRPr="00930763">
        <w:rPr>
          <w:rFonts w:eastAsia="Times New Roman"/>
          <w:sz w:val="27"/>
          <w:szCs w:val="27"/>
        </w:rPr>
        <w:t xml:space="preserve"> </w:t>
      </w:r>
      <w:r w:rsidR="004679D3" w:rsidRPr="00930763">
        <w:rPr>
          <w:sz w:val="27"/>
          <w:szCs w:val="27"/>
        </w:rPr>
        <w:t>9</w:t>
      </w:r>
      <w:r w:rsidR="004679D3" w:rsidRPr="00930763">
        <w:rPr>
          <w:rFonts w:eastAsia="Times New Roman"/>
          <w:sz w:val="27"/>
          <w:szCs w:val="27"/>
        </w:rPr>
        <w:t xml:space="preserve"> ст</w:t>
      </w:r>
      <w:r w:rsidR="004679D3" w:rsidRPr="00930763">
        <w:rPr>
          <w:sz w:val="27"/>
          <w:szCs w:val="27"/>
        </w:rPr>
        <w:t>.</w:t>
      </w:r>
      <w:r w:rsidR="004679D3" w:rsidRPr="00930763">
        <w:rPr>
          <w:rFonts w:eastAsia="Times New Roman"/>
          <w:sz w:val="27"/>
          <w:szCs w:val="27"/>
        </w:rPr>
        <w:t xml:space="preserve"> 60 Закону України «Про місцеве самоврядування в Україні»</w:t>
      </w:r>
      <w:r w:rsidR="00C64046" w:rsidRPr="00930763">
        <w:rPr>
          <w:sz w:val="27"/>
          <w:szCs w:val="27"/>
          <w:shd w:val="clear" w:color="auto" w:fill="FFFFFF"/>
        </w:rPr>
        <w:t>.</w:t>
      </w:r>
    </w:p>
    <w:p w:rsidR="00C64046" w:rsidRPr="00930763" w:rsidRDefault="00C64046" w:rsidP="004679D3">
      <w:pPr>
        <w:pStyle w:val="a9"/>
        <w:ind w:firstLine="765"/>
        <w:jc w:val="both"/>
        <w:rPr>
          <w:sz w:val="27"/>
          <w:szCs w:val="27"/>
        </w:rPr>
      </w:pPr>
    </w:p>
    <w:p w:rsidR="007B589F" w:rsidRPr="00930763" w:rsidRDefault="007B589F" w:rsidP="00194812">
      <w:pPr>
        <w:ind w:firstLine="709"/>
        <w:jc w:val="center"/>
        <w:rPr>
          <w:b/>
          <w:sz w:val="27"/>
          <w:szCs w:val="27"/>
        </w:rPr>
      </w:pPr>
      <w:r w:rsidRPr="00930763">
        <w:rPr>
          <w:b/>
          <w:sz w:val="27"/>
          <w:szCs w:val="27"/>
        </w:rPr>
        <w:t>Фінансово-економічне обґрунтування проєкту рішення.</w:t>
      </w:r>
    </w:p>
    <w:p w:rsidR="007B589F" w:rsidRPr="00930763" w:rsidRDefault="007B589F" w:rsidP="00194812">
      <w:pPr>
        <w:ind w:firstLine="709"/>
        <w:jc w:val="center"/>
        <w:rPr>
          <w:b/>
          <w:sz w:val="27"/>
          <w:szCs w:val="27"/>
          <w:lang w:val="ru-RU"/>
        </w:rPr>
      </w:pPr>
      <w:r w:rsidRPr="00930763">
        <w:rPr>
          <w:b/>
          <w:sz w:val="27"/>
          <w:szCs w:val="27"/>
        </w:rPr>
        <w:t>Найменування головного розпорядника бюджетних коштів, бюджетної</w:t>
      </w:r>
      <w:r w:rsidR="00A17A32" w:rsidRPr="00930763">
        <w:rPr>
          <w:b/>
          <w:sz w:val="27"/>
          <w:szCs w:val="27"/>
        </w:rPr>
        <w:t xml:space="preserve"> </w:t>
      </w:r>
      <w:r w:rsidRPr="00930763">
        <w:rPr>
          <w:b/>
          <w:sz w:val="27"/>
          <w:szCs w:val="27"/>
        </w:rPr>
        <w:t>програми або напряму видатків реалізації проєкту рішення</w:t>
      </w:r>
    </w:p>
    <w:p w:rsidR="00E20A44" w:rsidRPr="00930763" w:rsidRDefault="00E20A44" w:rsidP="00194812">
      <w:pPr>
        <w:ind w:firstLine="709"/>
        <w:jc w:val="center"/>
        <w:rPr>
          <w:b/>
          <w:sz w:val="27"/>
          <w:szCs w:val="27"/>
          <w:lang w:val="ru-RU"/>
        </w:rPr>
      </w:pPr>
    </w:p>
    <w:p w:rsidR="00825783" w:rsidRPr="00930763" w:rsidRDefault="007B589F" w:rsidP="00825783">
      <w:pPr>
        <w:tabs>
          <w:tab w:val="left" w:pos="1134"/>
        </w:tabs>
        <w:ind w:firstLine="709"/>
        <w:jc w:val="both"/>
        <w:rPr>
          <w:sz w:val="27"/>
          <w:szCs w:val="27"/>
          <w:lang w:val="ru-RU"/>
        </w:rPr>
      </w:pPr>
      <w:r w:rsidRPr="00930763">
        <w:rPr>
          <w:sz w:val="27"/>
          <w:szCs w:val="27"/>
        </w:rPr>
        <w:t>Реалізація проєкту рішення</w:t>
      </w:r>
      <w:r w:rsidR="00C64046" w:rsidRPr="00930763">
        <w:rPr>
          <w:sz w:val="27"/>
          <w:szCs w:val="27"/>
        </w:rPr>
        <w:t xml:space="preserve"> міської ради</w:t>
      </w:r>
      <w:r w:rsidR="00591C45" w:rsidRPr="00930763">
        <w:rPr>
          <w:sz w:val="27"/>
          <w:szCs w:val="27"/>
        </w:rPr>
        <w:t xml:space="preserve"> </w:t>
      </w:r>
      <w:r w:rsidRPr="00930763">
        <w:rPr>
          <w:sz w:val="27"/>
          <w:szCs w:val="27"/>
        </w:rPr>
        <w:t>не потребує виділення коштів з міського бюджету.</w:t>
      </w:r>
    </w:p>
    <w:p w:rsidR="00E20A44" w:rsidRPr="00930763" w:rsidRDefault="00E20A44" w:rsidP="00825783">
      <w:pPr>
        <w:tabs>
          <w:tab w:val="left" w:pos="1134"/>
        </w:tabs>
        <w:ind w:firstLine="709"/>
        <w:jc w:val="both"/>
        <w:rPr>
          <w:sz w:val="27"/>
          <w:szCs w:val="27"/>
          <w:lang w:val="ru-RU"/>
        </w:rPr>
      </w:pPr>
    </w:p>
    <w:p w:rsidR="008A5B23" w:rsidRPr="00930763" w:rsidRDefault="008A5B23" w:rsidP="00825783">
      <w:pPr>
        <w:tabs>
          <w:tab w:val="left" w:pos="1134"/>
        </w:tabs>
        <w:ind w:firstLine="709"/>
        <w:jc w:val="center"/>
        <w:rPr>
          <w:b/>
          <w:sz w:val="27"/>
          <w:szCs w:val="27"/>
          <w:lang w:val="ru-RU"/>
        </w:rPr>
      </w:pPr>
      <w:r w:rsidRPr="00930763">
        <w:rPr>
          <w:b/>
          <w:sz w:val="27"/>
          <w:szCs w:val="27"/>
        </w:rPr>
        <w:t>Терміни та способи оприлюднення</w:t>
      </w:r>
    </w:p>
    <w:p w:rsidR="00E20A44" w:rsidRPr="00930763" w:rsidRDefault="00E20A44" w:rsidP="00825783">
      <w:pPr>
        <w:tabs>
          <w:tab w:val="left" w:pos="1134"/>
        </w:tabs>
        <w:ind w:firstLine="709"/>
        <w:jc w:val="center"/>
        <w:rPr>
          <w:b/>
          <w:sz w:val="27"/>
          <w:szCs w:val="27"/>
          <w:lang w:val="ru-RU"/>
        </w:rPr>
      </w:pPr>
    </w:p>
    <w:p w:rsidR="008A5B23" w:rsidRPr="00930763" w:rsidRDefault="008A5B23" w:rsidP="00464D9C">
      <w:pPr>
        <w:tabs>
          <w:tab w:val="left" w:pos="851"/>
          <w:tab w:val="left" w:pos="3878"/>
        </w:tabs>
        <w:ind w:firstLine="567"/>
        <w:jc w:val="both"/>
        <w:rPr>
          <w:sz w:val="27"/>
          <w:szCs w:val="27"/>
        </w:rPr>
      </w:pPr>
      <w:r w:rsidRPr="00930763">
        <w:rPr>
          <w:sz w:val="27"/>
          <w:szCs w:val="27"/>
        </w:rPr>
        <w:t xml:space="preserve">Проєкт рішення </w:t>
      </w:r>
      <w:r w:rsidR="00591C45" w:rsidRPr="00930763">
        <w:rPr>
          <w:sz w:val="27"/>
          <w:szCs w:val="27"/>
        </w:rPr>
        <w:t xml:space="preserve">міської ради </w:t>
      </w:r>
      <w:r w:rsidRPr="00930763">
        <w:rPr>
          <w:sz w:val="27"/>
          <w:szCs w:val="27"/>
        </w:rPr>
        <w:t>надсилається на електронну адресу відповідальної особи управління апарату Миколаївської міської ради, з метою його оприлюднення на офіційному сайті Миколаївської міської ради.</w:t>
      </w:r>
      <w:r w:rsidRPr="00930763">
        <w:rPr>
          <w:sz w:val="27"/>
          <w:szCs w:val="27"/>
        </w:rPr>
        <w:tab/>
      </w:r>
    </w:p>
    <w:p w:rsidR="001D6933" w:rsidRPr="00930763" w:rsidRDefault="001D6933" w:rsidP="001D6933">
      <w:pPr>
        <w:ind w:firstLine="709"/>
        <w:jc w:val="both"/>
        <w:rPr>
          <w:sz w:val="27"/>
          <w:szCs w:val="27"/>
        </w:rPr>
      </w:pPr>
      <w:r w:rsidRPr="00930763">
        <w:rPr>
          <w:sz w:val="27"/>
          <w:szCs w:val="27"/>
        </w:rPr>
        <w:t>Розроблений проєкт рішення підлягає оприлюдненню відповідно до вимог Закону України «Про доступ до публічної інформації» не пізніше як за 10 робочих днів до дати їх розгл</w:t>
      </w:r>
      <w:bookmarkStart w:id="2" w:name="_GoBack"/>
      <w:bookmarkEnd w:id="2"/>
      <w:r w:rsidRPr="00930763">
        <w:rPr>
          <w:sz w:val="27"/>
          <w:szCs w:val="27"/>
        </w:rPr>
        <w:t>яду на черговій сесії ради, з урахуванням приписів п.10 ч.1 Закону України «</w:t>
      </w:r>
      <w:r w:rsidRPr="00930763">
        <w:rPr>
          <w:sz w:val="27"/>
          <w:szCs w:val="27"/>
          <w:shd w:val="clear" w:color="auto" w:fill="FFFFFF"/>
        </w:rPr>
        <w:t xml:space="preserve">Про внесення змін до деяких законів України щодо функціонування державної служби та місцевого самоврядування у період дії воєнного стану» та </w:t>
      </w:r>
      <w:r w:rsidRPr="00930763">
        <w:rPr>
          <w:sz w:val="27"/>
          <w:szCs w:val="27"/>
        </w:rPr>
        <w:t xml:space="preserve">Регламенту Миколаївської міської ради VIIІ скликання, затвердженого рішенням Миколаївської міської ради від </w:t>
      </w:r>
      <w:r w:rsidRPr="00930763">
        <w:rPr>
          <w:color w:val="303030"/>
          <w:sz w:val="27"/>
          <w:szCs w:val="27"/>
          <w:shd w:val="clear" w:color="auto" w:fill="FFFFFF"/>
        </w:rPr>
        <w:t>24.12.2020 № 2/35</w:t>
      </w:r>
      <w:r w:rsidRPr="00930763">
        <w:rPr>
          <w:rFonts w:ascii="Arial" w:hAnsi="Arial" w:cs="Arial"/>
          <w:color w:val="303030"/>
          <w:sz w:val="27"/>
          <w:szCs w:val="27"/>
          <w:shd w:val="clear" w:color="auto" w:fill="FFFFFF"/>
        </w:rPr>
        <w:t xml:space="preserve"> </w:t>
      </w:r>
      <w:r w:rsidRPr="00930763">
        <w:rPr>
          <w:sz w:val="27"/>
          <w:szCs w:val="27"/>
        </w:rPr>
        <w:t xml:space="preserve"> (зі змінами та доповненнями).</w:t>
      </w:r>
    </w:p>
    <w:p w:rsidR="00CE2E6A" w:rsidRPr="00930763" w:rsidRDefault="00CE2E6A" w:rsidP="00464D9C">
      <w:pPr>
        <w:tabs>
          <w:tab w:val="left" w:pos="851"/>
          <w:tab w:val="left" w:pos="3878"/>
        </w:tabs>
        <w:ind w:firstLine="567"/>
        <w:jc w:val="both"/>
        <w:rPr>
          <w:sz w:val="27"/>
          <w:szCs w:val="27"/>
        </w:rPr>
      </w:pPr>
    </w:p>
    <w:p w:rsidR="00BF1C96" w:rsidRPr="00930763" w:rsidRDefault="00BF1C96" w:rsidP="004679D3">
      <w:pPr>
        <w:tabs>
          <w:tab w:val="left" w:pos="851"/>
          <w:tab w:val="left" w:pos="3878"/>
        </w:tabs>
        <w:jc w:val="both"/>
        <w:rPr>
          <w:sz w:val="27"/>
          <w:szCs w:val="27"/>
        </w:rPr>
      </w:pPr>
    </w:p>
    <w:p w:rsidR="00D65490" w:rsidRDefault="004679D3" w:rsidP="004679D3">
      <w:pPr>
        <w:tabs>
          <w:tab w:val="left" w:pos="851"/>
          <w:tab w:val="left" w:pos="3878"/>
        </w:tabs>
        <w:jc w:val="both"/>
        <w:rPr>
          <w:sz w:val="27"/>
          <w:szCs w:val="27"/>
        </w:rPr>
      </w:pPr>
      <w:r w:rsidRPr="00930763">
        <w:rPr>
          <w:sz w:val="27"/>
          <w:szCs w:val="27"/>
        </w:rPr>
        <w:t xml:space="preserve">Депутат </w:t>
      </w:r>
    </w:p>
    <w:p w:rsidR="00D65490" w:rsidRDefault="00D65490" w:rsidP="004679D3">
      <w:pPr>
        <w:tabs>
          <w:tab w:val="left" w:pos="851"/>
          <w:tab w:val="left" w:pos="3878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Миколаївської </w:t>
      </w:r>
      <w:r w:rsidR="004679D3" w:rsidRPr="00930763">
        <w:rPr>
          <w:sz w:val="27"/>
          <w:szCs w:val="27"/>
        </w:rPr>
        <w:t xml:space="preserve">міської ради </w:t>
      </w:r>
    </w:p>
    <w:p w:rsidR="004679D3" w:rsidRPr="00930763" w:rsidRDefault="004679D3" w:rsidP="004679D3">
      <w:pPr>
        <w:tabs>
          <w:tab w:val="left" w:pos="851"/>
          <w:tab w:val="left" w:pos="3878"/>
        </w:tabs>
        <w:jc w:val="both"/>
        <w:rPr>
          <w:sz w:val="27"/>
          <w:szCs w:val="27"/>
        </w:rPr>
      </w:pPr>
      <w:r w:rsidRPr="00930763">
        <w:rPr>
          <w:sz w:val="27"/>
          <w:szCs w:val="27"/>
        </w:rPr>
        <w:t>VIII скликання</w:t>
      </w:r>
      <w:r w:rsidRPr="00930763">
        <w:rPr>
          <w:sz w:val="27"/>
          <w:szCs w:val="27"/>
        </w:rPr>
        <w:tab/>
      </w:r>
      <w:r w:rsidRPr="00930763">
        <w:rPr>
          <w:sz w:val="27"/>
          <w:szCs w:val="27"/>
        </w:rPr>
        <w:tab/>
      </w:r>
      <w:r w:rsidRPr="00930763">
        <w:rPr>
          <w:sz w:val="27"/>
          <w:szCs w:val="27"/>
        </w:rPr>
        <w:tab/>
        <w:t xml:space="preserve">    </w:t>
      </w:r>
      <w:r w:rsidR="00930763">
        <w:rPr>
          <w:sz w:val="27"/>
          <w:szCs w:val="27"/>
        </w:rPr>
        <w:tab/>
      </w:r>
      <w:r w:rsidR="00D65490">
        <w:rPr>
          <w:sz w:val="27"/>
          <w:szCs w:val="27"/>
        </w:rPr>
        <w:tab/>
      </w:r>
      <w:r w:rsidRPr="00930763">
        <w:rPr>
          <w:sz w:val="27"/>
          <w:szCs w:val="27"/>
        </w:rPr>
        <w:t xml:space="preserve">     Олена КІСЕЛЬОВА</w:t>
      </w:r>
    </w:p>
    <w:p w:rsidR="004679D3" w:rsidRPr="00930763" w:rsidRDefault="004679D3" w:rsidP="004679D3">
      <w:pPr>
        <w:tabs>
          <w:tab w:val="left" w:pos="851"/>
          <w:tab w:val="left" w:pos="3878"/>
        </w:tabs>
        <w:jc w:val="both"/>
        <w:rPr>
          <w:sz w:val="27"/>
          <w:szCs w:val="27"/>
        </w:rPr>
      </w:pPr>
    </w:p>
    <w:p w:rsidR="004679D3" w:rsidRPr="00930763" w:rsidRDefault="004679D3" w:rsidP="004679D3">
      <w:pPr>
        <w:tabs>
          <w:tab w:val="left" w:pos="851"/>
          <w:tab w:val="left" w:pos="3878"/>
        </w:tabs>
        <w:jc w:val="both"/>
        <w:rPr>
          <w:sz w:val="27"/>
          <w:szCs w:val="27"/>
        </w:rPr>
      </w:pPr>
    </w:p>
    <w:p w:rsidR="004679D3" w:rsidRPr="008C7C1C" w:rsidRDefault="004679D3" w:rsidP="004679D3">
      <w:pPr>
        <w:tabs>
          <w:tab w:val="left" w:pos="851"/>
          <w:tab w:val="left" w:pos="3878"/>
        </w:tabs>
        <w:jc w:val="both"/>
        <w:rPr>
          <w:sz w:val="26"/>
          <w:szCs w:val="26"/>
        </w:rPr>
      </w:pPr>
    </w:p>
    <w:sectPr w:rsidR="004679D3" w:rsidRPr="008C7C1C" w:rsidSect="00825783">
      <w:headerReference w:type="even" r:id="rId8"/>
      <w:pgSz w:w="11906" w:h="16838"/>
      <w:pgMar w:top="709" w:right="707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466" w:rsidRDefault="003B1466">
      <w:r>
        <w:separator/>
      </w:r>
    </w:p>
  </w:endnote>
  <w:endnote w:type="continuationSeparator" w:id="0">
    <w:p w:rsidR="003B1466" w:rsidRDefault="003B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466" w:rsidRDefault="003B1466">
      <w:r>
        <w:separator/>
      </w:r>
    </w:p>
  </w:footnote>
  <w:footnote w:type="continuationSeparator" w:id="0">
    <w:p w:rsidR="003B1466" w:rsidRDefault="003B1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8E5" w:rsidRDefault="00CF0762" w:rsidP="00E967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48E5" w:rsidRDefault="003B14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25711"/>
    <w:multiLevelType w:val="hybridMultilevel"/>
    <w:tmpl w:val="31144ADC"/>
    <w:lvl w:ilvl="0" w:tplc="A68E00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B30A1"/>
    <w:multiLevelType w:val="hybridMultilevel"/>
    <w:tmpl w:val="7AF466B2"/>
    <w:lvl w:ilvl="0" w:tplc="122EDE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6974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A8"/>
    <w:rsid w:val="00007BCC"/>
    <w:rsid w:val="00020F09"/>
    <w:rsid w:val="00024C84"/>
    <w:rsid w:val="00043ABC"/>
    <w:rsid w:val="00083E1A"/>
    <w:rsid w:val="00092D7A"/>
    <w:rsid w:val="000A1FFB"/>
    <w:rsid w:val="000B09ED"/>
    <w:rsid w:val="000B369B"/>
    <w:rsid w:val="000E5A5E"/>
    <w:rsid w:val="001024F0"/>
    <w:rsid w:val="001054EB"/>
    <w:rsid w:val="00114235"/>
    <w:rsid w:val="00140C5D"/>
    <w:rsid w:val="0015063E"/>
    <w:rsid w:val="001605CA"/>
    <w:rsid w:val="00181BC3"/>
    <w:rsid w:val="00194812"/>
    <w:rsid w:val="001B5951"/>
    <w:rsid w:val="001C5D07"/>
    <w:rsid w:val="001D6933"/>
    <w:rsid w:val="001F04C9"/>
    <w:rsid w:val="001F40CE"/>
    <w:rsid w:val="001F5A7B"/>
    <w:rsid w:val="0021112E"/>
    <w:rsid w:val="00213BA1"/>
    <w:rsid w:val="00223C75"/>
    <w:rsid w:val="002256E4"/>
    <w:rsid w:val="002508F9"/>
    <w:rsid w:val="00254539"/>
    <w:rsid w:val="00270989"/>
    <w:rsid w:val="00273775"/>
    <w:rsid w:val="00273F62"/>
    <w:rsid w:val="002A0BB8"/>
    <w:rsid w:val="002A397A"/>
    <w:rsid w:val="002B53ED"/>
    <w:rsid w:val="002D6A8A"/>
    <w:rsid w:val="002E6B22"/>
    <w:rsid w:val="002F4967"/>
    <w:rsid w:val="00371AFB"/>
    <w:rsid w:val="003B1466"/>
    <w:rsid w:val="003D20AD"/>
    <w:rsid w:val="003F4839"/>
    <w:rsid w:val="00412115"/>
    <w:rsid w:val="00420730"/>
    <w:rsid w:val="004470F7"/>
    <w:rsid w:val="004547B4"/>
    <w:rsid w:val="004629A8"/>
    <w:rsid w:val="00463BCC"/>
    <w:rsid w:val="00464D9C"/>
    <w:rsid w:val="004679D3"/>
    <w:rsid w:val="0047016A"/>
    <w:rsid w:val="004B2FF4"/>
    <w:rsid w:val="004C50CA"/>
    <w:rsid w:val="004D0569"/>
    <w:rsid w:val="004F2D3E"/>
    <w:rsid w:val="00505587"/>
    <w:rsid w:val="00520331"/>
    <w:rsid w:val="00562C0A"/>
    <w:rsid w:val="0058122C"/>
    <w:rsid w:val="00591C45"/>
    <w:rsid w:val="00593838"/>
    <w:rsid w:val="00597B09"/>
    <w:rsid w:val="005A558F"/>
    <w:rsid w:val="005B38D9"/>
    <w:rsid w:val="005B67CD"/>
    <w:rsid w:val="005C4DC3"/>
    <w:rsid w:val="005E0F5F"/>
    <w:rsid w:val="006102E1"/>
    <w:rsid w:val="00611D8C"/>
    <w:rsid w:val="00620BBF"/>
    <w:rsid w:val="00626838"/>
    <w:rsid w:val="0065778E"/>
    <w:rsid w:val="006700B7"/>
    <w:rsid w:val="00676988"/>
    <w:rsid w:val="006979DB"/>
    <w:rsid w:val="006A0AFB"/>
    <w:rsid w:val="006A34D6"/>
    <w:rsid w:val="006A3D22"/>
    <w:rsid w:val="006C0256"/>
    <w:rsid w:val="006E020B"/>
    <w:rsid w:val="006E5ED6"/>
    <w:rsid w:val="006F527F"/>
    <w:rsid w:val="00711551"/>
    <w:rsid w:val="00727C48"/>
    <w:rsid w:val="007445FD"/>
    <w:rsid w:val="00756C24"/>
    <w:rsid w:val="00770533"/>
    <w:rsid w:val="0078770B"/>
    <w:rsid w:val="007A2782"/>
    <w:rsid w:val="007B589F"/>
    <w:rsid w:val="007B761B"/>
    <w:rsid w:val="00825783"/>
    <w:rsid w:val="008A5B23"/>
    <w:rsid w:val="008B1E3A"/>
    <w:rsid w:val="008B4528"/>
    <w:rsid w:val="008C7C1C"/>
    <w:rsid w:val="008D5072"/>
    <w:rsid w:val="008D668D"/>
    <w:rsid w:val="008F7909"/>
    <w:rsid w:val="00913BCA"/>
    <w:rsid w:val="00913F50"/>
    <w:rsid w:val="00914FEB"/>
    <w:rsid w:val="00930763"/>
    <w:rsid w:val="0094422C"/>
    <w:rsid w:val="00953102"/>
    <w:rsid w:val="00961706"/>
    <w:rsid w:val="00994DB7"/>
    <w:rsid w:val="009A3E97"/>
    <w:rsid w:val="009C24B3"/>
    <w:rsid w:val="009C56BA"/>
    <w:rsid w:val="009D5B32"/>
    <w:rsid w:val="009E51C1"/>
    <w:rsid w:val="00A05C08"/>
    <w:rsid w:val="00A12AA7"/>
    <w:rsid w:val="00A17A32"/>
    <w:rsid w:val="00A3774C"/>
    <w:rsid w:val="00A50697"/>
    <w:rsid w:val="00A57AEA"/>
    <w:rsid w:val="00A82E1E"/>
    <w:rsid w:val="00AA2269"/>
    <w:rsid w:val="00AC0766"/>
    <w:rsid w:val="00AC6ECC"/>
    <w:rsid w:val="00AD1EB1"/>
    <w:rsid w:val="00AD7BCC"/>
    <w:rsid w:val="00AE1A67"/>
    <w:rsid w:val="00AE72FE"/>
    <w:rsid w:val="00B22745"/>
    <w:rsid w:val="00B23565"/>
    <w:rsid w:val="00B401C5"/>
    <w:rsid w:val="00B432BB"/>
    <w:rsid w:val="00B527AA"/>
    <w:rsid w:val="00B606EB"/>
    <w:rsid w:val="00B8431B"/>
    <w:rsid w:val="00B9405E"/>
    <w:rsid w:val="00B942D6"/>
    <w:rsid w:val="00B95F91"/>
    <w:rsid w:val="00BB2414"/>
    <w:rsid w:val="00BB7768"/>
    <w:rsid w:val="00BC202B"/>
    <w:rsid w:val="00BC476F"/>
    <w:rsid w:val="00BE0F90"/>
    <w:rsid w:val="00BE15B8"/>
    <w:rsid w:val="00BE5D8A"/>
    <w:rsid w:val="00BE752C"/>
    <w:rsid w:val="00BF1C96"/>
    <w:rsid w:val="00BF48DF"/>
    <w:rsid w:val="00BF7D51"/>
    <w:rsid w:val="00C2078F"/>
    <w:rsid w:val="00C64046"/>
    <w:rsid w:val="00C8654E"/>
    <w:rsid w:val="00CA4708"/>
    <w:rsid w:val="00CA7A82"/>
    <w:rsid w:val="00CB6FC5"/>
    <w:rsid w:val="00CC06B2"/>
    <w:rsid w:val="00CD0389"/>
    <w:rsid w:val="00CE2E6A"/>
    <w:rsid w:val="00CF0292"/>
    <w:rsid w:val="00CF0762"/>
    <w:rsid w:val="00D13A7F"/>
    <w:rsid w:val="00D2030E"/>
    <w:rsid w:val="00D36076"/>
    <w:rsid w:val="00D4028D"/>
    <w:rsid w:val="00D46234"/>
    <w:rsid w:val="00D5558B"/>
    <w:rsid w:val="00D65490"/>
    <w:rsid w:val="00D672BA"/>
    <w:rsid w:val="00DD683C"/>
    <w:rsid w:val="00E10F5E"/>
    <w:rsid w:val="00E20A44"/>
    <w:rsid w:val="00E36F3F"/>
    <w:rsid w:val="00E53CD9"/>
    <w:rsid w:val="00E71AB4"/>
    <w:rsid w:val="00E91D0A"/>
    <w:rsid w:val="00EA2FCB"/>
    <w:rsid w:val="00ED3D6A"/>
    <w:rsid w:val="00ED7935"/>
    <w:rsid w:val="00EE772F"/>
    <w:rsid w:val="00EF0196"/>
    <w:rsid w:val="00F01199"/>
    <w:rsid w:val="00F25CB2"/>
    <w:rsid w:val="00F267F7"/>
    <w:rsid w:val="00F32C01"/>
    <w:rsid w:val="00F57384"/>
    <w:rsid w:val="00F70195"/>
    <w:rsid w:val="00FC7470"/>
    <w:rsid w:val="00FD2CDE"/>
    <w:rsid w:val="00FD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DDF47-0015-4774-835A-4831306C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20"/>
    <w:next w:val="20"/>
    <w:link w:val="21"/>
    <w:qFormat/>
    <w:rsid w:val="004629A8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"/>
    <w:rsid w:val="004629A8"/>
    <w:rPr>
      <w:rFonts w:ascii="Arial" w:eastAsia="Arial" w:hAnsi="Arial" w:cs="Arial"/>
      <w:sz w:val="32"/>
      <w:szCs w:val="32"/>
      <w:lang w:val="uk-UA" w:eastAsia="uk-UA"/>
    </w:rPr>
  </w:style>
  <w:style w:type="paragraph" w:customStyle="1" w:styleId="20">
    <w:name w:val="Обычный2"/>
    <w:rsid w:val="004629A8"/>
    <w:pPr>
      <w:spacing w:after="0"/>
    </w:pPr>
    <w:rPr>
      <w:rFonts w:ascii="Arial" w:eastAsia="Arial" w:hAnsi="Arial" w:cs="Arial"/>
      <w:lang w:val="uk-UA" w:eastAsia="uk-UA"/>
    </w:rPr>
  </w:style>
  <w:style w:type="paragraph" w:customStyle="1" w:styleId="Style2">
    <w:name w:val="Style2"/>
    <w:basedOn w:val="a"/>
    <w:rsid w:val="004629A8"/>
    <w:pPr>
      <w:widowControl w:val="0"/>
      <w:autoSpaceDE w:val="0"/>
      <w:autoSpaceDN w:val="0"/>
      <w:adjustRightInd w:val="0"/>
      <w:spacing w:line="319" w:lineRule="exact"/>
    </w:pPr>
    <w:rPr>
      <w:sz w:val="24"/>
      <w:szCs w:val="24"/>
      <w:lang w:val="ru-RU"/>
    </w:rPr>
  </w:style>
  <w:style w:type="character" w:customStyle="1" w:styleId="FontStyle12">
    <w:name w:val="Font Style12"/>
    <w:rsid w:val="004629A8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rsid w:val="004629A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4629A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4629A8"/>
  </w:style>
  <w:style w:type="paragraph" w:customStyle="1" w:styleId="Default">
    <w:name w:val="Default"/>
    <w:rsid w:val="004629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6">
    <w:name w:val="Знак"/>
    <w:basedOn w:val="a"/>
    <w:rsid w:val="007B589F"/>
    <w:rPr>
      <w:lang w:val="ru-RU"/>
    </w:rPr>
  </w:style>
  <w:style w:type="paragraph" w:styleId="a7">
    <w:name w:val="No Spacing"/>
    <w:uiPriority w:val="1"/>
    <w:qFormat/>
    <w:rsid w:val="00020F09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020F09"/>
    <w:rPr>
      <w:color w:val="0000FF" w:themeColor="hyperlink"/>
      <w:u w:val="single"/>
    </w:rPr>
  </w:style>
  <w:style w:type="paragraph" w:styleId="a9">
    <w:name w:val="Title"/>
    <w:basedOn w:val="a"/>
    <w:link w:val="aa"/>
    <w:qFormat/>
    <w:rsid w:val="00020F09"/>
    <w:pPr>
      <w:jc w:val="center"/>
    </w:pPr>
    <w:rPr>
      <w:rFonts w:eastAsia="Calibri"/>
      <w:sz w:val="28"/>
    </w:rPr>
  </w:style>
  <w:style w:type="character" w:customStyle="1" w:styleId="aa">
    <w:name w:val="Название Знак"/>
    <w:basedOn w:val="a0"/>
    <w:link w:val="a9"/>
    <w:rsid w:val="00020F09"/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customStyle="1" w:styleId="rvps2">
    <w:name w:val="rvps2"/>
    <w:basedOn w:val="a"/>
    <w:rsid w:val="00597B09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b">
    <w:name w:val="List Paragraph"/>
    <w:basedOn w:val="a"/>
    <w:uiPriority w:val="34"/>
    <w:qFormat/>
    <w:rsid w:val="00024C84"/>
    <w:pPr>
      <w:widowControl w:val="0"/>
      <w:ind w:left="720"/>
      <w:contextualSpacing/>
    </w:pPr>
    <w:rPr>
      <w:rFonts w:ascii="Helvetica Neue" w:eastAsia="Helvetica Neue" w:hAnsi="Helvetica Neue" w:cs="Helvetica Neue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64046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404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B942D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942D6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C3C75-DB64-4F36-BB02-D9183B762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2752</Words>
  <Characters>1569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Ольга</cp:lastModifiedBy>
  <cp:revision>18</cp:revision>
  <cp:lastPrinted>2025-03-03T12:32:00Z</cp:lastPrinted>
  <dcterms:created xsi:type="dcterms:W3CDTF">2025-02-24T13:51:00Z</dcterms:created>
  <dcterms:modified xsi:type="dcterms:W3CDTF">2025-03-03T12:32:00Z</dcterms:modified>
</cp:coreProperties>
</file>