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s-fk-145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4253"/>
        </w:tabs>
        <w:ind w:right="5385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sz w:val="28"/>
          <w:szCs w:val="28"/>
          <w:rtl w:val="0"/>
        </w:rPr>
        <w:t xml:space="preserve">Про встановлення права узуфрукта комунального майна комунальному підприємству Миколаївської міської ради «Миколаївська ритуальна служба»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метою забезпечення ефективного використання комунального майна, на підставі звернення департаменту житлово-комунального господарства Миколаївської міської ради від 19.03.2026 № 16215/08.01.01-11/26-2 (код ЄДРПОУ  03365707), </w:t>
      </w:r>
      <w:r w:rsidDel="00000000" w:rsidR="00000000" w:rsidRPr="00000000">
        <w:rPr>
          <w:sz w:val="28"/>
          <w:szCs w:val="28"/>
          <w:rtl w:val="0"/>
        </w:rPr>
        <w:t xml:space="preserve">відповідно до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затвердженого постановою Кабінету Міністрів України від 08.09.2025 № 1103, </w:t>
      </w:r>
      <w:r w:rsidDel="00000000" w:rsidR="00000000" w:rsidRPr="00000000">
        <w:rPr>
          <w:sz w:val="28"/>
          <w:szCs w:val="28"/>
          <w:rtl w:val="0"/>
        </w:rPr>
        <w:t xml:space="preserve">керуючись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п. 30 ч. 1 ст. 26, абз. 2 ч. 1 ст. 60¹, ч. 3 ст. 60² Закону України «Про місцеве самоврядування в Україні», міська рада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567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Вилучити у обласного комунального підприємства «Миколаївоблтеплоенерго» (ЄДРПОУ 31319242) комунальне майно,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саме: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екскаватор-навантажувач</w:t>
      </w:r>
      <w:r w:rsidDel="00000000" w:rsidR="00000000" w:rsidRPr="00000000">
        <w:rPr>
          <w:sz w:val="28"/>
          <w:szCs w:val="28"/>
          <w:rtl w:val="0"/>
        </w:rPr>
        <w:t xml:space="preserve">, у кількості 1 шт., реєстраційний номер - 55443ВЕ, марка – CUKUROVA, модель – 880S, номер двигуна - U702330G, номер шасі – CMI880AMCHGE00541, тип кузова - екскаватор-навантажувач, інвентарний номер – 00400923, рік випуску - 2021,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первісною вартістю 1 559 457,00 грн, балансовою вартістю 984 123,32 грн.   </w:t>
      </w:r>
    </w:p>
    <w:p w:rsidR="00000000" w:rsidDel="00000000" w:rsidP="00000000" w:rsidRDefault="00000000" w:rsidRPr="00000000" w14:paraId="00000014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Встановити безстроково право узуфрукта комунального майна комунальному підприємству Миколаївської міської ради «Миколаївська ритуальна служба» (ЄДРПОУ 03349134) (далі – узуфруктарій) на рухоме майно, а саме:   </w:t>
      </w:r>
    </w:p>
    <w:p w:rsidR="00000000" w:rsidDel="00000000" w:rsidP="00000000" w:rsidRDefault="00000000" w:rsidRPr="00000000" w14:paraId="00000015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екскаватор-навантажувач, у кількості 1 шт., реєстраційний номер - 55443ВЕ, марка – CUKUROVA, модель – 880S, номер двигуна - U702330G, номер шасі - CMI880AMCHGE00541, тип кузова - екскаватор-навантажувач,  інвентарний номер – 00400923, рік випуску – 2021, первісною вартістю 1 559 457,00 грн, балансовою вартістю 984 123,32 грн.   </w:t>
      </w:r>
    </w:p>
    <w:p w:rsidR="00000000" w:rsidDel="00000000" w:rsidP="00000000" w:rsidRDefault="00000000" w:rsidRPr="00000000" w14:paraId="00000016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Визначити цільове призначення  комунального майна:</w:t>
      </w:r>
    </w:p>
    <w:p w:rsidR="00000000" w:rsidDel="00000000" w:rsidP="00000000" w:rsidRDefault="00000000" w:rsidRPr="00000000" w14:paraId="00000017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Для виконання земляних робіт, пов’язаних із підготовкою місць поховання, благоустроєм та утриманням територій кладовищ, а також забезпечення належного надання ритуальних послуг населенню. </w:t>
      </w:r>
    </w:p>
    <w:p w:rsidR="00000000" w:rsidDel="00000000" w:rsidP="00000000" w:rsidRDefault="00000000" w:rsidRPr="00000000" w14:paraId="00000018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 Узуфруктарій має право: </w:t>
      </w:r>
    </w:p>
    <w:p w:rsidR="00000000" w:rsidDel="00000000" w:rsidP="00000000" w:rsidRDefault="00000000" w:rsidRPr="00000000" w14:paraId="00000019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особисто управляти комунальним майном, у тому числі використовувати таке майно в цілях своєї господарської діяльності відповідно до умов, визначених цим рішенням;</w:t>
      </w:r>
    </w:p>
    <w:p w:rsidR="00000000" w:rsidDel="00000000" w:rsidP="00000000" w:rsidRDefault="00000000" w:rsidRPr="00000000" w14:paraId="0000001A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покращувати відповідне комунальне майно без права на вилучення таких покращань за попередньою письмовою згодою з органом управління – управлінням комунального майна Миколаївської міської ради; </w:t>
      </w:r>
    </w:p>
    <w:p w:rsidR="00000000" w:rsidDel="00000000" w:rsidP="00000000" w:rsidRDefault="00000000" w:rsidRPr="00000000" w14:paraId="0000001B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вживати заходів для відшкодування шкоди, завданої комунальному майну, щодо якого встановлено узуфрукт; </w:t>
      </w:r>
    </w:p>
    <w:p w:rsidR="00000000" w:rsidDel="00000000" w:rsidP="00000000" w:rsidRDefault="00000000" w:rsidRPr="00000000" w14:paraId="0000001C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 разі необхідності, за власний рахунок страхувати комунальне майно понад ризики, визначені у абз. 8 п. 5 цього рішення; </w:t>
      </w:r>
    </w:p>
    <w:p w:rsidR="00000000" w:rsidDel="00000000" w:rsidP="00000000" w:rsidRDefault="00000000" w:rsidRPr="00000000" w14:paraId="0000001D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самостійно приймати рішення з питань організації діяльності щодо безаварійної експлуатації комунального майна.</w:t>
      </w:r>
    </w:p>
    <w:p w:rsidR="00000000" w:rsidDel="00000000" w:rsidP="00000000" w:rsidRDefault="00000000" w:rsidRPr="00000000" w14:paraId="0000001E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 Узуфруктарій зобов’язаний: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прийняти на баланс вищезазначене майно, забезпечити правильне ведення бухгалтерського обліку даного майна, його збереження та ефективне використання; </w:t>
      </w:r>
    </w:p>
    <w:p w:rsidR="00000000" w:rsidDel="00000000" w:rsidP="00000000" w:rsidRDefault="00000000" w:rsidRPr="00000000" w14:paraId="00000020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використовувати отримане комунальне майно згідно з цільовим призначенням, визначеним у п. 3 цього рішення; </w:t>
      </w:r>
    </w:p>
    <w:p w:rsidR="00000000" w:rsidDel="00000000" w:rsidP="00000000" w:rsidRDefault="00000000" w:rsidRPr="00000000" w14:paraId="00000021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утримувати комунальне майно в належному стані; </w:t>
      </w:r>
    </w:p>
    <w:p w:rsidR="00000000" w:rsidDel="00000000" w:rsidP="00000000" w:rsidRDefault="00000000" w:rsidRPr="00000000" w14:paraId="00000022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щороку подавати звіт про використання комунального майна за формою, встановленою чинним законодавством України;</w:t>
      </w:r>
    </w:p>
    <w:p w:rsidR="00000000" w:rsidDel="00000000" w:rsidP="00000000" w:rsidRDefault="00000000" w:rsidRPr="00000000" w14:paraId="00000023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нести витрати, пов’язані з утриманням, користуванням та обслуговуванням комунального майна;</w:t>
      </w:r>
    </w:p>
    <w:p w:rsidR="00000000" w:rsidDel="00000000" w:rsidP="00000000" w:rsidRDefault="00000000" w:rsidRPr="00000000" w14:paraId="00000024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надати акт приймання-передачі до управління комунального майна Миколаївської міської ради у місячний термін;</w:t>
      </w:r>
    </w:p>
    <w:p w:rsidR="00000000" w:rsidDel="00000000" w:rsidP="00000000" w:rsidRDefault="00000000" w:rsidRPr="00000000" w14:paraId="00000025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 разі необхідності, за власний рахунок щорічно страхувати комунальне майно на користь узуфруктарія від ризиків пошкодження (вогню, стихійних лих, вандалізму); </w:t>
      </w:r>
    </w:p>
    <w:p w:rsidR="00000000" w:rsidDel="00000000" w:rsidP="00000000" w:rsidRDefault="00000000" w:rsidRPr="00000000" w14:paraId="00000026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повернути комунальне майно у стані, не гіршому ніж на час встановлення права узуфрукта комунального майна за цим рішенням, з урахуванням його звичайного фізичного зносу;</w:t>
      </w:r>
    </w:p>
    <w:p w:rsidR="00000000" w:rsidDel="00000000" w:rsidP="00000000" w:rsidRDefault="00000000" w:rsidRPr="00000000" w14:paraId="00000027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здійснити державну реєстрацію права узуфрукта протягом 1 місяця, якщо така реєстрація передбачена для такого виду майна.</w:t>
      </w:r>
    </w:p>
    <w:p w:rsidR="00000000" w:rsidDel="00000000" w:rsidP="00000000" w:rsidRDefault="00000000" w:rsidRPr="00000000" w14:paraId="00000028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 Узуфруктарію заборонено:</w:t>
      </w:r>
    </w:p>
    <w:p w:rsidR="00000000" w:rsidDel="00000000" w:rsidP="00000000" w:rsidRDefault="00000000" w:rsidRPr="00000000" w14:paraId="00000029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відчужувати комунальне майно, передане йому на праві узуфрукта комунального майна;</w:t>
      </w:r>
    </w:p>
    <w:p w:rsidR="00000000" w:rsidDel="00000000" w:rsidP="00000000" w:rsidRDefault="00000000" w:rsidRPr="00000000" w14:paraId="0000002A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передавати комунальне майно у довірчу власність або довірче управління;</w:t>
      </w:r>
    </w:p>
    <w:p w:rsidR="00000000" w:rsidDel="00000000" w:rsidP="00000000" w:rsidRDefault="00000000" w:rsidRPr="00000000" w14:paraId="0000002B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вносити комунальне майно до статутного капіталу юридичних осіб; </w:t>
      </w:r>
    </w:p>
    <w:p w:rsidR="00000000" w:rsidDel="00000000" w:rsidP="00000000" w:rsidRDefault="00000000" w:rsidRPr="00000000" w14:paraId="0000002C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виділяти комунальне майно для спільної діяльності;</w:t>
      </w:r>
    </w:p>
    <w:p w:rsidR="00000000" w:rsidDel="00000000" w:rsidP="00000000" w:rsidRDefault="00000000" w:rsidRPr="00000000" w14:paraId="0000002D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вчиняти щодо комунального майна інші дії, наслідком яких може бути його відчуження, приватизація або зміна цільового призначення, крім випадків, встановлених законом.</w:t>
      </w:r>
    </w:p>
    <w:p w:rsidR="00000000" w:rsidDel="00000000" w:rsidP="00000000" w:rsidRDefault="00000000" w:rsidRPr="00000000" w14:paraId="0000002E">
      <w:pPr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 Право узуфрукта комунального майна припиняється у разі:</w:t>
      </w:r>
    </w:p>
    <w:p w:rsidR="00000000" w:rsidDel="00000000" w:rsidP="00000000" w:rsidRDefault="00000000" w:rsidRPr="00000000" w14:paraId="0000002F">
      <w:pP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припинення узуфруктарія в результаті його ліквідації;</w:t>
      </w:r>
    </w:p>
    <w:p w:rsidR="00000000" w:rsidDel="00000000" w:rsidP="00000000" w:rsidRDefault="00000000" w:rsidRPr="00000000" w14:paraId="00000030">
      <w:pP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припинення існування комунального майна, щодо якого встановлений узуфрукт;</w:t>
      </w:r>
    </w:p>
    <w:p w:rsidR="00000000" w:rsidDel="00000000" w:rsidP="00000000" w:rsidRDefault="00000000" w:rsidRPr="00000000" w14:paraId="00000031">
      <w:pP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погіршення стану комунального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000000" w:rsidDel="00000000" w:rsidP="00000000" w:rsidRDefault="00000000" w:rsidRPr="00000000" w14:paraId="00000032">
      <w:pP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прийняття уповноваженим органом управління рішення про припинення узуфрукта комунального майна, встановленого безстроково;</w:t>
      </w:r>
    </w:p>
    <w:p w:rsidR="00000000" w:rsidDel="00000000" w:rsidP="00000000" w:rsidRDefault="00000000" w:rsidRPr="00000000" w14:paraId="00000033">
      <w:pPr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поєднання в одній особі особи узуфруктарія і власника комунального  майна;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за рішенням суду та в інших випадках, передбачених законодавством України.</w:t>
      </w:r>
    </w:p>
    <w:p w:rsidR="00000000" w:rsidDel="00000000" w:rsidP="00000000" w:rsidRDefault="00000000" w:rsidRPr="00000000" w14:paraId="00000035">
      <w:pPr>
        <w:shd w:fill="ffffff" w:val="clear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 Контроль за виконанням даного рішення покласти на постійну комісію міської ради з 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 (Іванова), заступника міського голови Коренєва С.М.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8"/>
          <w:szCs w:val="28"/>
          <w:rtl w:val="0"/>
        </w:rPr>
        <w:t xml:space="preserve">О. СЄНКЕВИЧ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