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02773" w14:textId="4774547D" w:rsidR="003C72D2" w:rsidRPr="004228FD" w:rsidRDefault="003C72D2" w:rsidP="003C72D2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949AA">
        <w:rPr>
          <w:rFonts w:ascii="Times New Roman" w:hAnsi="Times New Roman" w:cs="Times New Roman"/>
          <w:sz w:val="20"/>
          <w:szCs w:val="20"/>
        </w:rPr>
        <w:t>s-fk-</w:t>
      </w:r>
      <w:r w:rsidRPr="00A949AA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29766B">
        <w:rPr>
          <w:rFonts w:ascii="Times New Roman" w:hAnsi="Times New Roman" w:cs="Times New Roman"/>
          <w:sz w:val="20"/>
          <w:szCs w:val="20"/>
          <w:lang w:val="ru-RU"/>
        </w:rPr>
        <w:t>91</w:t>
      </w:r>
    </w:p>
    <w:p w14:paraId="54266B06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E4B5F2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24ECEA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A1AB58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371CBF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5693B0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6CD201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C14F00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007649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168D44" w14:textId="136CC288" w:rsidR="001C036D" w:rsidRPr="005225FB" w:rsidRDefault="003C72D2" w:rsidP="00F45A1C">
      <w:pPr>
        <w:ind w:right="4253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r w:rsidR="0029766B">
        <w:rPr>
          <w:rFonts w:ascii="Times New Roman" w:hAnsi="Times New Roman" w:cs="Times New Roman"/>
          <w:sz w:val="28"/>
          <w:szCs w:val="28"/>
        </w:rPr>
        <w:t>житлово-комунальному підприємству Миколаївської міської ради «Прибужжя»</w:t>
      </w:r>
      <w:r w:rsidR="001C036D" w:rsidRPr="005225FB">
        <w:rPr>
          <w:rFonts w:ascii="Times New Roman" w:hAnsi="Times New Roman" w:cs="Times New Roman"/>
          <w:sz w:val="28"/>
          <w:szCs w:val="28"/>
        </w:rPr>
        <w:t xml:space="preserve"> комунального майна</w:t>
      </w:r>
      <w:r w:rsidR="00EB6459" w:rsidRPr="005225FB">
        <w:rPr>
          <w:rFonts w:ascii="Times New Roman" w:hAnsi="Times New Roman" w:cs="Times New Roman"/>
          <w:sz w:val="28"/>
          <w:szCs w:val="28"/>
        </w:rPr>
        <w:t xml:space="preserve"> на праві </w:t>
      </w:r>
      <w:proofErr w:type="spellStart"/>
      <w:r w:rsidR="00EB6459" w:rsidRPr="00FE7DD4">
        <w:rPr>
          <w:rFonts w:ascii="Times New Roman" w:hAnsi="Times New Roman" w:cs="Times New Roman"/>
          <w:sz w:val="28"/>
          <w:szCs w:val="28"/>
        </w:rPr>
        <w:t>узуфрукт</w:t>
      </w:r>
      <w:r w:rsidR="00A13FA8" w:rsidRPr="00FE7DD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B6459" w:rsidRPr="005225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C5B98" w14:textId="77777777" w:rsidR="003C72D2" w:rsidRPr="00F45A1C" w:rsidRDefault="003C72D2" w:rsidP="00BB08D5">
      <w:pPr>
        <w:ind w:right="3117"/>
        <w:jc w:val="both"/>
        <w:rPr>
          <w:rFonts w:ascii="Times New Roman" w:hAnsi="Times New Roman" w:cs="Times New Roman"/>
          <w:sz w:val="27"/>
          <w:szCs w:val="27"/>
        </w:rPr>
      </w:pPr>
    </w:p>
    <w:p w14:paraId="76B2A6C3" w14:textId="77777777" w:rsidR="003C72D2" w:rsidRPr="00F45A1C" w:rsidRDefault="003C72D2" w:rsidP="003C72D2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54D783B8" w14:textId="0CB5865E" w:rsidR="00683048" w:rsidRPr="005225FB" w:rsidRDefault="00DD2E52" w:rsidP="001E7E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  <w:lang w:eastAsia="uk-UA"/>
        </w:rPr>
        <w:t xml:space="preserve">З метою забезпечення ефективного використання комунального майна, </w:t>
      </w:r>
      <w:r w:rsidR="0029766B">
        <w:rPr>
          <w:rFonts w:ascii="Times New Roman" w:hAnsi="Times New Roman" w:cs="Times New Roman"/>
          <w:sz w:val="28"/>
          <w:szCs w:val="28"/>
          <w:lang w:eastAsia="uk-UA"/>
        </w:rPr>
        <w:t xml:space="preserve"> враховуючи звернення д</w:t>
      </w:r>
      <w:r w:rsidR="0029766B">
        <w:rPr>
          <w:rFonts w:ascii="Times New Roman" w:hAnsi="Times New Roman" w:cs="Times New Roman"/>
          <w:sz w:val="28"/>
          <w:szCs w:val="28"/>
        </w:rPr>
        <w:t xml:space="preserve">епартаменту житлово-комунального  господарства  Миколаївської міської ради </w:t>
      </w:r>
      <w:r w:rsidRPr="005225FB">
        <w:rPr>
          <w:rFonts w:ascii="Times New Roman" w:hAnsi="Times New Roman" w:cs="Times New Roman"/>
          <w:sz w:val="28"/>
          <w:szCs w:val="28"/>
        </w:rPr>
        <w:t xml:space="preserve">від </w:t>
      </w:r>
      <w:r w:rsidR="0029766B">
        <w:rPr>
          <w:rFonts w:ascii="Times New Roman" w:hAnsi="Times New Roman" w:cs="Times New Roman"/>
          <w:sz w:val="28"/>
          <w:szCs w:val="28"/>
        </w:rPr>
        <w:t>05.11.2025</w:t>
      </w:r>
      <w:r w:rsidRPr="005225FB">
        <w:rPr>
          <w:rFonts w:ascii="Times New Roman" w:hAnsi="Times New Roman" w:cs="Times New Roman"/>
          <w:sz w:val="28"/>
          <w:szCs w:val="28"/>
        </w:rPr>
        <w:t xml:space="preserve"> №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29766B">
        <w:rPr>
          <w:rFonts w:ascii="Times New Roman" w:hAnsi="Times New Roman" w:cs="Times New Roman"/>
          <w:sz w:val="28"/>
          <w:szCs w:val="28"/>
        </w:rPr>
        <w:t>63186/08.01.01-11/25-2</w:t>
      </w:r>
      <w:r w:rsidRPr="005225FB">
        <w:rPr>
          <w:rFonts w:ascii="Times New Roman" w:hAnsi="Times New Roman" w:cs="Times New Roman"/>
          <w:sz w:val="28"/>
          <w:szCs w:val="28"/>
        </w:rPr>
        <w:t xml:space="preserve"> (код ЄДРПОУ </w:t>
      </w:r>
      <w:r w:rsidR="0029766B" w:rsidRPr="0029766B">
        <w:rPr>
          <w:rStyle w:val="a9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03365707</w:t>
      </w:r>
      <w:r w:rsidR="0029766B">
        <w:rPr>
          <w:rStyle w:val="a9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)</w:t>
      </w:r>
      <w:r w:rsidR="00363FEC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1C75F7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керуючись </w:t>
      </w:r>
      <w:r w:rsidR="000A46CE" w:rsidRPr="005225FB">
        <w:rPr>
          <w:rFonts w:ascii="Times New Roman" w:hAnsi="Times New Roman" w:cs="Times New Roman"/>
          <w:sz w:val="28"/>
          <w:szCs w:val="28"/>
        </w:rPr>
        <w:t xml:space="preserve">Порядком передачі державного та комунального майна на праві </w:t>
      </w:r>
      <w:proofErr w:type="spellStart"/>
      <w:r w:rsidR="000A46CE" w:rsidRPr="005225FB">
        <w:rPr>
          <w:rFonts w:ascii="Times New Roman" w:hAnsi="Times New Roman" w:cs="Times New Roman"/>
          <w:sz w:val="28"/>
          <w:szCs w:val="28"/>
        </w:rPr>
        <w:t>узуфрукта</w:t>
      </w:r>
      <w:proofErr w:type="spellEnd"/>
      <w:r w:rsidR="000A46CE" w:rsidRPr="005225FB">
        <w:rPr>
          <w:rFonts w:ascii="Times New Roman" w:hAnsi="Times New Roman" w:cs="Times New Roman"/>
          <w:sz w:val="28"/>
          <w:szCs w:val="28"/>
        </w:rPr>
        <w:t xml:space="preserve"> державного або комунального майна, здійснення контролю за використанням такого майна, затвердженим постановою Кабінету Міністрів України від 08.09.2025 №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0A46CE" w:rsidRPr="005225FB">
        <w:rPr>
          <w:rFonts w:ascii="Times New Roman" w:hAnsi="Times New Roman" w:cs="Times New Roman"/>
          <w:sz w:val="28"/>
          <w:szCs w:val="28"/>
        </w:rPr>
        <w:t xml:space="preserve">1103, </w:t>
      </w:r>
      <w:r w:rsidRPr="005225FB">
        <w:rPr>
          <w:rFonts w:ascii="Times New Roman" w:hAnsi="Times New Roman" w:cs="Times New Roman"/>
          <w:sz w:val="28"/>
          <w:szCs w:val="28"/>
        </w:rPr>
        <w:t>Закон</w:t>
      </w:r>
      <w:r w:rsidR="001C75F7" w:rsidRPr="005225FB">
        <w:rPr>
          <w:rFonts w:ascii="Times New Roman" w:hAnsi="Times New Roman" w:cs="Times New Roman"/>
          <w:sz w:val="28"/>
          <w:szCs w:val="28"/>
        </w:rPr>
        <w:t>ом</w:t>
      </w:r>
      <w:r w:rsidRPr="005225FB">
        <w:rPr>
          <w:rFonts w:ascii="Times New Roman" w:hAnsi="Times New Roman" w:cs="Times New Roman"/>
          <w:sz w:val="28"/>
          <w:szCs w:val="28"/>
        </w:rPr>
        <w:t xml:space="preserve">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</w:t>
      </w:r>
      <w:r w:rsidR="001C75F7" w:rsidRPr="005225FB">
        <w:rPr>
          <w:rFonts w:ascii="Times New Roman" w:hAnsi="Times New Roman" w:cs="Times New Roman"/>
          <w:sz w:val="28"/>
          <w:szCs w:val="28"/>
        </w:rPr>
        <w:t xml:space="preserve"> </w:t>
      </w:r>
      <w:r w:rsidR="00175775" w:rsidRPr="005225FB">
        <w:rPr>
          <w:rFonts w:ascii="Times New Roman" w:hAnsi="Times New Roman" w:cs="Times New Roman"/>
          <w:sz w:val="28"/>
          <w:szCs w:val="28"/>
        </w:rPr>
        <w:t>п.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175775" w:rsidRPr="005225FB">
        <w:rPr>
          <w:rFonts w:ascii="Times New Roman" w:hAnsi="Times New Roman" w:cs="Times New Roman"/>
          <w:sz w:val="28"/>
          <w:szCs w:val="28"/>
        </w:rPr>
        <w:t>30 ч.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175775" w:rsidRPr="005225FB">
        <w:rPr>
          <w:rFonts w:ascii="Times New Roman" w:hAnsi="Times New Roman" w:cs="Times New Roman"/>
          <w:sz w:val="28"/>
          <w:szCs w:val="28"/>
        </w:rPr>
        <w:t>1 ст.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175775" w:rsidRPr="005225FB">
        <w:rPr>
          <w:rFonts w:ascii="Times New Roman" w:hAnsi="Times New Roman" w:cs="Times New Roman"/>
          <w:sz w:val="28"/>
          <w:szCs w:val="28"/>
        </w:rPr>
        <w:t>26,</w:t>
      </w:r>
      <w:r w:rsidR="008923B7" w:rsidRPr="005225FB">
        <w:rPr>
          <w:rFonts w:ascii="Times New Roman" w:hAnsi="Times New Roman" w:cs="Times New Roman"/>
          <w:sz w:val="28"/>
          <w:szCs w:val="28"/>
        </w:rPr>
        <w:t xml:space="preserve"> абз.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8923B7" w:rsidRPr="005225FB">
        <w:rPr>
          <w:rFonts w:ascii="Times New Roman" w:hAnsi="Times New Roman" w:cs="Times New Roman"/>
          <w:sz w:val="28"/>
          <w:szCs w:val="28"/>
        </w:rPr>
        <w:t>2 ч.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8923B7" w:rsidRPr="005225FB">
        <w:rPr>
          <w:rFonts w:ascii="Times New Roman" w:hAnsi="Times New Roman" w:cs="Times New Roman"/>
          <w:sz w:val="28"/>
          <w:szCs w:val="28"/>
        </w:rPr>
        <w:t>1</w:t>
      </w:r>
      <w:r w:rsidR="00175775" w:rsidRPr="005225FB">
        <w:rPr>
          <w:rFonts w:ascii="Times New Roman" w:hAnsi="Times New Roman" w:cs="Times New Roman"/>
          <w:sz w:val="28"/>
          <w:szCs w:val="28"/>
        </w:rPr>
        <w:t xml:space="preserve"> </w:t>
      </w:r>
      <w:r w:rsidR="00B0361F" w:rsidRPr="005225FB">
        <w:rPr>
          <w:rFonts w:ascii="Times New Roman" w:hAnsi="Times New Roman" w:cs="Times New Roman"/>
          <w:sz w:val="28"/>
          <w:szCs w:val="28"/>
        </w:rPr>
        <w:t>ст.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175775" w:rsidRPr="005225FB">
        <w:rPr>
          <w:rFonts w:ascii="Times New Roman" w:hAnsi="Times New Roman" w:cs="Times New Roman"/>
          <w:sz w:val="28"/>
          <w:szCs w:val="28"/>
        </w:rPr>
        <w:t>60¹</w:t>
      </w:r>
      <w:r w:rsidR="008923B7" w:rsidRPr="005225FB">
        <w:rPr>
          <w:rFonts w:ascii="Times New Roman" w:hAnsi="Times New Roman" w:cs="Times New Roman"/>
          <w:sz w:val="28"/>
          <w:szCs w:val="28"/>
        </w:rPr>
        <w:t>, ч.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8923B7" w:rsidRPr="005225FB">
        <w:rPr>
          <w:rFonts w:ascii="Times New Roman" w:hAnsi="Times New Roman" w:cs="Times New Roman"/>
          <w:sz w:val="28"/>
          <w:szCs w:val="28"/>
        </w:rPr>
        <w:t>3 ст.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8923B7" w:rsidRPr="005225FB">
        <w:rPr>
          <w:rFonts w:ascii="Times New Roman" w:hAnsi="Times New Roman" w:cs="Times New Roman"/>
          <w:sz w:val="28"/>
          <w:szCs w:val="28"/>
        </w:rPr>
        <w:t>60²</w:t>
      </w:r>
      <w:r w:rsidR="00175775" w:rsidRPr="005225FB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</w:t>
      </w:r>
      <w:r w:rsidR="00DD68A4" w:rsidRPr="005225FB">
        <w:rPr>
          <w:rFonts w:ascii="Times New Roman" w:hAnsi="Times New Roman" w:cs="Times New Roman"/>
          <w:sz w:val="28"/>
          <w:szCs w:val="28"/>
        </w:rPr>
        <w:t>,</w:t>
      </w:r>
      <w:r w:rsidR="00175775" w:rsidRPr="005225FB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14:paraId="43F7F742" w14:textId="6AE51D75" w:rsidR="00974845" w:rsidRPr="005225FB" w:rsidRDefault="001B1780" w:rsidP="00DD68A4">
      <w:pPr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A24A7D" w14:textId="1BA0C1A5" w:rsidR="003C72D2" w:rsidRPr="005225FB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ВИРІШИЛА:</w:t>
      </w:r>
    </w:p>
    <w:p w14:paraId="31951A71" w14:textId="40241C18" w:rsidR="005C63D4" w:rsidRPr="005225FB" w:rsidRDefault="005C63D4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598908" w14:textId="38D04853" w:rsidR="005C63D4" w:rsidRDefault="005C63D4" w:rsidP="005C63D4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1. Вилучити у департаменту житлово-комунального господарства Миколаївської міської ради (код ЄДРПОУ</w:t>
      </w:r>
      <w:r w:rsidRPr="005225FB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shd w:val="clear" w:color="auto" w:fill="FFFFFF"/>
          <w:lang w:val="ru-RU" w:eastAsia="ru-RU" w:bidi="ar-SA"/>
        </w:rPr>
        <w:t xml:space="preserve"> </w:t>
      </w:r>
      <w:r w:rsidRPr="005225FB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shd w:val="clear" w:color="auto" w:fill="FFFFFF"/>
          <w:lang w:eastAsia="ru-RU" w:bidi="ar-SA"/>
        </w:rPr>
        <w:t>03365707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) комунальне майно,</w:t>
      </w:r>
      <w:r w:rsidR="00033080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а саме: </w:t>
      </w:r>
    </w:p>
    <w:p w14:paraId="3EEABEB7" w14:textId="0728B619" w:rsidR="005C63D4" w:rsidRDefault="0029766B" w:rsidP="005C63D4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18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- стіл комп’ютерний, 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у кількості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</w:t>
      </w:r>
      <w:r w:rsidR="00DF54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шт., інвентарний номер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111360170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</w:t>
      </w:r>
      <w:r w:rsidR="009444A1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первісною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вартістю</w:t>
      </w:r>
      <w:r w:rsidR="006A059A" w:rsidRPr="00A13FA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5C325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340,00 </w:t>
      </w:r>
      <w:r w:rsidR="00DF54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5C63D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грн</w:t>
      </w:r>
      <w:r w:rsidR="009444A1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</w:t>
      </w:r>
      <w:r w:rsidR="009444A1" w:rsidRPr="005225FB">
        <w:rPr>
          <w:rFonts w:ascii="Times New Roman" w:eastAsia="Times New Roman" w:hAnsi="Times New Roman" w:cs="Times New Roman"/>
          <w:kern w:val="18"/>
          <w:sz w:val="28"/>
          <w:szCs w:val="28"/>
          <w:lang w:eastAsia="ru-RU" w:bidi="ar-SA"/>
        </w:rPr>
        <w:t xml:space="preserve"> балансовою вартістю </w:t>
      </w:r>
      <w:r w:rsidR="005C3255">
        <w:rPr>
          <w:rFonts w:ascii="Times New Roman" w:eastAsia="Times New Roman" w:hAnsi="Times New Roman" w:cs="Times New Roman"/>
          <w:kern w:val="18"/>
          <w:sz w:val="28"/>
          <w:szCs w:val="28"/>
          <w:lang w:eastAsia="ru-RU" w:bidi="ar-SA"/>
        </w:rPr>
        <w:t xml:space="preserve"> 170,00 грн;</w:t>
      </w:r>
    </w:p>
    <w:p w14:paraId="454578DD" w14:textId="778A78ED" w:rsidR="005C3255" w:rsidRDefault="005C3255" w:rsidP="005C3255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18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- стіл обідній, 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у кількості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шт., інвентарний номер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101630058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первісною вартістю</w:t>
      </w:r>
      <w:r w:rsidRPr="00A13FA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158,00  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грн,</w:t>
      </w:r>
      <w:r w:rsidRPr="005225FB">
        <w:rPr>
          <w:rFonts w:ascii="Times New Roman" w:eastAsia="Times New Roman" w:hAnsi="Times New Roman" w:cs="Times New Roman"/>
          <w:kern w:val="18"/>
          <w:sz w:val="28"/>
          <w:szCs w:val="28"/>
          <w:lang w:eastAsia="ru-RU" w:bidi="ar-SA"/>
        </w:rPr>
        <w:t xml:space="preserve"> балансовою вартістю</w:t>
      </w:r>
      <w:r>
        <w:rPr>
          <w:rFonts w:ascii="Times New Roman" w:eastAsia="Times New Roman" w:hAnsi="Times New Roman" w:cs="Times New Roman"/>
          <w:kern w:val="18"/>
          <w:sz w:val="28"/>
          <w:szCs w:val="28"/>
          <w:lang w:eastAsia="ru-RU" w:bidi="ar-SA"/>
        </w:rPr>
        <w:t xml:space="preserve"> 0,00 грн;</w:t>
      </w:r>
    </w:p>
    <w:p w14:paraId="29C03D3A" w14:textId="17710FEC" w:rsidR="005C3255" w:rsidRDefault="005C3255" w:rsidP="005C3255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18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- стіл письмовий, 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у кількості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шт., інвентарний номер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101630106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первісною вартістю</w:t>
      </w:r>
      <w:r w:rsidRPr="00A13FA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94550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795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,00 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грн,</w:t>
      </w:r>
      <w:r w:rsidRPr="005225FB">
        <w:rPr>
          <w:rFonts w:ascii="Times New Roman" w:eastAsia="Times New Roman" w:hAnsi="Times New Roman" w:cs="Times New Roman"/>
          <w:kern w:val="18"/>
          <w:sz w:val="28"/>
          <w:szCs w:val="28"/>
          <w:lang w:eastAsia="ru-RU" w:bidi="ar-SA"/>
        </w:rPr>
        <w:t xml:space="preserve"> балансовою вартістю</w:t>
      </w:r>
      <w:r>
        <w:rPr>
          <w:rFonts w:ascii="Times New Roman" w:eastAsia="Times New Roman" w:hAnsi="Times New Roman" w:cs="Times New Roman"/>
          <w:kern w:val="18"/>
          <w:sz w:val="28"/>
          <w:szCs w:val="28"/>
          <w:lang w:eastAsia="ru-RU" w:bidi="ar-SA"/>
        </w:rPr>
        <w:t xml:space="preserve"> </w:t>
      </w:r>
      <w:r w:rsidR="00945509">
        <w:rPr>
          <w:rFonts w:ascii="Times New Roman" w:eastAsia="Times New Roman" w:hAnsi="Times New Roman" w:cs="Times New Roman"/>
          <w:kern w:val="18"/>
          <w:sz w:val="28"/>
          <w:szCs w:val="28"/>
          <w:lang w:eastAsia="ru-RU" w:bidi="ar-SA"/>
        </w:rPr>
        <w:t>159,00</w:t>
      </w:r>
      <w:r>
        <w:rPr>
          <w:rFonts w:ascii="Times New Roman" w:eastAsia="Times New Roman" w:hAnsi="Times New Roman" w:cs="Times New Roman"/>
          <w:kern w:val="18"/>
          <w:sz w:val="28"/>
          <w:szCs w:val="28"/>
          <w:lang w:eastAsia="ru-RU" w:bidi="ar-SA"/>
        </w:rPr>
        <w:t xml:space="preserve"> грн.</w:t>
      </w:r>
    </w:p>
    <w:p w14:paraId="05C345FD" w14:textId="2A660EE7" w:rsidR="00945509" w:rsidRDefault="00945509" w:rsidP="00945509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Передати </w:t>
      </w:r>
      <w:r w:rsidRPr="0094550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безстроково </w:t>
      </w:r>
      <w:r>
        <w:rPr>
          <w:rFonts w:ascii="Times New Roman" w:hAnsi="Times New Roman" w:cs="Times New Roman"/>
          <w:sz w:val="28"/>
          <w:szCs w:val="28"/>
        </w:rPr>
        <w:t>житлово-комунальному підприємству Миколаївської міської ради «Прибужжя»</w:t>
      </w:r>
      <w:r w:rsidRPr="005225FB">
        <w:rPr>
          <w:rFonts w:ascii="Times New Roman" w:hAnsi="Times New Roman" w:cs="Times New Roman"/>
          <w:sz w:val="28"/>
          <w:szCs w:val="28"/>
        </w:rPr>
        <w:t xml:space="preserve"> 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(код ЄДРПОУ </w:t>
      </w:r>
      <w:r w:rsidRPr="00945509">
        <w:rPr>
          <w:rStyle w:val="a9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34707436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) (далі </w:t>
      </w:r>
      <w:r w:rsidRPr="004B188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узуфруктарій</w:t>
      </w:r>
      <w:proofErr w:type="spellEnd"/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) </w:t>
      </w:r>
      <w:r w:rsidRPr="0094550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на праві </w:t>
      </w:r>
      <w:proofErr w:type="spellStart"/>
      <w:r w:rsidRPr="0094550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узуфрукта</w:t>
      </w:r>
      <w:proofErr w:type="spellEnd"/>
      <w:r w:rsidRPr="0094550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комунального майна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</w:t>
      </w:r>
      <w:r w:rsidRPr="0094550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рухоме 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майно, без права отримання прибутку, а саме:</w:t>
      </w:r>
    </w:p>
    <w:p w14:paraId="01CCA6B9" w14:textId="77777777" w:rsidR="00945509" w:rsidRDefault="00945509" w:rsidP="00945509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18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 xml:space="preserve">- стіл комп’ютерний, 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у кількості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шт., інвентарний номер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111360170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первісною вартістю</w:t>
      </w:r>
      <w:r w:rsidRPr="00A13FA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340,00  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грн,</w:t>
      </w:r>
      <w:r w:rsidRPr="005225FB">
        <w:rPr>
          <w:rFonts w:ascii="Times New Roman" w:eastAsia="Times New Roman" w:hAnsi="Times New Roman" w:cs="Times New Roman"/>
          <w:kern w:val="18"/>
          <w:sz w:val="28"/>
          <w:szCs w:val="28"/>
          <w:lang w:eastAsia="ru-RU" w:bidi="ar-SA"/>
        </w:rPr>
        <w:t xml:space="preserve"> балансовою вартістю </w:t>
      </w:r>
      <w:r>
        <w:rPr>
          <w:rFonts w:ascii="Times New Roman" w:eastAsia="Times New Roman" w:hAnsi="Times New Roman" w:cs="Times New Roman"/>
          <w:kern w:val="18"/>
          <w:sz w:val="28"/>
          <w:szCs w:val="28"/>
          <w:lang w:eastAsia="ru-RU" w:bidi="ar-SA"/>
        </w:rPr>
        <w:t xml:space="preserve"> 170,00 грн;</w:t>
      </w:r>
    </w:p>
    <w:p w14:paraId="2324BFB4" w14:textId="77777777" w:rsidR="00945509" w:rsidRDefault="00945509" w:rsidP="00945509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18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- стіл обідній, 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у кількості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шт., інвентарний номер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101630058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первісною вартістю</w:t>
      </w:r>
      <w:r w:rsidRPr="00A13FA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158,00  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грн,</w:t>
      </w:r>
      <w:r w:rsidRPr="005225FB">
        <w:rPr>
          <w:rFonts w:ascii="Times New Roman" w:eastAsia="Times New Roman" w:hAnsi="Times New Roman" w:cs="Times New Roman"/>
          <w:kern w:val="18"/>
          <w:sz w:val="28"/>
          <w:szCs w:val="28"/>
          <w:lang w:eastAsia="ru-RU" w:bidi="ar-SA"/>
        </w:rPr>
        <w:t xml:space="preserve"> балансовою вартістю</w:t>
      </w:r>
      <w:r>
        <w:rPr>
          <w:rFonts w:ascii="Times New Roman" w:eastAsia="Times New Roman" w:hAnsi="Times New Roman" w:cs="Times New Roman"/>
          <w:kern w:val="18"/>
          <w:sz w:val="28"/>
          <w:szCs w:val="28"/>
          <w:lang w:eastAsia="ru-RU" w:bidi="ar-SA"/>
        </w:rPr>
        <w:t xml:space="preserve"> 0,00 грн;</w:t>
      </w:r>
    </w:p>
    <w:p w14:paraId="53DB3495" w14:textId="251B0BA1" w:rsidR="00945509" w:rsidRDefault="00945509" w:rsidP="00945509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18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- стіл письмовий, 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у кількості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шт., інвентарний номер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101630106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первісною вартістю</w:t>
      </w:r>
      <w:r w:rsidRPr="00A13FA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795,00  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грн,</w:t>
      </w:r>
      <w:r w:rsidRPr="005225FB">
        <w:rPr>
          <w:rFonts w:ascii="Times New Roman" w:eastAsia="Times New Roman" w:hAnsi="Times New Roman" w:cs="Times New Roman"/>
          <w:kern w:val="18"/>
          <w:sz w:val="28"/>
          <w:szCs w:val="28"/>
          <w:lang w:eastAsia="ru-RU" w:bidi="ar-SA"/>
        </w:rPr>
        <w:t xml:space="preserve"> балансовою вартістю</w:t>
      </w:r>
      <w:r>
        <w:rPr>
          <w:rFonts w:ascii="Times New Roman" w:eastAsia="Times New Roman" w:hAnsi="Times New Roman" w:cs="Times New Roman"/>
          <w:kern w:val="18"/>
          <w:sz w:val="28"/>
          <w:szCs w:val="28"/>
          <w:lang w:eastAsia="ru-RU" w:bidi="ar-SA"/>
        </w:rPr>
        <w:t xml:space="preserve"> 159,00 грн.</w:t>
      </w:r>
    </w:p>
    <w:p w14:paraId="1999E1A7" w14:textId="77777777" w:rsidR="006744EF" w:rsidRDefault="006744EF" w:rsidP="00945509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18"/>
          <w:sz w:val="28"/>
          <w:szCs w:val="28"/>
          <w:lang w:eastAsia="ru-RU" w:bidi="ar-SA"/>
        </w:rPr>
      </w:pPr>
    </w:p>
    <w:p w14:paraId="76DFC09A" w14:textId="0146BA92" w:rsidR="005C63D4" w:rsidRPr="005225FB" w:rsidRDefault="005C63D4" w:rsidP="005C63D4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3.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Визначити цільове призначення  комунального майна:</w:t>
      </w:r>
    </w:p>
    <w:p w14:paraId="309F3DFD" w14:textId="673C1E1C" w:rsidR="00AE6461" w:rsidRPr="00AE6461" w:rsidRDefault="00AE6461" w:rsidP="00387D7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- </w:t>
      </w:r>
      <w:r w:rsidRPr="00AE64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забезпечення належної </w:t>
      </w:r>
      <w:r w:rsidRPr="00AE64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організації робочих місць,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можливості   </w:t>
      </w:r>
      <w:r w:rsidRPr="00AE64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виконання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AE64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виробничих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завдань та </w:t>
      </w:r>
      <w:r w:rsidRPr="00AE64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обробки службової інформації, а також створення належних умов праці в</w:t>
      </w:r>
      <w:r w:rsidR="00387D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ідповідно до завдань та функцій, покладених на підприємство</w:t>
      </w:r>
      <w:r w:rsidRPr="00AE64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819CF3A" w14:textId="77777777" w:rsidR="00AE6461" w:rsidRDefault="00AE6461" w:rsidP="005C63D4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1E54D6E9" w14:textId="668C6794" w:rsidR="00D911B2" w:rsidRPr="005225FB" w:rsidRDefault="00D911B2" w:rsidP="00D911B2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4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proofErr w:type="spellStart"/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</w:t>
      </w:r>
      <w:r w:rsidRPr="005225FB">
        <w:rPr>
          <w:rFonts w:ascii="Times New Roman" w:hAnsi="Times New Roman" w:cs="Times New Roman"/>
          <w:sz w:val="28"/>
          <w:szCs w:val="28"/>
        </w:rPr>
        <w:t>зуфруктарій</w:t>
      </w:r>
      <w:proofErr w:type="spellEnd"/>
      <w:r w:rsidRPr="005225FB">
        <w:rPr>
          <w:rFonts w:ascii="Times New Roman" w:hAnsi="Times New Roman" w:cs="Times New Roman"/>
          <w:sz w:val="28"/>
          <w:szCs w:val="28"/>
        </w:rPr>
        <w:t xml:space="preserve"> має право: </w:t>
      </w:r>
    </w:p>
    <w:p w14:paraId="37C55C6C" w14:textId="2A4970DC" w:rsidR="00D911B2" w:rsidRPr="005225FB" w:rsidRDefault="00D911B2" w:rsidP="00D911B2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 xml:space="preserve">самостійно управляти комунальним майном, </w:t>
      </w:r>
      <w:r w:rsidR="00DF54D9">
        <w:rPr>
          <w:rFonts w:ascii="Times New Roman" w:hAnsi="Times New Roman" w:cs="Times New Roman"/>
          <w:sz w:val="28"/>
          <w:szCs w:val="28"/>
        </w:rPr>
        <w:t>у</w:t>
      </w:r>
      <w:r w:rsidRPr="005225FB">
        <w:rPr>
          <w:rFonts w:ascii="Times New Roman" w:hAnsi="Times New Roman" w:cs="Times New Roman"/>
          <w:sz w:val="28"/>
          <w:szCs w:val="28"/>
        </w:rPr>
        <w:t xml:space="preserve"> тому числі використовувати таке майно в цілях своєї господарської діяльності відповідно до умов, визначених цим рішенням;</w:t>
      </w:r>
    </w:p>
    <w:p w14:paraId="2977626B" w14:textId="4133FE46" w:rsidR="00D911B2" w:rsidRPr="005225FB" w:rsidRDefault="00D911B2" w:rsidP="00D911B2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>покращувати відповідне комунальне майно без права на вилучення таких покращ</w:t>
      </w:r>
      <w:r w:rsidR="00DF54D9">
        <w:rPr>
          <w:rFonts w:ascii="Times New Roman" w:hAnsi="Times New Roman" w:cs="Times New Roman"/>
          <w:sz w:val="28"/>
          <w:szCs w:val="28"/>
        </w:rPr>
        <w:t>а</w:t>
      </w:r>
      <w:r w:rsidRPr="005225FB">
        <w:rPr>
          <w:rFonts w:ascii="Times New Roman" w:hAnsi="Times New Roman" w:cs="Times New Roman"/>
          <w:sz w:val="28"/>
          <w:szCs w:val="28"/>
        </w:rPr>
        <w:t xml:space="preserve">нь за попередньою письмовою згодою з органом управління – управлінням комунального майна Миколаївської міської ради; </w:t>
      </w:r>
    </w:p>
    <w:p w14:paraId="64076BC6" w14:textId="7FACA146" w:rsidR="00D911B2" w:rsidRPr="005225FB" w:rsidRDefault="00D911B2" w:rsidP="00D911B2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 xml:space="preserve">вживати заходів для відшкодування шкоди, завданої комунальному майну, щодо якого встановлено </w:t>
      </w:r>
      <w:proofErr w:type="spellStart"/>
      <w:r w:rsidRPr="005225FB">
        <w:rPr>
          <w:rFonts w:ascii="Times New Roman" w:hAnsi="Times New Roman" w:cs="Times New Roman"/>
          <w:sz w:val="28"/>
          <w:szCs w:val="28"/>
        </w:rPr>
        <w:t>узуфрукт</w:t>
      </w:r>
      <w:proofErr w:type="spellEnd"/>
      <w:r w:rsidRPr="005225F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BBE8105" w14:textId="4BFF315D" w:rsidR="00D911B2" w:rsidRPr="005225FB" w:rsidRDefault="00D911B2" w:rsidP="00D911B2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>у разі необхідності, за власний рахунок страхувати комунальне майно понад ризики, визначені у</w:t>
      </w:r>
      <w:r w:rsidR="009A4434" w:rsidRPr="005225FB">
        <w:rPr>
          <w:rFonts w:ascii="Times New Roman" w:hAnsi="Times New Roman" w:cs="Times New Roman"/>
          <w:sz w:val="28"/>
          <w:szCs w:val="28"/>
        </w:rPr>
        <w:t xml:space="preserve"> абзаці 9 </w:t>
      </w:r>
      <w:r w:rsidRPr="005225FB">
        <w:rPr>
          <w:rFonts w:ascii="Times New Roman" w:hAnsi="Times New Roman" w:cs="Times New Roman"/>
          <w:sz w:val="28"/>
          <w:szCs w:val="28"/>
        </w:rPr>
        <w:t>п</w:t>
      </w:r>
      <w:r w:rsidR="00DF54D9">
        <w:rPr>
          <w:rFonts w:ascii="Times New Roman" w:hAnsi="Times New Roman" w:cs="Times New Roman"/>
          <w:sz w:val="28"/>
          <w:szCs w:val="28"/>
        </w:rPr>
        <w:t>ункту</w:t>
      </w:r>
      <w:r w:rsidRPr="005225FB">
        <w:rPr>
          <w:rFonts w:ascii="Times New Roman" w:hAnsi="Times New Roman" w:cs="Times New Roman"/>
          <w:sz w:val="28"/>
          <w:szCs w:val="28"/>
        </w:rPr>
        <w:t xml:space="preserve"> 5 цього рішення; </w:t>
      </w:r>
    </w:p>
    <w:p w14:paraId="68A41C6B" w14:textId="67F2BFE3" w:rsidR="00CB3E34" w:rsidRDefault="00D911B2" w:rsidP="00D911B2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>самостійно приймати рішення з питань організації діяльності щодо безаварійної експлуатації комунального майна.</w:t>
      </w:r>
    </w:p>
    <w:p w14:paraId="085C08B8" w14:textId="77777777" w:rsidR="00387D71" w:rsidRDefault="00387D71" w:rsidP="005516B7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2EF6CA8C" w14:textId="4A0C4CB3" w:rsidR="005516B7" w:rsidRPr="005225FB" w:rsidRDefault="00E86920" w:rsidP="005516B7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5</w:t>
      </w:r>
      <w:r w:rsidR="005516B7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5516B7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Узуфруктарій зобов’язаний:</w:t>
      </w:r>
    </w:p>
    <w:p w14:paraId="0189BEDE" w14:textId="41E20B72" w:rsidR="004468F0" w:rsidRPr="005225FB" w:rsidRDefault="004468F0" w:rsidP="004468F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DF54D9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прийняти на баланс вищезазначене майно, забезпечити правильне ведення бухгалтерського обліку даного майна, його збереження та ефективне використання</w:t>
      </w:r>
      <w:r w:rsidRPr="005225F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CC51953" w14:textId="17DDF1DA" w:rsidR="005516B7" w:rsidRPr="005225FB" w:rsidRDefault="005516B7" w:rsidP="005516B7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використовувати отримане комунальне майно згідно з цільовим призначенням, визначеним у п.</w:t>
      </w:r>
      <w:r w:rsidR="00DF54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3 цього рішення; </w:t>
      </w:r>
    </w:p>
    <w:p w14:paraId="356C10C5" w14:textId="7A4D5CD1" w:rsidR="00571404" w:rsidRPr="005225FB" w:rsidRDefault="005516B7" w:rsidP="00571404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утримувати комунальне майно в належному стані; </w:t>
      </w:r>
    </w:p>
    <w:p w14:paraId="5571559C" w14:textId="57065E0A" w:rsidR="005516B7" w:rsidRPr="005225FB" w:rsidRDefault="005516B7" w:rsidP="005516B7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щороку подавати звіт про використання комунального майна за формою, встановленою чинним законодавством України;</w:t>
      </w:r>
    </w:p>
    <w:p w14:paraId="5938FDB3" w14:textId="3987B49A" w:rsidR="005516B7" w:rsidRPr="005225FB" w:rsidRDefault="005516B7" w:rsidP="005516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>у разі, якщо залишкова вартість комунального майна становить 0,00</w:t>
      </w:r>
      <w:r w:rsidR="00DF54D9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 xml:space="preserve">грн, </w:t>
      </w:r>
      <w:r w:rsidRPr="005225FB">
        <w:rPr>
          <w:rFonts w:ascii="Times New Roman" w:eastAsiaTheme="minorHAnsi" w:hAnsi="Times New Roman" w:cs="Times New Roman"/>
          <w:sz w:val="28"/>
          <w:szCs w:val="28"/>
          <w:lang w:eastAsia="en-US"/>
        </w:rPr>
        <w:t>вжити заходів з визначення її справедливої вартості;</w:t>
      </w:r>
      <w:r w:rsidRPr="005225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161543" w14:textId="6C6DED6C" w:rsidR="00013A7F" w:rsidRPr="005225FB" w:rsidRDefault="00013A7F" w:rsidP="00013A7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нести витрати, пов’язані з утриманням, користуванням та обслуговуванням комунального майна;</w:t>
      </w:r>
    </w:p>
    <w:p w14:paraId="44BB1C49" w14:textId="649B3DA5" w:rsidR="005516B7" w:rsidRPr="005225FB" w:rsidRDefault="005516B7" w:rsidP="005516B7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B3E34" w:rsidRPr="005225FB">
        <w:rPr>
          <w:rFonts w:ascii="Times New Roman" w:hAnsi="Times New Roman" w:cs="Times New Roman"/>
          <w:sz w:val="28"/>
          <w:szCs w:val="28"/>
          <w:lang w:val="ru-RU"/>
        </w:rPr>
        <w:t>надати</w:t>
      </w:r>
      <w:proofErr w:type="spellEnd"/>
      <w:r w:rsidR="00CB3E34" w:rsidRPr="005225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акт </w:t>
      </w:r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приймання-передачі</w:t>
      </w:r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до </w:t>
      </w:r>
      <w:proofErr w:type="spellStart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управління</w:t>
      </w:r>
      <w:proofErr w:type="spellEnd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комунального</w:t>
      </w:r>
      <w:proofErr w:type="spellEnd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майна </w:t>
      </w:r>
      <w:proofErr w:type="spellStart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Миколаївської</w:t>
      </w:r>
      <w:proofErr w:type="spellEnd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міської</w:t>
      </w:r>
      <w:proofErr w:type="spellEnd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ради у </w:t>
      </w:r>
      <w:proofErr w:type="spellStart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місячний</w:t>
      </w:r>
      <w:proofErr w:type="spellEnd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термін</w:t>
      </w:r>
      <w:proofErr w:type="spellEnd"/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;</w:t>
      </w:r>
    </w:p>
    <w:p w14:paraId="6BB48FCC" w14:textId="2C520B01" w:rsidR="001156A8" w:rsidRPr="005225FB" w:rsidRDefault="001156A8" w:rsidP="00623950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>-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FE1E2C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у разі необхідності, </w:t>
      </w:r>
      <w:r w:rsidRPr="005225FB">
        <w:rPr>
          <w:rFonts w:ascii="Times New Roman" w:hAnsi="Times New Roman" w:cs="Times New Roman"/>
          <w:sz w:val="28"/>
          <w:szCs w:val="28"/>
        </w:rPr>
        <w:t xml:space="preserve">за власний рахунок щорічно страхувати комунальне майно на користь </w:t>
      </w:r>
      <w:proofErr w:type="spellStart"/>
      <w:r w:rsidRPr="005225FB">
        <w:rPr>
          <w:rFonts w:ascii="Times New Roman" w:hAnsi="Times New Roman" w:cs="Times New Roman"/>
          <w:sz w:val="28"/>
          <w:szCs w:val="28"/>
        </w:rPr>
        <w:t>узуфруктарія</w:t>
      </w:r>
      <w:proofErr w:type="spellEnd"/>
      <w:r w:rsidRPr="005225FB">
        <w:rPr>
          <w:rFonts w:ascii="Times New Roman" w:hAnsi="Times New Roman" w:cs="Times New Roman"/>
          <w:sz w:val="28"/>
          <w:szCs w:val="28"/>
        </w:rPr>
        <w:t xml:space="preserve"> від ризиків пошкодження (вогню, стихійних лих, вандалізму)</w:t>
      </w:r>
      <w:r w:rsidR="00571404" w:rsidRPr="005225FB">
        <w:rPr>
          <w:rFonts w:ascii="Times New Roman" w:hAnsi="Times New Roman" w:cs="Times New Roman"/>
          <w:sz w:val="28"/>
          <w:szCs w:val="28"/>
        </w:rPr>
        <w:t>;</w:t>
      </w:r>
      <w:r w:rsidRPr="005225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1BFC1B" w14:textId="705A1F6E" w:rsidR="00571404" w:rsidRPr="005225FB" w:rsidRDefault="00571404" w:rsidP="00623950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 xml:space="preserve">повернути </w:t>
      </w:r>
      <w:r w:rsidR="00FF724E" w:rsidRPr="005225FB">
        <w:rPr>
          <w:rFonts w:ascii="Times New Roman" w:hAnsi="Times New Roman" w:cs="Times New Roman"/>
          <w:sz w:val="28"/>
          <w:szCs w:val="28"/>
        </w:rPr>
        <w:t>комунальне м</w:t>
      </w:r>
      <w:r w:rsidRPr="005225FB">
        <w:rPr>
          <w:rFonts w:ascii="Times New Roman" w:hAnsi="Times New Roman" w:cs="Times New Roman"/>
          <w:sz w:val="28"/>
          <w:szCs w:val="28"/>
        </w:rPr>
        <w:t>айно у стані, не гіршому, ніж на час встановлення прав</w:t>
      </w:r>
      <w:r w:rsidR="000A46CE" w:rsidRPr="005225FB">
        <w:rPr>
          <w:rFonts w:ascii="Times New Roman" w:hAnsi="Times New Roman" w:cs="Times New Roman"/>
          <w:sz w:val="28"/>
          <w:szCs w:val="28"/>
        </w:rPr>
        <w:t>а</w:t>
      </w:r>
      <w:r w:rsidRPr="00522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5FB">
        <w:rPr>
          <w:rFonts w:ascii="Times New Roman" w:hAnsi="Times New Roman" w:cs="Times New Roman"/>
          <w:sz w:val="28"/>
          <w:szCs w:val="28"/>
        </w:rPr>
        <w:t>узуфрукта</w:t>
      </w:r>
      <w:proofErr w:type="spellEnd"/>
      <w:r w:rsidRPr="005225FB">
        <w:rPr>
          <w:rFonts w:ascii="Times New Roman" w:hAnsi="Times New Roman" w:cs="Times New Roman"/>
          <w:sz w:val="28"/>
          <w:szCs w:val="28"/>
        </w:rPr>
        <w:t xml:space="preserve"> комунального майна за цим рішенням, з урахуванням </w:t>
      </w:r>
      <w:r w:rsidR="000A46CE" w:rsidRPr="005225FB">
        <w:rPr>
          <w:rFonts w:ascii="Times New Roman" w:hAnsi="Times New Roman" w:cs="Times New Roman"/>
          <w:sz w:val="28"/>
          <w:szCs w:val="28"/>
        </w:rPr>
        <w:t>його звичайного фізичного зносу;</w:t>
      </w:r>
    </w:p>
    <w:p w14:paraId="4C0C531A" w14:textId="284A7264" w:rsidR="001545C0" w:rsidRDefault="000A46CE" w:rsidP="001545C0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 xml:space="preserve">здійснити державну реєстрацію права </w:t>
      </w:r>
      <w:proofErr w:type="spellStart"/>
      <w:r w:rsidRPr="005225FB">
        <w:rPr>
          <w:rFonts w:ascii="Times New Roman" w:hAnsi="Times New Roman" w:cs="Times New Roman"/>
          <w:sz w:val="28"/>
          <w:szCs w:val="28"/>
        </w:rPr>
        <w:t>узуфрукта</w:t>
      </w:r>
      <w:proofErr w:type="spellEnd"/>
      <w:r w:rsidRPr="005225FB">
        <w:rPr>
          <w:rFonts w:ascii="Times New Roman" w:hAnsi="Times New Roman" w:cs="Times New Roman"/>
          <w:sz w:val="28"/>
          <w:szCs w:val="28"/>
        </w:rPr>
        <w:t xml:space="preserve"> протягом 1 місяця</w:t>
      </w:r>
      <w:r w:rsidR="001545C0">
        <w:rPr>
          <w:rFonts w:ascii="Times New Roman" w:hAnsi="Times New Roman" w:cs="Times New Roman"/>
          <w:sz w:val="28"/>
          <w:szCs w:val="28"/>
        </w:rPr>
        <w:t>, якщо така реєстрація передбачена для такого виду майна.</w:t>
      </w:r>
    </w:p>
    <w:p w14:paraId="12483491" w14:textId="77777777" w:rsidR="001C2FEC" w:rsidRPr="005225FB" w:rsidRDefault="001C2FEC" w:rsidP="00623950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A1DB5E" w14:textId="24C97ED6" w:rsidR="00623950" w:rsidRPr="006A059A" w:rsidRDefault="00D911B2" w:rsidP="0062395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6</w:t>
      </w:r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6A059A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Узуфруктарію заборонено:</w:t>
      </w:r>
    </w:p>
    <w:p w14:paraId="6D697518" w14:textId="04388FBE" w:rsidR="00623950" w:rsidRPr="006A059A" w:rsidRDefault="00623950" w:rsidP="0062395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відчужувати комунальне майно, передане йому на праві </w:t>
      </w:r>
      <w:proofErr w:type="spellStart"/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узуфрукта</w:t>
      </w:r>
      <w:proofErr w:type="spellEnd"/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комунального майна;</w:t>
      </w:r>
    </w:p>
    <w:p w14:paraId="01BE12A8" w14:textId="6A48AEC7" w:rsidR="00623950" w:rsidRPr="006A059A" w:rsidRDefault="00623950" w:rsidP="0062395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передавати комунальне майно у довірчу власність або довірче управління;</w:t>
      </w:r>
    </w:p>
    <w:p w14:paraId="73DE7119" w14:textId="3F670415" w:rsidR="00623950" w:rsidRPr="006A059A" w:rsidRDefault="00623950" w:rsidP="0062395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вносити комунальне майно до статутного капіталу юридичних осіб; </w:t>
      </w:r>
    </w:p>
    <w:p w14:paraId="37A5C385" w14:textId="1815A8C2" w:rsidR="00623950" w:rsidRPr="006A059A" w:rsidRDefault="00623950" w:rsidP="0062395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виділяти комунальне майно для спільної діяльності;</w:t>
      </w:r>
    </w:p>
    <w:p w14:paraId="6D4AA466" w14:textId="3F72860E" w:rsidR="00623950" w:rsidRDefault="00623950" w:rsidP="0062395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вчиняти щодо комунального майна інші дії, наслідком</w:t>
      </w:r>
      <w:r w:rsidR="000A46CE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яких може бути його відчуження, приватизація </w:t>
      </w: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або зміна цільового призначення, крім випадків, встановлених законом.</w:t>
      </w:r>
    </w:p>
    <w:p w14:paraId="278D9E61" w14:textId="77777777" w:rsidR="006744EF" w:rsidRPr="006A059A" w:rsidRDefault="006744EF" w:rsidP="0062395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31797511" w14:textId="089D4CC2" w:rsidR="004B6783" w:rsidRPr="006A059A" w:rsidRDefault="00D911B2" w:rsidP="004B678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7</w:t>
      </w:r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6A059A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Право </w:t>
      </w:r>
      <w:proofErr w:type="spellStart"/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узуфрукта</w:t>
      </w:r>
      <w:proofErr w:type="spellEnd"/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комунального майна припиняється</w:t>
      </w:r>
      <w:r w:rsidR="0094550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у разі</w:t>
      </w:r>
      <w:r w:rsidR="004B6783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:</w:t>
      </w:r>
    </w:p>
    <w:p w14:paraId="73A96B7E" w14:textId="2F06E5AF" w:rsidR="004B6783" w:rsidRPr="006A059A" w:rsidRDefault="004B6783" w:rsidP="004B6783">
      <w:pPr>
        <w:suppressAutoHyphens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5071AB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припинення </w:t>
      </w:r>
      <w:proofErr w:type="spellStart"/>
      <w:r w:rsidRPr="006A059A">
        <w:rPr>
          <w:rFonts w:ascii="Times New Roman" w:hAnsi="Times New Roman" w:cs="Times New Roman"/>
          <w:color w:val="000000"/>
          <w:sz w:val="28"/>
          <w:szCs w:val="28"/>
        </w:rPr>
        <w:t>узуфруктарія</w:t>
      </w:r>
      <w:proofErr w:type="spellEnd"/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 в результаті його ліквідації;</w:t>
      </w:r>
    </w:p>
    <w:p w14:paraId="29BD3E7E" w14:textId="36A6459D" w:rsidR="006508BB" w:rsidRPr="006A059A" w:rsidRDefault="004B6783" w:rsidP="004B6783">
      <w:pPr>
        <w:suppressAutoHyphens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59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A059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455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припинення існування комунального майна, щодо якого встановлений </w:t>
      </w:r>
      <w:proofErr w:type="spellStart"/>
      <w:r w:rsidRPr="006A059A">
        <w:rPr>
          <w:rFonts w:ascii="Times New Roman" w:hAnsi="Times New Roman" w:cs="Times New Roman"/>
          <w:color w:val="000000"/>
          <w:sz w:val="28"/>
          <w:szCs w:val="28"/>
        </w:rPr>
        <w:t>узуфрукт</w:t>
      </w:r>
      <w:proofErr w:type="spellEnd"/>
      <w:r w:rsidRPr="006A059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EC3C412" w14:textId="1EEC4565" w:rsidR="004B6783" w:rsidRPr="006A059A" w:rsidRDefault="004B6783" w:rsidP="004B6783">
      <w:pPr>
        <w:suppressAutoHyphens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59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A059A" w:rsidRPr="006A059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погіршення стану комунального майна, щодо якого встановлено </w:t>
      </w:r>
      <w:proofErr w:type="spellStart"/>
      <w:r w:rsidRPr="006A059A">
        <w:rPr>
          <w:rFonts w:ascii="Times New Roman" w:hAnsi="Times New Roman" w:cs="Times New Roman"/>
          <w:color w:val="000000"/>
          <w:sz w:val="28"/>
          <w:szCs w:val="28"/>
        </w:rPr>
        <w:t>узуфрукт</w:t>
      </w:r>
      <w:proofErr w:type="spellEnd"/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 комунального майна, внаслідок чого воно стає непридатним для використання за призначенням;</w:t>
      </w:r>
    </w:p>
    <w:p w14:paraId="1EE24A8C" w14:textId="692F0416" w:rsidR="004B6783" w:rsidRPr="006A059A" w:rsidRDefault="004B6783" w:rsidP="004B6783">
      <w:pPr>
        <w:suppressAutoHyphens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59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A059A" w:rsidRPr="006A059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прийняття уповноваженим органом управління рішення про припинення </w:t>
      </w:r>
      <w:proofErr w:type="spellStart"/>
      <w:r w:rsidRPr="006A059A">
        <w:rPr>
          <w:rFonts w:ascii="Times New Roman" w:hAnsi="Times New Roman" w:cs="Times New Roman"/>
          <w:color w:val="000000"/>
          <w:sz w:val="28"/>
          <w:szCs w:val="28"/>
        </w:rPr>
        <w:t>узуфрукта</w:t>
      </w:r>
      <w:proofErr w:type="spellEnd"/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 комунального майна, встановленого безстроково;</w:t>
      </w:r>
    </w:p>
    <w:p w14:paraId="6A529F2C" w14:textId="2293766F" w:rsidR="004B6783" w:rsidRPr="006A059A" w:rsidRDefault="004B6783" w:rsidP="004B6783">
      <w:pPr>
        <w:suppressAutoHyphens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59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950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поєднання в одній особі особи </w:t>
      </w:r>
      <w:proofErr w:type="spellStart"/>
      <w:r w:rsidRPr="006A059A">
        <w:rPr>
          <w:rFonts w:ascii="Times New Roman" w:hAnsi="Times New Roman" w:cs="Times New Roman"/>
          <w:color w:val="000000"/>
          <w:sz w:val="28"/>
          <w:szCs w:val="28"/>
        </w:rPr>
        <w:t>узуфруктарія</w:t>
      </w:r>
      <w:proofErr w:type="spellEnd"/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 і власника комунального  майна;</w:t>
      </w:r>
    </w:p>
    <w:p w14:paraId="6B04FFA0" w14:textId="73290B24" w:rsidR="00623950" w:rsidRPr="006A059A" w:rsidRDefault="004B6783" w:rsidP="004B6783">
      <w:pPr>
        <w:pStyle w:val="a8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  <w:lang w:val="uk-UA"/>
        </w:rPr>
      </w:pPr>
      <w:r w:rsidRPr="006A059A">
        <w:rPr>
          <w:color w:val="000000"/>
          <w:sz w:val="28"/>
          <w:szCs w:val="28"/>
          <w:lang w:val="uk-UA"/>
        </w:rPr>
        <w:t>-</w:t>
      </w:r>
      <w:r w:rsidR="006A059A" w:rsidRPr="006A059A">
        <w:rPr>
          <w:color w:val="000000"/>
          <w:sz w:val="28"/>
          <w:szCs w:val="28"/>
          <w:lang w:val="uk-UA"/>
        </w:rPr>
        <w:t> </w:t>
      </w:r>
      <w:r w:rsidRPr="006A059A">
        <w:rPr>
          <w:color w:val="000000"/>
          <w:sz w:val="28"/>
          <w:szCs w:val="28"/>
          <w:lang w:val="uk-UA"/>
        </w:rPr>
        <w:t xml:space="preserve"> за рішенням суду</w:t>
      </w:r>
      <w:r w:rsidR="0087313B" w:rsidRPr="006A059A">
        <w:rPr>
          <w:sz w:val="28"/>
          <w:szCs w:val="28"/>
          <w:lang w:val="uk-UA"/>
        </w:rPr>
        <w:t xml:space="preserve"> та</w:t>
      </w:r>
      <w:r w:rsidR="00623950" w:rsidRPr="006A059A">
        <w:rPr>
          <w:sz w:val="28"/>
          <w:szCs w:val="28"/>
          <w:lang w:val="uk-UA"/>
        </w:rPr>
        <w:t xml:space="preserve"> у </w:t>
      </w:r>
      <w:r w:rsidR="006508BB" w:rsidRPr="006A059A">
        <w:rPr>
          <w:sz w:val="28"/>
          <w:szCs w:val="28"/>
          <w:lang w:val="uk-UA"/>
        </w:rPr>
        <w:t xml:space="preserve">інших </w:t>
      </w:r>
      <w:r w:rsidR="00623950" w:rsidRPr="006A059A">
        <w:rPr>
          <w:sz w:val="28"/>
          <w:szCs w:val="28"/>
          <w:lang w:val="uk-UA"/>
        </w:rPr>
        <w:t>випадках, передбачених законодавством України.</w:t>
      </w:r>
    </w:p>
    <w:p w14:paraId="39CF8593" w14:textId="49F7B1F4" w:rsidR="00623950" w:rsidRPr="006A059A" w:rsidRDefault="00D911B2" w:rsidP="00623950">
      <w:pPr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8</w:t>
      </w:r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. Контроль за виконанням даного рішення покласти на постійну комісію міської ради з питань житлово-комунального господарства, комунальної власності, благоустрою міста, промисловості, транспорту, енергозбереження, зв'язку, інформаційних технологій та </w:t>
      </w:r>
      <w:proofErr w:type="spellStart"/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діджиталізації</w:t>
      </w:r>
      <w:proofErr w:type="spellEnd"/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(Іванова), першого заступника міського голови </w:t>
      </w:r>
      <w:proofErr w:type="spellStart"/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Лукова</w:t>
      </w:r>
      <w:proofErr w:type="spellEnd"/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В.Д.</w:t>
      </w:r>
    </w:p>
    <w:p w14:paraId="69443A55" w14:textId="7BF34399" w:rsidR="00623950" w:rsidRDefault="00623950" w:rsidP="00623950">
      <w:pPr>
        <w:shd w:val="clear" w:color="auto" w:fill="FFFFFF"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</w:p>
    <w:p w14:paraId="3E752F48" w14:textId="77777777" w:rsidR="006A059A" w:rsidRPr="005225FB" w:rsidRDefault="006A059A" w:rsidP="00623950">
      <w:pPr>
        <w:shd w:val="clear" w:color="auto" w:fill="FFFFFF"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</w:p>
    <w:p w14:paraId="0D6E71C0" w14:textId="77777777" w:rsidR="00623950" w:rsidRPr="005225FB" w:rsidRDefault="00623950" w:rsidP="00623950">
      <w:pPr>
        <w:shd w:val="clear" w:color="auto" w:fill="FFFFFF"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</w:p>
    <w:p w14:paraId="051095F9" w14:textId="089B2CF5" w:rsidR="003C72D2" w:rsidRPr="005225FB" w:rsidRDefault="001C2FEC" w:rsidP="00F45A1C">
      <w:p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Міський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623950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голова                                              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      </w:t>
      </w:r>
      <w:r w:rsidR="00623950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                </w:t>
      </w:r>
      <w:r w:rsidR="00623950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</w:t>
      </w:r>
      <w:r w:rsidR="00623950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623950" w:rsidRPr="005225FB">
        <w:rPr>
          <w:rFonts w:ascii="Times New Roman" w:eastAsia="Times New Roman" w:hAnsi="Times New Roman" w:cs="Times New Roman"/>
          <w:caps/>
          <w:kern w:val="0"/>
          <w:sz w:val="28"/>
          <w:szCs w:val="28"/>
          <w:lang w:val="ru-RU" w:eastAsia="ru-RU" w:bidi="ar-SA"/>
        </w:rPr>
        <w:t>О. Сєнкевич</w:t>
      </w:r>
    </w:p>
    <w:sectPr w:rsidR="003C72D2" w:rsidRPr="005225FB" w:rsidSect="00945509">
      <w:headerReference w:type="default" r:id="rId8"/>
      <w:pgSz w:w="11906" w:h="16838"/>
      <w:pgMar w:top="1134" w:right="567" w:bottom="17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9B3B3" w14:textId="77777777" w:rsidR="006E3F3A" w:rsidRDefault="006E3F3A">
      <w:r>
        <w:separator/>
      </w:r>
    </w:p>
  </w:endnote>
  <w:endnote w:type="continuationSeparator" w:id="0">
    <w:p w14:paraId="5B8EC97A" w14:textId="77777777" w:rsidR="006E3F3A" w:rsidRDefault="006E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1EC55" w14:textId="77777777" w:rsidR="006E3F3A" w:rsidRDefault="006E3F3A">
      <w:r>
        <w:separator/>
      </w:r>
    </w:p>
  </w:footnote>
  <w:footnote w:type="continuationSeparator" w:id="0">
    <w:p w14:paraId="06719D73" w14:textId="77777777" w:rsidR="006E3F3A" w:rsidRDefault="006E3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1A8B8" w14:textId="77777777" w:rsidR="005D79E1" w:rsidRDefault="00D73A0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2196B" w:rsidRPr="00A2196B">
      <w:rPr>
        <w:noProof/>
        <w:lang w:val="ru-RU"/>
      </w:rPr>
      <w:t>3</w:t>
    </w:r>
    <w:r>
      <w:fldChar w:fldCharType="end"/>
    </w:r>
  </w:p>
  <w:p w14:paraId="22E2488D" w14:textId="77777777" w:rsidR="005D79E1" w:rsidRDefault="005D79E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D4C1D"/>
    <w:multiLevelType w:val="hybridMultilevel"/>
    <w:tmpl w:val="CA6298FA"/>
    <w:lvl w:ilvl="0" w:tplc="65E20F2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23C59"/>
    <w:multiLevelType w:val="hybridMultilevel"/>
    <w:tmpl w:val="B06EE06E"/>
    <w:lvl w:ilvl="0" w:tplc="71E4B0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2D2"/>
    <w:rsid w:val="00005CC3"/>
    <w:rsid w:val="00013A7F"/>
    <w:rsid w:val="00025687"/>
    <w:rsid w:val="00031692"/>
    <w:rsid w:val="00033080"/>
    <w:rsid w:val="00047369"/>
    <w:rsid w:val="00062262"/>
    <w:rsid w:val="00084200"/>
    <w:rsid w:val="000A46CE"/>
    <w:rsid w:val="000C311F"/>
    <w:rsid w:val="000E16E4"/>
    <w:rsid w:val="000F62FD"/>
    <w:rsid w:val="001156A8"/>
    <w:rsid w:val="0012095A"/>
    <w:rsid w:val="00123AF7"/>
    <w:rsid w:val="001545C0"/>
    <w:rsid w:val="001725FD"/>
    <w:rsid w:val="0017438E"/>
    <w:rsid w:val="00175775"/>
    <w:rsid w:val="00180A6F"/>
    <w:rsid w:val="00182822"/>
    <w:rsid w:val="00185571"/>
    <w:rsid w:val="001923BA"/>
    <w:rsid w:val="001950AF"/>
    <w:rsid w:val="001A0363"/>
    <w:rsid w:val="001A6577"/>
    <w:rsid w:val="001B1780"/>
    <w:rsid w:val="001C036D"/>
    <w:rsid w:val="001C2FEC"/>
    <w:rsid w:val="001C75F7"/>
    <w:rsid w:val="001E1F49"/>
    <w:rsid w:val="001E7EE7"/>
    <w:rsid w:val="001F360C"/>
    <w:rsid w:val="00212291"/>
    <w:rsid w:val="00220904"/>
    <w:rsid w:val="00230D7B"/>
    <w:rsid w:val="002919A0"/>
    <w:rsid w:val="00292BEB"/>
    <w:rsid w:val="0029766B"/>
    <w:rsid w:val="002C4C81"/>
    <w:rsid w:val="00345199"/>
    <w:rsid w:val="00353B89"/>
    <w:rsid w:val="0035646F"/>
    <w:rsid w:val="00363FEC"/>
    <w:rsid w:val="00376718"/>
    <w:rsid w:val="003771AD"/>
    <w:rsid w:val="00387D71"/>
    <w:rsid w:val="003A7753"/>
    <w:rsid w:val="003B1DE7"/>
    <w:rsid w:val="003C72D2"/>
    <w:rsid w:val="003E11D8"/>
    <w:rsid w:val="003E7857"/>
    <w:rsid w:val="0041007D"/>
    <w:rsid w:val="00412A61"/>
    <w:rsid w:val="00412EC7"/>
    <w:rsid w:val="004228FD"/>
    <w:rsid w:val="004468F0"/>
    <w:rsid w:val="00447D28"/>
    <w:rsid w:val="004777B6"/>
    <w:rsid w:val="00487A40"/>
    <w:rsid w:val="004B188B"/>
    <w:rsid w:val="004B6783"/>
    <w:rsid w:val="005071AB"/>
    <w:rsid w:val="005225FB"/>
    <w:rsid w:val="0053226B"/>
    <w:rsid w:val="005516B7"/>
    <w:rsid w:val="00571404"/>
    <w:rsid w:val="00575B04"/>
    <w:rsid w:val="00585515"/>
    <w:rsid w:val="005C3255"/>
    <w:rsid w:val="005C63D4"/>
    <w:rsid w:val="005D41E2"/>
    <w:rsid w:val="005D79E1"/>
    <w:rsid w:val="005F5192"/>
    <w:rsid w:val="00613516"/>
    <w:rsid w:val="0062131D"/>
    <w:rsid w:val="00623950"/>
    <w:rsid w:val="0065079E"/>
    <w:rsid w:val="006508BB"/>
    <w:rsid w:val="006744EF"/>
    <w:rsid w:val="00676D83"/>
    <w:rsid w:val="00683048"/>
    <w:rsid w:val="00696656"/>
    <w:rsid w:val="006A059A"/>
    <w:rsid w:val="006B5B91"/>
    <w:rsid w:val="006E3F3A"/>
    <w:rsid w:val="0074083A"/>
    <w:rsid w:val="00752CCD"/>
    <w:rsid w:val="00755D78"/>
    <w:rsid w:val="00755DAC"/>
    <w:rsid w:val="00766AE4"/>
    <w:rsid w:val="00772091"/>
    <w:rsid w:val="00775A4C"/>
    <w:rsid w:val="00785667"/>
    <w:rsid w:val="007A2F98"/>
    <w:rsid w:val="007A3CE3"/>
    <w:rsid w:val="007A79AA"/>
    <w:rsid w:val="007A7D2F"/>
    <w:rsid w:val="007C08E4"/>
    <w:rsid w:val="007D16E6"/>
    <w:rsid w:val="007E515A"/>
    <w:rsid w:val="007F3765"/>
    <w:rsid w:val="007F6FE0"/>
    <w:rsid w:val="007F77DF"/>
    <w:rsid w:val="0080136B"/>
    <w:rsid w:val="008511E7"/>
    <w:rsid w:val="008522C9"/>
    <w:rsid w:val="008578FE"/>
    <w:rsid w:val="0086194B"/>
    <w:rsid w:val="00872031"/>
    <w:rsid w:val="0087313B"/>
    <w:rsid w:val="0087572C"/>
    <w:rsid w:val="008765CD"/>
    <w:rsid w:val="00891930"/>
    <w:rsid w:val="008923B7"/>
    <w:rsid w:val="008B4C7B"/>
    <w:rsid w:val="008B4FD5"/>
    <w:rsid w:val="008D34D0"/>
    <w:rsid w:val="008F0840"/>
    <w:rsid w:val="00931F29"/>
    <w:rsid w:val="009444A1"/>
    <w:rsid w:val="00945509"/>
    <w:rsid w:val="00946ADD"/>
    <w:rsid w:val="00974845"/>
    <w:rsid w:val="00987B5F"/>
    <w:rsid w:val="009A4434"/>
    <w:rsid w:val="009C791A"/>
    <w:rsid w:val="009D75DD"/>
    <w:rsid w:val="009D7A74"/>
    <w:rsid w:val="00A04329"/>
    <w:rsid w:val="00A0622B"/>
    <w:rsid w:val="00A13FA8"/>
    <w:rsid w:val="00A2196B"/>
    <w:rsid w:val="00A56D0F"/>
    <w:rsid w:val="00A60ECD"/>
    <w:rsid w:val="00A7029B"/>
    <w:rsid w:val="00A90DEA"/>
    <w:rsid w:val="00AE6461"/>
    <w:rsid w:val="00B02420"/>
    <w:rsid w:val="00B0361F"/>
    <w:rsid w:val="00B07EA3"/>
    <w:rsid w:val="00B1154E"/>
    <w:rsid w:val="00B63DC1"/>
    <w:rsid w:val="00B64218"/>
    <w:rsid w:val="00B742B4"/>
    <w:rsid w:val="00BA5A35"/>
    <w:rsid w:val="00BB08D5"/>
    <w:rsid w:val="00BE5902"/>
    <w:rsid w:val="00BF199C"/>
    <w:rsid w:val="00C232FA"/>
    <w:rsid w:val="00C42A1E"/>
    <w:rsid w:val="00C43B32"/>
    <w:rsid w:val="00C51421"/>
    <w:rsid w:val="00C93F78"/>
    <w:rsid w:val="00CB3E34"/>
    <w:rsid w:val="00CE76ED"/>
    <w:rsid w:val="00CE7879"/>
    <w:rsid w:val="00CF7C5A"/>
    <w:rsid w:val="00CF7CCD"/>
    <w:rsid w:val="00D113F0"/>
    <w:rsid w:val="00D35260"/>
    <w:rsid w:val="00D54D31"/>
    <w:rsid w:val="00D73A0B"/>
    <w:rsid w:val="00D911B2"/>
    <w:rsid w:val="00DA437B"/>
    <w:rsid w:val="00DA59A7"/>
    <w:rsid w:val="00DB75D7"/>
    <w:rsid w:val="00DD2E52"/>
    <w:rsid w:val="00DD51DD"/>
    <w:rsid w:val="00DD68A4"/>
    <w:rsid w:val="00DE2151"/>
    <w:rsid w:val="00DE67D9"/>
    <w:rsid w:val="00DE7C38"/>
    <w:rsid w:val="00DF468D"/>
    <w:rsid w:val="00DF4934"/>
    <w:rsid w:val="00DF54D9"/>
    <w:rsid w:val="00E07D93"/>
    <w:rsid w:val="00E56016"/>
    <w:rsid w:val="00E5644D"/>
    <w:rsid w:val="00E86920"/>
    <w:rsid w:val="00EB6459"/>
    <w:rsid w:val="00EC42B9"/>
    <w:rsid w:val="00ED40B1"/>
    <w:rsid w:val="00EF10AC"/>
    <w:rsid w:val="00F313FA"/>
    <w:rsid w:val="00F335EA"/>
    <w:rsid w:val="00F45A1C"/>
    <w:rsid w:val="00F57141"/>
    <w:rsid w:val="00F6502B"/>
    <w:rsid w:val="00F7187D"/>
    <w:rsid w:val="00F807E4"/>
    <w:rsid w:val="00FC1047"/>
    <w:rsid w:val="00FE1E2C"/>
    <w:rsid w:val="00FE7DD4"/>
    <w:rsid w:val="00FF1F2E"/>
    <w:rsid w:val="00FF6FD6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763B"/>
  <w15:docId w15:val="{565BCEAF-97F3-4BAF-A530-A0A91411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2D2"/>
    <w:pPr>
      <w:suppressAutoHyphens/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72D2"/>
    <w:pPr>
      <w:tabs>
        <w:tab w:val="center" w:pos="4819"/>
        <w:tab w:val="right" w:pos="9639"/>
      </w:tabs>
    </w:pPr>
    <w:rPr>
      <w:szCs w:val="21"/>
    </w:rPr>
  </w:style>
  <w:style w:type="character" w:customStyle="1" w:styleId="a4">
    <w:name w:val="Верхній колонтитул Знак"/>
    <w:basedOn w:val="a0"/>
    <w:link w:val="a3"/>
    <w:rsid w:val="003C72D2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F313FA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313FA"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styleId="a7">
    <w:name w:val="List Paragraph"/>
    <w:basedOn w:val="a"/>
    <w:uiPriority w:val="34"/>
    <w:qFormat/>
    <w:rsid w:val="00376718"/>
    <w:pPr>
      <w:ind w:left="720"/>
      <w:contextualSpacing/>
    </w:pPr>
    <w:rPr>
      <w:szCs w:val="21"/>
    </w:rPr>
  </w:style>
  <w:style w:type="paragraph" w:styleId="a8">
    <w:name w:val="Normal (Web)"/>
    <w:basedOn w:val="a"/>
    <w:uiPriority w:val="99"/>
    <w:unhideWhenUsed/>
    <w:rsid w:val="004B678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styleId="a9">
    <w:name w:val="Strong"/>
    <w:basedOn w:val="a0"/>
    <w:uiPriority w:val="22"/>
    <w:qFormat/>
    <w:rsid w:val="0029766B"/>
    <w:rPr>
      <w:b/>
      <w:bCs/>
    </w:rPr>
  </w:style>
  <w:style w:type="character" w:customStyle="1" w:styleId="sig">
    <w:name w:val="sig"/>
    <w:basedOn w:val="a0"/>
    <w:rsid w:val="00AE6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B8BB2-238B-4119-A78C-C8CC79A62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3747</Words>
  <Characters>2136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user115a</dc:creator>
  <cp:lastModifiedBy>user</cp:lastModifiedBy>
  <cp:revision>6</cp:revision>
  <cp:lastPrinted>2025-12-24T08:47:00Z</cp:lastPrinted>
  <dcterms:created xsi:type="dcterms:W3CDTF">2025-12-15T08:09:00Z</dcterms:created>
  <dcterms:modified xsi:type="dcterms:W3CDTF">2026-01-05T12:17:00Z</dcterms:modified>
</cp:coreProperties>
</file>