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D74B0" w14:textId="77777777" w:rsidR="00570E10" w:rsidRPr="00EC3949" w:rsidRDefault="00570E10" w:rsidP="00570E1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EC3949">
        <w:rPr>
          <w:rFonts w:ascii="Times New Roman" w:hAnsi="Times New Roman" w:cs="Times New Roman"/>
          <w:sz w:val="20"/>
          <w:szCs w:val="20"/>
        </w:rPr>
        <w:t>s-fk-037</w:t>
      </w:r>
    </w:p>
    <w:p w14:paraId="793249B1" w14:textId="77777777" w:rsidR="00570E10" w:rsidRPr="00EC3949" w:rsidRDefault="00570E10" w:rsidP="00570E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420FA0" w14:textId="77777777" w:rsidR="00570E10" w:rsidRPr="00EC3949" w:rsidRDefault="00570E10" w:rsidP="00570E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E3E93" w14:textId="77777777" w:rsidR="00570E10" w:rsidRPr="00EC3949" w:rsidRDefault="00570E10" w:rsidP="00570E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9351E3" w14:textId="77777777" w:rsidR="00570E10" w:rsidRPr="00EC3949" w:rsidRDefault="00570E10" w:rsidP="00570E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B94C0F" w14:textId="77777777" w:rsidR="00570E10" w:rsidRPr="00EC3949" w:rsidRDefault="00570E10" w:rsidP="00570E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77FB8" w14:textId="77777777" w:rsidR="00570E10" w:rsidRPr="00EC3949" w:rsidRDefault="00570E10" w:rsidP="00570E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DB6605" w14:textId="77777777" w:rsidR="00570E10" w:rsidRPr="00EC3949" w:rsidRDefault="00570E10" w:rsidP="00570E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5C627" w14:textId="77777777" w:rsidR="00570E10" w:rsidRPr="00EC3949" w:rsidRDefault="00570E10" w:rsidP="00570E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CC263" w14:textId="77777777" w:rsidR="00A76456" w:rsidRDefault="00A76456" w:rsidP="00EC3949">
      <w:pPr>
        <w:ind w:right="4535"/>
        <w:jc w:val="both"/>
        <w:rPr>
          <w:rFonts w:ascii="Times New Roman" w:hAnsi="Times New Roman" w:cs="Times New Roman"/>
          <w:sz w:val="27"/>
          <w:szCs w:val="27"/>
        </w:rPr>
      </w:pPr>
    </w:p>
    <w:p w14:paraId="53FD1830" w14:textId="23EC6B4A" w:rsidR="00570E10" w:rsidRPr="003F2B14" w:rsidRDefault="00570E10" w:rsidP="003F2B14">
      <w:pPr>
        <w:spacing w:line="228" w:lineRule="auto"/>
        <w:ind w:right="4535"/>
        <w:jc w:val="both"/>
        <w:rPr>
          <w:rFonts w:ascii="Times New Roman" w:hAnsi="Times New Roman" w:cs="Times New Roman"/>
          <w:sz w:val="27"/>
          <w:szCs w:val="27"/>
        </w:rPr>
      </w:pPr>
      <w:r w:rsidRPr="003F2B14">
        <w:rPr>
          <w:rFonts w:ascii="Times New Roman" w:hAnsi="Times New Roman" w:cs="Times New Roman"/>
          <w:sz w:val="27"/>
          <w:szCs w:val="27"/>
        </w:rPr>
        <w:t xml:space="preserve">Про передачу об'єктів права комунальної власності Миколаївської міської територіальної громади </w:t>
      </w:r>
      <w:r w:rsidR="008E1622" w:rsidRPr="003F2B14">
        <w:rPr>
          <w:rFonts w:ascii="Times New Roman" w:hAnsi="Times New Roman" w:cs="Times New Roman"/>
          <w:sz w:val="27"/>
          <w:szCs w:val="27"/>
        </w:rPr>
        <w:t>до спільної власності територіальних громад сіл, селищ, міст Миколаївської області</w:t>
      </w:r>
    </w:p>
    <w:p w14:paraId="2F95CE84" w14:textId="755CB9E4" w:rsidR="00570E10" w:rsidRPr="003F2B14" w:rsidRDefault="00570E10" w:rsidP="003F2B14">
      <w:pPr>
        <w:spacing w:line="228" w:lineRule="auto"/>
        <w:ind w:right="3826"/>
        <w:jc w:val="both"/>
        <w:rPr>
          <w:rFonts w:ascii="Times New Roman" w:hAnsi="Times New Roman" w:cs="Times New Roman"/>
          <w:sz w:val="27"/>
          <w:szCs w:val="27"/>
        </w:rPr>
      </w:pPr>
    </w:p>
    <w:p w14:paraId="01546129" w14:textId="77777777" w:rsidR="00EC3949" w:rsidRPr="003F2B14" w:rsidRDefault="00EC3949" w:rsidP="003F2B14">
      <w:pPr>
        <w:spacing w:line="228" w:lineRule="auto"/>
        <w:ind w:right="3826"/>
        <w:jc w:val="both"/>
        <w:rPr>
          <w:rFonts w:ascii="Times New Roman" w:hAnsi="Times New Roman" w:cs="Times New Roman"/>
          <w:sz w:val="27"/>
          <w:szCs w:val="27"/>
        </w:rPr>
      </w:pPr>
    </w:p>
    <w:p w14:paraId="21207911" w14:textId="65F6C3A9" w:rsidR="00570E10" w:rsidRPr="003F2B14" w:rsidRDefault="00570E10" w:rsidP="003F2B14">
      <w:pPr>
        <w:spacing w:line="228" w:lineRule="auto"/>
        <w:ind w:firstLine="567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3F2B14">
        <w:rPr>
          <w:rFonts w:ascii="Times New Roman" w:hAnsi="Times New Roman" w:cs="Times New Roman"/>
          <w:spacing w:val="-4"/>
          <w:sz w:val="27"/>
          <w:szCs w:val="27"/>
        </w:rPr>
        <w:t>Розглянувши лист КП ММР «Миколаївс</w:t>
      </w:r>
      <w:r w:rsidR="008E1622" w:rsidRPr="003F2B14">
        <w:rPr>
          <w:rFonts w:ascii="Times New Roman" w:hAnsi="Times New Roman" w:cs="Times New Roman"/>
          <w:spacing w:val="-4"/>
          <w:sz w:val="27"/>
          <w:szCs w:val="27"/>
        </w:rPr>
        <w:t>ькі парки</w:t>
      </w:r>
      <w:r w:rsidRPr="003F2B14">
        <w:rPr>
          <w:rFonts w:ascii="Times New Roman" w:hAnsi="Times New Roman" w:cs="Times New Roman"/>
          <w:spacing w:val="-4"/>
          <w:sz w:val="27"/>
          <w:szCs w:val="27"/>
        </w:rPr>
        <w:t xml:space="preserve">» від </w:t>
      </w:r>
      <w:r w:rsidR="008E1622" w:rsidRPr="003F2B14">
        <w:rPr>
          <w:rFonts w:ascii="Times New Roman" w:hAnsi="Times New Roman" w:cs="Times New Roman"/>
          <w:spacing w:val="-4"/>
          <w:sz w:val="27"/>
          <w:szCs w:val="27"/>
        </w:rPr>
        <w:t>0</w:t>
      </w:r>
      <w:r w:rsidRPr="003F2B14">
        <w:rPr>
          <w:rFonts w:ascii="Times New Roman" w:hAnsi="Times New Roman" w:cs="Times New Roman"/>
          <w:spacing w:val="-4"/>
          <w:sz w:val="27"/>
          <w:szCs w:val="27"/>
        </w:rPr>
        <w:t>2.0</w:t>
      </w:r>
      <w:r w:rsidR="008E1622" w:rsidRPr="003F2B14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F2B14">
        <w:rPr>
          <w:rFonts w:ascii="Times New Roman" w:hAnsi="Times New Roman" w:cs="Times New Roman"/>
          <w:spacing w:val="-4"/>
          <w:sz w:val="27"/>
          <w:szCs w:val="27"/>
        </w:rPr>
        <w:t>.2025</w:t>
      </w:r>
      <w:r w:rsidR="008E1622" w:rsidRPr="003F2B14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3F2B14">
        <w:rPr>
          <w:rFonts w:ascii="Times New Roman" w:hAnsi="Times New Roman" w:cs="Times New Roman"/>
          <w:spacing w:val="-4"/>
          <w:sz w:val="27"/>
          <w:szCs w:val="27"/>
        </w:rPr>
        <w:t>№ </w:t>
      </w:r>
      <w:r w:rsidR="008E1622" w:rsidRPr="003F2B14">
        <w:rPr>
          <w:rFonts w:ascii="Times New Roman" w:hAnsi="Times New Roman" w:cs="Times New Roman"/>
          <w:spacing w:val="-4"/>
          <w:sz w:val="27"/>
          <w:szCs w:val="27"/>
        </w:rPr>
        <w:t>30422/37</w:t>
      </w:r>
      <w:r w:rsidR="00EC3949" w:rsidRPr="003F2B14">
        <w:rPr>
          <w:rFonts w:ascii="Times New Roman" w:hAnsi="Times New Roman" w:cs="Times New Roman"/>
          <w:spacing w:val="-4"/>
          <w:sz w:val="27"/>
          <w:szCs w:val="27"/>
        </w:rPr>
        <w:noBreakHyphen/>
      </w:r>
      <w:r w:rsidR="008E1622" w:rsidRPr="003F2B14">
        <w:rPr>
          <w:rFonts w:ascii="Times New Roman" w:hAnsi="Times New Roman" w:cs="Times New Roman"/>
          <w:spacing w:val="-4"/>
          <w:sz w:val="27"/>
          <w:szCs w:val="27"/>
        </w:rPr>
        <w:t>03/25-2</w:t>
      </w:r>
      <w:r w:rsidRPr="003F2B14">
        <w:rPr>
          <w:rFonts w:ascii="Times New Roman" w:hAnsi="Times New Roman" w:cs="Times New Roman"/>
          <w:spacing w:val="-4"/>
          <w:sz w:val="27"/>
          <w:szCs w:val="27"/>
        </w:rPr>
        <w:t xml:space="preserve"> щодо передачі комунального майна з комунальної власності Миколаївської міської територіальної громади до </w:t>
      </w:r>
      <w:r w:rsidR="004D2CB3" w:rsidRPr="003F2B14">
        <w:rPr>
          <w:rFonts w:ascii="Times New Roman" w:hAnsi="Times New Roman" w:cs="Times New Roman"/>
          <w:spacing w:val="-4"/>
          <w:sz w:val="27"/>
          <w:szCs w:val="27"/>
        </w:rPr>
        <w:t>спільної власності територіальних громад сіл, селищ, міст Миколаївської області</w:t>
      </w:r>
      <w:r w:rsidRPr="003F2B14">
        <w:rPr>
          <w:rFonts w:ascii="Times New Roman" w:hAnsi="Times New Roman" w:cs="Times New Roman"/>
          <w:spacing w:val="-4"/>
          <w:sz w:val="27"/>
          <w:szCs w:val="27"/>
        </w:rPr>
        <w:t>, відповідно до Закону України «Про передачу об’єктів права державної та комунальної власності», керуючись п. 51 ч. 1 ст. 26, ч. 5 ст. 60 Закону України «Про місцеве самоврядування в Україні», міська рада</w:t>
      </w:r>
    </w:p>
    <w:p w14:paraId="75D15637" w14:textId="77777777" w:rsidR="00570E10" w:rsidRPr="003F2B14" w:rsidRDefault="00570E10" w:rsidP="003F2B14">
      <w:pPr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AE58266" w14:textId="77777777" w:rsidR="00570E10" w:rsidRPr="003F2B14" w:rsidRDefault="00570E10" w:rsidP="003F2B14">
      <w:pPr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2B14">
        <w:rPr>
          <w:rFonts w:ascii="Times New Roman" w:hAnsi="Times New Roman" w:cs="Times New Roman"/>
          <w:sz w:val="27"/>
          <w:szCs w:val="27"/>
        </w:rPr>
        <w:t>ВИРІШИЛА:</w:t>
      </w:r>
    </w:p>
    <w:p w14:paraId="51C87E29" w14:textId="77777777" w:rsidR="00570E10" w:rsidRPr="003F2B14" w:rsidRDefault="00570E10" w:rsidP="003F2B14">
      <w:pPr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39CD585" w14:textId="77777777" w:rsidR="00570E10" w:rsidRPr="003F2B14" w:rsidRDefault="00570E10" w:rsidP="003F2B14">
      <w:pPr>
        <w:spacing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2B14">
        <w:rPr>
          <w:rFonts w:ascii="Times New Roman" w:hAnsi="Times New Roman" w:cs="Times New Roman"/>
          <w:sz w:val="27"/>
          <w:szCs w:val="27"/>
        </w:rPr>
        <w:t xml:space="preserve">1. Передати безоплатно з комунальної власності Миколаївської міської територіальної громади до </w:t>
      </w:r>
      <w:r w:rsidR="004D2CB3" w:rsidRPr="003F2B14">
        <w:rPr>
          <w:rFonts w:ascii="Times New Roman" w:hAnsi="Times New Roman" w:cs="Times New Roman"/>
          <w:sz w:val="27"/>
          <w:szCs w:val="27"/>
        </w:rPr>
        <w:t xml:space="preserve">спільної власності територіальних громад сіл, селищ, міст Миколаївської області </w:t>
      </w:r>
      <w:r w:rsidRPr="003F2B14">
        <w:rPr>
          <w:rFonts w:ascii="Times New Roman" w:hAnsi="Times New Roman" w:cs="Times New Roman"/>
          <w:sz w:val="27"/>
          <w:szCs w:val="27"/>
        </w:rPr>
        <w:t>комунальне майно, що обліковується на балансі КП ММР «Миколаївс</w:t>
      </w:r>
      <w:r w:rsidR="004D2CB3" w:rsidRPr="003F2B14">
        <w:rPr>
          <w:rFonts w:ascii="Times New Roman" w:hAnsi="Times New Roman" w:cs="Times New Roman"/>
          <w:sz w:val="27"/>
          <w:szCs w:val="27"/>
        </w:rPr>
        <w:t>ькі парки</w:t>
      </w:r>
      <w:r w:rsidRPr="003F2B14">
        <w:rPr>
          <w:rFonts w:ascii="Times New Roman" w:hAnsi="Times New Roman" w:cs="Times New Roman"/>
          <w:sz w:val="27"/>
          <w:szCs w:val="27"/>
        </w:rPr>
        <w:t>» (код ЄДРПОУ 328</w:t>
      </w:r>
      <w:r w:rsidR="004D2CB3" w:rsidRPr="003F2B14">
        <w:rPr>
          <w:rFonts w:ascii="Times New Roman" w:hAnsi="Times New Roman" w:cs="Times New Roman"/>
          <w:sz w:val="27"/>
          <w:szCs w:val="27"/>
        </w:rPr>
        <w:t>8</w:t>
      </w:r>
      <w:r w:rsidRPr="003F2B14">
        <w:rPr>
          <w:rFonts w:ascii="Times New Roman" w:hAnsi="Times New Roman" w:cs="Times New Roman"/>
          <w:sz w:val="27"/>
          <w:szCs w:val="27"/>
        </w:rPr>
        <w:t>4</w:t>
      </w:r>
      <w:r w:rsidR="004D2CB3" w:rsidRPr="003F2B14">
        <w:rPr>
          <w:rFonts w:ascii="Times New Roman" w:hAnsi="Times New Roman" w:cs="Times New Roman"/>
          <w:sz w:val="27"/>
          <w:szCs w:val="27"/>
        </w:rPr>
        <w:t>30</w:t>
      </w:r>
      <w:r w:rsidRPr="003F2B14">
        <w:rPr>
          <w:rFonts w:ascii="Times New Roman" w:hAnsi="Times New Roman" w:cs="Times New Roman"/>
          <w:sz w:val="27"/>
          <w:szCs w:val="27"/>
        </w:rPr>
        <w:t>6), а саме:</w:t>
      </w:r>
    </w:p>
    <w:p w14:paraId="02B81501" w14:textId="5A9B68C0" w:rsidR="00570E10" w:rsidRPr="003F2B14" w:rsidRDefault="00570E10" w:rsidP="003F2B14">
      <w:pPr>
        <w:spacing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2B14">
        <w:rPr>
          <w:rFonts w:ascii="Times New Roman" w:hAnsi="Times New Roman" w:cs="Times New Roman"/>
          <w:sz w:val="27"/>
          <w:szCs w:val="27"/>
        </w:rPr>
        <w:t>- </w:t>
      </w:r>
      <w:r w:rsidR="004D2CB3" w:rsidRPr="003F2B14">
        <w:rPr>
          <w:rFonts w:ascii="Times New Roman" w:hAnsi="Times New Roman" w:cs="Times New Roman"/>
          <w:sz w:val="27"/>
          <w:szCs w:val="27"/>
        </w:rPr>
        <w:t xml:space="preserve">демонтовані бронзові елементи </w:t>
      </w:r>
      <w:bookmarkStart w:id="1" w:name="_Hlk200551895"/>
      <w:r w:rsidR="004D2CB3" w:rsidRPr="003F2B14">
        <w:rPr>
          <w:rFonts w:ascii="Times New Roman" w:hAnsi="Times New Roman" w:cs="Times New Roman"/>
          <w:sz w:val="27"/>
          <w:szCs w:val="27"/>
        </w:rPr>
        <w:t>з</w:t>
      </w:r>
      <w:r w:rsidR="003F2B14" w:rsidRPr="003F2B14">
        <w:rPr>
          <w:rFonts w:ascii="Times New Roman" w:hAnsi="Times New Roman" w:cs="Times New Roman"/>
          <w:sz w:val="27"/>
          <w:szCs w:val="27"/>
        </w:rPr>
        <w:t xml:space="preserve"> головної</w:t>
      </w:r>
      <w:r w:rsidR="00F24766" w:rsidRPr="003F2B14">
        <w:rPr>
          <w:rFonts w:ascii="Times New Roman" w:hAnsi="Times New Roman" w:cs="Times New Roman"/>
          <w:sz w:val="27"/>
          <w:szCs w:val="27"/>
        </w:rPr>
        <w:t xml:space="preserve"> стели</w:t>
      </w:r>
      <w:r w:rsidR="004D2CB3" w:rsidRPr="003F2B14">
        <w:rPr>
          <w:rFonts w:ascii="Times New Roman" w:hAnsi="Times New Roman" w:cs="Times New Roman"/>
          <w:sz w:val="27"/>
          <w:szCs w:val="27"/>
        </w:rPr>
        <w:t xml:space="preserve"> Меморіальн</w:t>
      </w:r>
      <w:r w:rsidR="00863029" w:rsidRPr="003F2B14">
        <w:rPr>
          <w:rFonts w:ascii="Times New Roman" w:hAnsi="Times New Roman" w:cs="Times New Roman"/>
          <w:sz w:val="27"/>
          <w:szCs w:val="27"/>
        </w:rPr>
        <w:t>ого</w:t>
      </w:r>
      <w:r w:rsidR="004D2CB3" w:rsidRPr="003F2B14">
        <w:rPr>
          <w:rFonts w:ascii="Times New Roman" w:hAnsi="Times New Roman" w:cs="Times New Roman"/>
          <w:sz w:val="27"/>
          <w:szCs w:val="27"/>
        </w:rPr>
        <w:t xml:space="preserve"> комплекс</w:t>
      </w:r>
      <w:r w:rsidR="00863029" w:rsidRPr="003F2B14">
        <w:rPr>
          <w:rFonts w:ascii="Times New Roman" w:hAnsi="Times New Roman" w:cs="Times New Roman"/>
          <w:sz w:val="27"/>
          <w:szCs w:val="27"/>
        </w:rPr>
        <w:t>у</w:t>
      </w:r>
      <w:r w:rsidR="004D2CB3" w:rsidRPr="003F2B14">
        <w:rPr>
          <w:rFonts w:ascii="Times New Roman" w:hAnsi="Times New Roman" w:cs="Times New Roman"/>
          <w:sz w:val="27"/>
          <w:szCs w:val="27"/>
        </w:rPr>
        <w:t xml:space="preserve"> на честь 68-ми десантників-</w:t>
      </w:r>
      <w:proofErr w:type="spellStart"/>
      <w:r w:rsidR="00863029" w:rsidRPr="003F2B14">
        <w:rPr>
          <w:rFonts w:ascii="Times New Roman" w:hAnsi="Times New Roman" w:cs="Times New Roman"/>
          <w:sz w:val="27"/>
          <w:szCs w:val="27"/>
        </w:rPr>
        <w:t>о</w:t>
      </w:r>
      <w:r w:rsidR="004D2CB3" w:rsidRPr="003F2B14">
        <w:rPr>
          <w:rFonts w:ascii="Times New Roman" w:hAnsi="Times New Roman" w:cs="Times New Roman"/>
          <w:sz w:val="27"/>
          <w:szCs w:val="27"/>
        </w:rPr>
        <w:t>льшанців</w:t>
      </w:r>
      <w:bookmarkEnd w:id="1"/>
      <w:proofErr w:type="spellEnd"/>
      <w:r w:rsidR="007D453B" w:rsidRPr="003F2B14">
        <w:rPr>
          <w:rFonts w:ascii="Times New Roman" w:hAnsi="Times New Roman" w:cs="Times New Roman"/>
          <w:sz w:val="27"/>
          <w:szCs w:val="27"/>
        </w:rPr>
        <w:t xml:space="preserve"> </w:t>
      </w:r>
      <w:r w:rsidR="003F2B14" w:rsidRPr="003F2B14">
        <w:rPr>
          <w:rFonts w:ascii="Times New Roman" w:hAnsi="Times New Roman" w:cs="Times New Roman"/>
          <w:sz w:val="27"/>
          <w:szCs w:val="27"/>
        </w:rPr>
        <w:t xml:space="preserve">1944 р., 1965 р., 1974 р. </w:t>
      </w:r>
      <w:r w:rsidR="007D453B" w:rsidRPr="003F2B14">
        <w:rPr>
          <w:rFonts w:ascii="Times New Roman" w:hAnsi="Times New Roman" w:cs="Times New Roman"/>
          <w:sz w:val="27"/>
          <w:szCs w:val="27"/>
        </w:rPr>
        <w:t xml:space="preserve">(пам’ятки </w:t>
      </w:r>
      <w:r w:rsidR="003F2B14" w:rsidRPr="003F2B14">
        <w:rPr>
          <w:rFonts w:ascii="Times New Roman" w:hAnsi="Times New Roman" w:cs="Times New Roman"/>
          <w:sz w:val="27"/>
          <w:szCs w:val="27"/>
        </w:rPr>
        <w:t xml:space="preserve">історії та монументального мистецтва </w:t>
      </w:r>
      <w:r w:rsidR="007D453B" w:rsidRPr="003F2B14">
        <w:rPr>
          <w:rFonts w:ascii="Times New Roman" w:hAnsi="Times New Roman" w:cs="Times New Roman"/>
          <w:sz w:val="27"/>
          <w:szCs w:val="27"/>
        </w:rPr>
        <w:t>місцевого значення)</w:t>
      </w:r>
      <w:r w:rsidR="003851BC" w:rsidRPr="003F2B14">
        <w:rPr>
          <w:rFonts w:ascii="Times New Roman" w:hAnsi="Times New Roman" w:cs="Times New Roman"/>
          <w:sz w:val="27"/>
          <w:szCs w:val="27"/>
        </w:rPr>
        <w:t>,</w:t>
      </w:r>
      <w:r w:rsidRPr="003F2B14">
        <w:rPr>
          <w:rFonts w:ascii="Times New Roman" w:hAnsi="Times New Roman" w:cs="Times New Roman"/>
          <w:sz w:val="27"/>
          <w:szCs w:val="27"/>
        </w:rPr>
        <w:t xml:space="preserve"> у кількості </w:t>
      </w:r>
      <w:r w:rsidR="004D2CB3" w:rsidRPr="003F2B14">
        <w:rPr>
          <w:rFonts w:ascii="Times New Roman" w:hAnsi="Times New Roman" w:cs="Times New Roman"/>
          <w:sz w:val="27"/>
          <w:szCs w:val="27"/>
        </w:rPr>
        <w:t>5</w:t>
      </w:r>
      <w:r w:rsidRPr="003F2B14">
        <w:rPr>
          <w:rFonts w:ascii="Times New Roman" w:hAnsi="Times New Roman" w:cs="Times New Roman"/>
          <w:sz w:val="27"/>
          <w:szCs w:val="27"/>
        </w:rPr>
        <w:t xml:space="preserve">1 шт., </w:t>
      </w:r>
      <w:r w:rsidR="00F26B00" w:rsidRPr="003F2B14">
        <w:rPr>
          <w:rFonts w:ascii="Times New Roman" w:hAnsi="Times New Roman" w:cs="Times New Roman"/>
          <w:sz w:val="27"/>
          <w:szCs w:val="27"/>
        </w:rPr>
        <w:t>ринковою</w:t>
      </w:r>
      <w:r w:rsidRPr="003F2B14">
        <w:rPr>
          <w:rFonts w:ascii="Times New Roman" w:hAnsi="Times New Roman" w:cs="Times New Roman"/>
          <w:sz w:val="27"/>
          <w:szCs w:val="27"/>
        </w:rPr>
        <w:t xml:space="preserve"> вартістю </w:t>
      </w:r>
      <w:r w:rsidR="004D2CB3" w:rsidRPr="003F2B14">
        <w:rPr>
          <w:rFonts w:ascii="Times New Roman" w:hAnsi="Times New Roman" w:cs="Times New Roman"/>
          <w:sz w:val="27"/>
          <w:szCs w:val="27"/>
        </w:rPr>
        <w:t xml:space="preserve">29041,60 </w:t>
      </w:r>
      <w:r w:rsidRPr="003F2B14">
        <w:rPr>
          <w:rFonts w:ascii="Times New Roman" w:hAnsi="Times New Roman" w:cs="Times New Roman"/>
          <w:sz w:val="27"/>
          <w:szCs w:val="27"/>
        </w:rPr>
        <w:t>грн</w:t>
      </w:r>
      <w:r w:rsidR="004D2CB3" w:rsidRPr="003F2B14">
        <w:rPr>
          <w:rFonts w:ascii="Times New Roman" w:hAnsi="Times New Roman" w:cs="Times New Roman"/>
          <w:sz w:val="27"/>
          <w:szCs w:val="27"/>
        </w:rPr>
        <w:t xml:space="preserve"> (додаток 1)</w:t>
      </w:r>
      <w:r w:rsidRPr="003F2B14">
        <w:rPr>
          <w:rFonts w:ascii="Times New Roman" w:hAnsi="Times New Roman" w:cs="Times New Roman"/>
          <w:sz w:val="27"/>
          <w:szCs w:val="27"/>
        </w:rPr>
        <w:t>;</w:t>
      </w:r>
    </w:p>
    <w:p w14:paraId="6B0A77FD" w14:textId="1C316360" w:rsidR="00570E10" w:rsidRPr="003F2B14" w:rsidRDefault="00570E10" w:rsidP="003F2B14">
      <w:pPr>
        <w:spacing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2B14">
        <w:rPr>
          <w:rFonts w:ascii="Times New Roman" w:hAnsi="Times New Roman" w:cs="Times New Roman"/>
          <w:sz w:val="27"/>
          <w:szCs w:val="27"/>
        </w:rPr>
        <w:t>- </w:t>
      </w:r>
      <w:r w:rsidR="004D2CB3" w:rsidRPr="003F2B14">
        <w:rPr>
          <w:rFonts w:ascii="Times New Roman" w:hAnsi="Times New Roman" w:cs="Times New Roman"/>
          <w:sz w:val="27"/>
          <w:szCs w:val="27"/>
        </w:rPr>
        <w:t>пам’ятник В.І.</w:t>
      </w:r>
      <w:r w:rsidR="00BC0471" w:rsidRPr="003F2B14">
        <w:rPr>
          <w:rFonts w:ascii="Times New Roman" w:hAnsi="Times New Roman" w:cs="Times New Roman"/>
          <w:sz w:val="27"/>
          <w:szCs w:val="27"/>
        </w:rPr>
        <w:t> </w:t>
      </w:r>
      <w:r w:rsidR="004D2CB3" w:rsidRPr="003F2B14">
        <w:rPr>
          <w:rFonts w:ascii="Times New Roman" w:hAnsi="Times New Roman" w:cs="Times New Roman"/>
          <w:sz w:val="27"/>
          <w:szCs w:val="27"/>
        </w:rPr>
        <w:t>Леніну</w:t>
      </w:r>
      <w:r w:rsidRPr="003F2B14">
        <w:rPr>
          <w:rFonts w:ascii="Times New Roman" w:hAnsi="Times New Roman" w:cs="Times New Roman"/>
          <w:sz w:val="27"/>
          <w:szCs w:val="27"/>
        </w:rPr>
        <w:t xml:space="preserve">, у кількості 1 шт., балансовою вартістю </w:t>
      </w:r>
      <w:r w:rsidR="004D2CB3" w:rsidRPr="003F2B14">
        <w:rPr>
          <w:rFonts w:ascii="Times New Roman" w:hAnsi="Times New Roman" w:cs="Times New Roman"/>
          <w:sz w:val="27"/>
          <w:szCs w:val="27"/>
        </w:rPr>
        <w:t>0,0</w:t>
      </w:r>
      <w:r w:rsidR="00583446" w:rsidRPr="003F2B14">
        <w:rPr>
          <w:rFonts w:ascii="Times New Roman" w:hAnsi="Times New Roman" w:cs="Times New Roman"/>
          <w:sz w:val="27"/>
          <w:szCs w:val="27"/>
        </w:rPr>
        <w:t>0</w:t>
      </w:r>
      <w:r w:rsidR="004D2CB3" w:rsidRPr="003F2B14">
        <w:rPr>
          <w:rFonts w:ascii="Times New Roman" w:hAnsi="Times New Roman" w:cs="Times New Roman"/>
          <w:sz w:val="27"/>
          <w:szCs w:val="27"/>
        </w:rPr>
        <w:t xml:space="preserve"> </w:t>
      </w:r>
      <w:r w:rsidRPr="003F2B14">
        <w:rPr>
          <w:rFonts w:ascii="Times New Roman" w:hAnsi="Times New Roman" w:cs="Times New Roman"/>
          <w:sz w:val="27"/>
          <w:szCs w:val="27"/>
        </w:rPr>
        <w:t>грн;</w:t>
      </w:r>
    </w:p>
    <w:p w14:paraId="0BAA20B3" w14:textId="6E223251" w:rsidR="00570E10" w:rsidRPr="003F2B14" w:rsidRDefault="00570E10" w:rsidP="003F2B14">
      <w:pPr>
        <w:spacing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2B14">
        <w:rPr>
          <w:rFonts w:ascii="Times New Roman" w:hAnsi="Times New Roman" w:cs="Times New Roman"/>
          <w:sz w:val="27"/>
          <w:szCs w:val="27"/>
        </w:rPr>
        <w:t>- </w:t>
      </w:r>
      <w:r w:rsidR="004D2CB3" w:rsidRPr="003F2B14">
        <w:rPr>
          <w:rFonts w:ascii="Times New Roman" w:hAnsi="Times New Roman" w:cs="Times New Roman"/>
          <w:sz w:val="27"/>
          <w:szCs w:val="27"/>
        </w:rPr>
        <w:t>демонтовані складові пам’ятника Герою Радянського Союзу В.О.</w:t>
      </w:r>
      <w:r w:rsidR="00863029" w:rsidRPr="003F2B14">
        <w:rPr>
          <w:rFonts w:ascii="Times New Roman" w:hAnsi="Times New Roman" w:cs="Times New Roman"/>
          <w:sz w:val="27"/>
          <w:szCs w:val="27"/>
        </w:rPr>
        <w:t> </w:t>
      </w:r>
      <w:r w:rsidR="004D2CB3" w:rsidRPr="003F2B14">
        <w:rPr>
          <w:rFonts w:ascii="Times New Roman" w:hAnsi="Times New Roman" w:cs="Times New Roman"/>
          <w:sz w:val="27"/>
          <w:szCs w:val="27"/>
        </w:rPr>
        <w:t>Лягіну</w:t>
      </w:r>
      <w:r w:rsidRPr="003F2B14">
        <w:rPr>
          <w:rFonts w:ascii="Times New Roman" w:hAnsi="Times New Roman" w:cs="Times New Roman"/>
          <w:sz w:val="27"/>
          <w:szCs w:val="27"/>
        </w:rPr>
        <w:t xml:space="preserve">, у кількості </w:t>
      </w:r>
      <w:r w:rsidR="004D2CB3" w:rsidRPr="003F2B14">
        <w:rPr>
          <w:rFonts w:ascii="Times New Roman" w:hAnsi="Times New Roman" w:cs="Times New Roman"/>
          <w:sz w:val="27"/>
          <w:szCs w:val="27"/>
        </w:rPr>
        <w:t>29</w:t>
      </w:r>
      <w:r w:rsidRPr="003F2B14">
        <w:rPr>
          <w:rFonts w:ascii="Times New Roman" w:hAnsi="Times New Roman" w:cs="Times New Roman"/>
          <w:sz w:val="27"/>
          <w:szCs w:val="27"/>
        </w:rPr>
        <w:t xml:space="preserve"> шт., </w:t>
      </w:r>
      <w:r w:rsidR="00F26B00" w:rsidRPr="003F2B14">
        <w:rPr>
          <w:rFonts w:ascii="Times New Roman" w:hAnsi="Times New Roman" w:cs="Times New Roman"/>
          <w:sz w:val="27"/>
          <w:szCs w:val="27"/>
        </w:rPr>
        <w:t>ринковою</w:t>
      </w:r>
      <w:r w:rsidRPr="003F2B14">
        <w:rPr>
          <w:rFonts w:ascii="Times New Roman" w:hAnsi="Times New Roman" w:cs="Times New Roman"/>
          <w:sz w:val="27"/>
          <w:szCs w:val="27"/>
        </w:rPr>
        <w:t xml:space="preserve"> вартістю </w:t>
      </w:r>
      <w:r w:rsidR="004D2CB3" w:rsidRPr="003F2B14">
        <w:rPr>
          <w:rFonts w:ascii="Times New Roman" w:hAnsi="Times New Roman" w:cs="Times New Roman"/>
          <w:sz w:val="27"/>
          <w:szCs w:val="27"/>
        </w:rPr>
        <w:t>36040,0</w:t>
      </w:r>
      <w:r w:rsidRPr="003F2B14">
        <w:rPr>
          <w:rFonts w:ascii="Times New Roman" w:hAnsi="Times New Roman" w:cs="Times New Roman"/>
          <w:sz w:val="27"/>
          <w:szCs w:val="27"/>
        </w:rPr>
        <w:t>0 грн</w:t>
      </w:r>
      <w:r w:rsidR="00583446" w:rsidRPr="003F2B14">
        <w:rPr>
          <w:rFonts w:ascii="Times New Roman" w:hAnsi="Times New Roman" w:cs="Times New Roman"/>
          <w:sz w:val="27"/>
          <w:szCs w:val="27"/>
        </w:rPr>
        <w:t xml:space="preserve"> (додаток </w:t>
      </w:r>
      <w:r w:rsidR="00DA05CE" w:rsidRPr="003F2B14">
        <w:rPr>
          <w:rFonts w:ascii="Times New Roman" w:hAnsi="Times New Roman" w:cs="Times New Roman"/>
          <w:sz w:val="27"/>
          <w:szCs w:val="27"/>
        </w:rPr>
        <w:t>2</w:t>
      </w:r>
      <w:r w:rsidR="00583446" w:rsidRPr="003F2B14">
        <w:rPr>
          <w:rFonts w:ascii="Times New Roman" w:hAnsi="Times New Roman" w:cs="Times New Roman"/>
          <w:sz w:val="27"/>
          <w:szCs w:val="27"/>
        </w:rPr>
        <w:t>)</w:t>
      </w:r>
      <w:r w:rsidRPr="003F2B14">
        <w:rPr>
          <w:rFonts w:ascii="Times New Roman" w:hAnsi="Times New Roman" w:cs="Times New Roman"/>
          <w:sz w:val="27"/>
          <w:szCs w:val="27"/>
        </w:rPr>
        <w:t>;</w:t>
      </w:r>
    </w:p>
    <w:p w14:paraId="18B519EB" w14:textId="744BF99C" w:rsidR="00570E10" w:rsidRPr="003F2B14" w:rsidRDefault="00570E10" w:rsidP="003F2B14">
      <w:pPr>
        <w:spacing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2B14">
        <w:rPr>
          <w:rFonts w:ascii="Times New Roman" w:hAnsi="Times New Roman" w:cs="Times New Roman"/>
          <w:sz w:val="27"/>
          <w:szCs w:val="27"/>
        </w:rPr>
        <w:t>- </w:t>
      </w:r>
      <w:r w:rsidR="00583446" w:rsidRPr="003F2B14">
        <w:rPr>
          <w:rFonts w:ascii="Times New Roman" w:hAnsi="Times New Roman" w:cs="Times New Roman"/>
          <w:sz w:val="27"/>
          <w:szCs w:val="27"/>
        </w:rPr>
        <w:t>демонтовані мідні постаті пам’ятника «Юність» 1978</w:t>
      </w:r>
      <w:r w:rsidR="00430ECA" w:rsidRPr="003F2B14">
        <w:rPr>
          <w:rFonts w:ascii="Times New Roman" w:hAnsi="Times New Roman" w:cs="Times New Roman"/>
          <w:sz w:val="27"/>
          <w:szCs w:val="27"/>
        </w:rPr>
        <w:t> </w:t>
      </w:r>
      <w:r w:rsidR="00583446" w:rsidRPr="003F2B14">
        <w:rPr>
          <w:rFonts w:ascii="Times New Roman" w:hAnsi="Times New Roman" w:cs="Times New Roman"/>
          <w:sz w:val="27"/>
          <w:szCs w:val="27"/>
        </w:rPr>
        <w:t>р</w:t>
      </w:r>
      <w:r w:rsidR="00546624">
        <w:rPr>
          <w:rFonts w:ascii="Times New Roman" w:hAnsi="Times New Roman" w:cs="Times New Roman"/>
          <w:sz w:val="27"/>
          <w:szCs w:val="27"/>
        </w:rPr>
        <w:t>.</w:t>
      </w:r>
      <w:r w:rsidR="00583446" w:rsidRPr="003F2B14">
        <w:rPr>
          <w:rFonts w:ascii="Times New Roman" w:hAnsi="Times New Roman" w:cs="Times New Roman"/>
          <w:sz w:val="27"/>
          <w:szCs w:val="27"/>
        </w:rPr>
        <w:t xml:space="preserve"> </w:t>
      </w:r>
      <w:r w:rsidR="00863029" w:rsidRPr="003F2B14">
        <w:rPr>
          <w:rFonts w:ascii="Times New Roman" w:hAnsi="Times New Roman" w:cs="Times New Roman"/>
          <w:sz w:val="27"/>
          <w:szCs w:val="27"/>
        </w:rPr>
        <w:t>(</w:t>
      </w:r>
      <w:r w:rsidR="00583446" w:rsidRPr="003F2B14">
        <w:rPr>
          <w:rFonts w:ascii="Times New Roman" w:hAnsi="Times New Roman" w:cs="Times New Roman"/>
          <w:sz w:val="27"/>
          <w:szCs w:val="27"/>
        </w:rPr>
        <w:t xml:space="preserve">скульптор </w:t>
      </w:r>
      <w:proofErr w:type="spellStart"/>
      <w:r w:rsidR="00583446" w:rsidRPr="003F2B14">
        <w:rPr>
          <w:rFonts w:ascii="Times New Roman" w:hAnsi="Times New Roman" w:cs="Times New Roman"/>
          <w:sz w:val="27"/>
          <w:szCs w:val="27"/>
        </w:rPr>
        <w:t>Макушин</w:t>
      </w:r>
      <w:proofErr w:type="spellEnd"/>
      <w:r w:rsidR="00A76456" w:rsidRPr="003F2B14">
        <w:rPr>
          <w:rFonts w:ascii="Times New Roman" w:hAnsi="Times New Roman" w:cs="Times New Roman"/>
          <w:sz w:val="27"/>
          <w:szCs w:val="27"/>
        </w:rPr>
        <w:t> </w:t>
      </w:r>
      <w:r w:rsidR="00583446" w:rsidRPr="003F2B14">
        <w:rPr>
          <w:rFonts w:ascii="Times New Roman" w:hAnsi="Times New Roman" w:cs="Times New Roman"/>
          <w:sz w:val="27"/>
          <w:szCs w:val="27"/>
        </w:rPr>
        <w:t>Ю.А.</w:t>
      </w:r>
      <w:r w:rsidR="00863029" w:rsidRPr="003F2B14">
        <w:rPr>
          <w:rFonts w:ascii="Times New Roman" w:hAnsi="Times New Roman" w:cs="Times New Roman"/>
          <w:sz w:val="27"/>
          <w:szCs w:val="27"/>
        </w:rPr>
        <w:t>,</w:t>
      </w:r>
      <w:r w:rsidR="00583446" w:rsidRPr="003F2B14">
        <w:rPr>
          <w:rFonts w:ascii="Times New Roman" w:hAnsi="Times New Roman" w:cs="Times New Roman"/>
          <w:sz w:val="27"/>
          <w:szCs w:val="27"/>
        </w:rPr>
        <w:t xml:space="preserve"> архітектор Попова О.П.</w:t>
      </w:r>
      <w:r w:rsidR="00863029" w:rsidRPr="003F2B14">
        <w:rPr>
          <w:rFonts w:ascii="Times New Roman" w:hAnsi="Times New Roman" w:cs="Times New Roman"/>
          <w:sz w:val="27"/>
          <w:szCs w:val="27"/>
        </w:rPr>
        <w:t>)</w:t>
      </w:r>
      <w:r w:rsidR="003851BC" w:rsidRPr="003F2B14">
        <w:rPr>
          <w:rFonts w:ascii="Times New Roman" w:hAnsi="Times New Roman" w:cs="Times New Roman"/>
          <w:sz w:val="27"/>
          <w:szCs w:val="27"/>
        </w:rPr>
        <w:t>,</w:t>
      </w:r>
      <w:r w:rsidRPr="003F2B14">
        <w:rPr>
          <w:rFonts w:ascii="Times New Roman" w:hAnsi="Times New Roman" w:cs="Times New Roman"/>
          <w:sz w:val="27"/>
          <w:szCs w:val="27"/>
        </w:rPr>
        <w:t xml:space="preserve"> у кількості </w:t>
      </w:r>
      <w:r w:rsidR="00583446" w:rsidRPr="003F2B14">
        <w:rPr>
          <w:rFonts w:ascii="Times New Roman" w:hAnsi="Times New Roman" w:cs="Times New Roman"/>
          <w:sz w:val="27"/>
          <w:szCs w:val="27"/>
        </w:rPr>
        <w:t>2</w:t>
      </w:r>
      <w:r w:rsidRPr="003F2B14">
        <w:rPr>
          <w:rFonts w:ascii="Times New Roman" w:hAnsi="Times New Roman" w:cs="Times New Roman"/>
          <w:sz w:val="27"/>
          <w:szCs w:val="27"/>
        </w:rPr>
        <w:t xml:space="preserve"> шт., </w:t>
      </w:r>
      <w:r w:rsidR="00583446" w:rsidRPr="003F2B14">
        <w:rPr>
          <w:rFonts w:ascii="Times New Roman" w:hAnsi="Times New Roman" w:cs="Times New Roman"/>
          <w:sz w:val="27"/>
          <w:szCs w:val="27"/>
        </w:rPr>
        <w:t>ринков</w:t>
      </w:r>
      <w:r w:rsidRPr="003F2B14">
        <w:rPr>
          <w:rFonts w:ascii="Times New Roman" w:hAnsi="Times New Roman" w:cs="Times New Roman"/>
          <w:sz w:val="27"/>
          <w:szCs w:val="27"/>
        </w:rPr>
        <w:t xml:space="preserve">ою вартістю </w:t>
      </w:r>
      <w:r w:rsidR="00EB22BF" w:rsidRPr="003F2B14">
        <w:rPr>
          <w:rFonts w:ascii="Times New Roman" w:hAnsi="Times New Roman" w:cs="Times New Roman"/>
          <w:sz w:val="27"/>
          <w:szCs w:val="27"/>
        </w:rPr>
        <w:fldChar w:fldCharType="begin"/>
      </w:r>
      <w:r w:rsidR="00EB22BF" w:rsidRPr="003F2B14">
        <w:rPr>
          <w:rFonts w:ascii="Times New Roman" w:hAnsi="Times New Roman" w:cs="Times New Roman"/>
          <w:sz w:val="27"/>
          <w:szCs w:val="27"/>
        </w:rPr>
        <w:instrText xml:space="preserve"> =SUM(ABOVE) </w:instrText>
      </w:r>
      <w:r w:rsidR="00EB22BF" w:rsidRPr="003F2B14">
        <w:rPr>
          <w:rFonts w:ascii="Times New Roman" w:hAnsi="Times New Roman" w:cs="Times New Roman"/>
          <w:sz w:val="27"/>
          <w:szCs w:val="27"/>
        </w:rPr>
        <w:fldChar w:fldCharType="separate"/>
      </w:r>
      <w:r w:rsidR="00EB22BF" w:rsidRPr="003F2B14">
        <w:rPr>
          <w:rFonts w:ascii="Times New Roman" w:hAnsi="Times New Roman" w:cs="Times New Roman"/>
          <w:noProof/>
          <w:sz w:val="27"/>
          <w:szCs w:val="27"/>
        </w:rPr>
        <w:t>163800</w:t>
      </w:r>
      <w:r w:rsidR="00EB22BF" w:rsidRPr="003F2B14">
        <w:rPr>
          <w:rFonts w:ascii="Times New Roman" w:hAnsi="Times New Roman" w:cs="Times New Roman"/>
          <w:sz w:val="27"/>
          <w:szCs w:val="27"/>
        </w:rPr>
        <w:fldChar w:fldCharType="end"/>
      </w:r>
      <w:r w:rsidR="00EB22BF" w:rsidRPr="003F2B14">
        <w:rPr>
          <w:rFonts w:ascii="Times New Roman" w:hAnsi="Times New Roman" w:cs="Times New Roman"/>
          <w:sz w:val="27"/>
          <w:szCs w:val="27"/>
        </w:rPr>
        <w:t xml:space="preserve">,00 </w:t>
      </w:r>
      <w:r w:rsidRPr="003F2B14">
        <w:rPr>
          <w:rFonts w:ascii="Times New Roman" w:hAnsi="Times New Roman" w:cs="Times New Roman"/>
          <w:sz w:val="27"/>
          <w:szCs w:val="27"/>
        </w:rPr>
        <w:t>грн</w:t>
      </w:r>
      <w:r w:rsidR="00583446" w:rsidRPr="003F2B14">
        <w:rPr>
          <w:rFonts w:ascii="Times New Roman" w:hAnsi="Times New Roman" w:cs="Times New Roman"/>
          <w:sz w:val="27"/>
          <w:szCs w:val="27"/>
        </w:rPr>
        <w:t xml:space="preserve"> (додаток </w:t>
      </w:r>
      <w:r w:rsidR="00DA05CE" w:rsidRPr="003F2B14">
        <w:rPr>
          <w:rFonts w:ascii="Times New Roman" w:hAnsi="Times New Roman" w:cs="Times New Roman"/>
          <w:sz w:val="27"/>
          <w:szCs w:val="27"/>
        </w:rPr>
        <w:t>3</w:t>
      </w:r>
      <w:r w:rsidR="00583446" w:rsidRPr="003F2B14">
        <w:rPr>
          <w:rFonts w:ascii="Times New Roman" w:hAnsi="Times New Roman" w:cs="Times New Roman"/>
          <w:sz w:val="27"/>
          <w:szCs w:val="27"/>
        </w:rPr>
        <w:t>)</w:t>
      </w:r>
      <w:r w:rsidRPr="003F2B14">
        <w:rPr>
          <w:rFonts w:ascii="Times New Roman" w:hAnsi="Times New Roman" w:cs="Times New Roman"/>
          <w:sz w:val="27"/>
          <w:szCs w:val="27"/>
        </w:rPr>
        <w:t>.</w:t>
      </w:r>
    </w:p>
    <w:p w14:paraId="76B00A42" w14:textId="77777777" w:rsidR="00570E10" w:rsidRPr="003F2B14" w:rsidRDefault="00570E10" w:rsidP="003F2B14">
      <w:pPr>
        <w:spacing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2B14">
        <w:rPr>
          <w:rFonts w:ascii="Times New Roman" w:hAnsi="Times New Roman" w:cs="Times New Roman"/>
          <w:sz w:val="27"/>
          <w:szCs w:val="27"/>
        </w:rPr>
        <w:t xml:space="preserve">2. 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3F2B14">
        <w:rPr>
          <w:rFonts w:ascii="Times New Roman" w:hAnsi="Times New Roman" w:cs="Times New Roman"/>
          <w:sz w:val="27"/>
          <w:szCs w:val="27"/>
        </w:rPr>
        <w:t>діджиталізації</w:t>
      </w:r>
      <w:proofErr w:type="spellEnd"/>
      <w:r w:rsidRPr="003F2B14">
        <w:rPr>
          <w:rFonts w:ascii="Times New Roman" w:hAnsi="Times New Roman" w:cs="Times New Roman"/>
          <w:sz w:val="27"/>
          <w:szCs w:val="27"/>
        </w:rPr>
        <w:t xml:space="preserve"> (Іванова), першого заступника міського голови </w:t>
      </w:r>
      <w:proofErr w:type="spellStart"/>
      <w:r w:rsidRPr="003F2B14">
        <w:rPr>
          <w:rFonts w:ascii="Times New Roman" w:hAnsi="Times New Roman" w:cs="Times New Roman"/>
          <w:sz w:val="27"/>
          <w:szCs w:val="27"/>
        </w:rPr>
        <w:t>Лукова</w:t>
      </w:r>
      <w:proofErr w:type="spellEnd"/>
      <w:r w:rsidRPr="003F2B14">
        <w:rPr>
          <w:rFonts w:ascii="Times New Roman" w:hAnsi="Times New Roman" w:cs="Times New Roman"/>
          <w:sz w:val="27"/>
          <w:szCs w:val="27"/>
        </w:rPr>
        <w:t xml:space="preserve"> В.Д.</w:t>
      </w:r>
    </w:p>
    <w:p w14:paraId="5A868787" w14:textId="059EC224" w:rsidR="00E33D31" w:rsidRPr="003F2B14" w:rsidRDefault="00E33D31" w:rsidP="003F2B14">
      <w:pPr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68A8418" w14:textId="77777777" w:rsidR="00EC3949" w:rsidRPr="003F2B14" w:rsidRDefault="00EC3949" w:rsidP="003F2B14">
      <w:pPr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60A2220" w14:textId="77777777" w:rsidR="00570E10" w:rsidRPr="003F2B14" w:rsidRDefault="00570E10" w:rsidP="003F2B14">
      <w:pPr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2B14">
        <w:rPr>
          <w:rFonts w:ascii="Times New Roman" w:hAnsi="Times New Roman" w:cs="Times New Roman"/>
          <w:sz w:val="27"/>
          <w:szCs w:val="27"/>
        </w:rPr>
        <w:t>Міський голова                                                                                         О. СЄНКЕВИЧ</w:t>
      </w:r>
    </w:p>
    <w:p w14:paraId="7DCC2EE4" w14:textId="77777777" w:rsidR="00DA05CE" w:rsidRPr="00EC3949" w:rsidRDefault="00DA05CE" w:rsidP="004E750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1D2FD80B" w14:textId="77777777" w:rsidR="004E7500" w:rsidRPr="00EC3949" w:rsidRDefault="004E7500" w:rsidP="00EC3949">
      <w:pPr>
        <w:ind w:left="4956" w:firstLine="1707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Додаток 1</w:t>
      </w:r>
    </w:p>
    <w:p w14:paraId="4F7FD12C" w14:textId="77777777" w:rsidR="004E7500" w:rsidRPr="00EC3949" w:rsidRDefault="004E7500" w:rsidP="00EC3949">
      <w:pPr>
        <w:ind w:left="4956" w:firstLine="1707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14:paraId="75886125" w14:textId="77777777" w:rsidR="004E7500" w:rsidRPr="00EC3949" w:rsidRDefault="004E7500" w:rsidP="00EC3949">
      <w:pPr>
        <w:ind w:left="4956" w:firstLine="1707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від_______________</w:t>
      </w:r>
    </w:p>
    <w:p w14:paraId="0C03B252" w14:textId="77777777" w:rsidR="00E33D31" w:rsidRPr="00EC3949" w:rsidRDefault="004E7500" w:rsidP="00EC3949">
      <w:pPr>
        <w:spacing w:line="228" w:lineRule="auto"/>
        <w:ind w:left="4956" w:firstLine="1707"/>
        <w:jc w:val="both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№________________</w:t>
      </w:r>
    </w:p>
    <w:p w14:paraId="04DC9A3B" w14:textId="77777777" w:rsidR="004E7500" w:rsidRPr="00EC3949" w:rsidRDefault="004E7500" w:rsidP="004E7500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1583E1" w14:textId="47C68411" w:rsidR="004E7500" w:rsidRPr="00231F76" w:rsidRDefault="004E7500" w:rsidP="004E7500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15BB">
        <w:rPr>
          <w:rFonts w:ascii="Times New Roman" w:hAnsi="Times New Roman" w:cs="Times New Roman"/>
          <w:sz w:val="28"/>
          <w:szCs w:val="28"/>
        </w:rPr>
        <w:t xml:space="preserve">Перелік демонтованих бронзових </w:t>
      </w:r>
      <w:r w:rsidRPr="00231F76">
        <w:rPr>
          <w:rFonts w:ascii="Times New Roman" w:hAnsi="Times New Roman" w:cs="Times New Roman"/>
          <w:sz w:val="28"/>
          <w:szCs w:val="28"/>
        </w:rPr>
        <w:t>елементів</w:t>
      </w:r>
      <w:r w:rsidR="00231F76" w:rsidRPr="00231F76">
        <w:rPr>
          <w:rFonts w:ascii="Times New Roman" w:hAnsi="Times New Roman" w:cs="Times New Roman"/>
          <w:sz w:val="28"/>
          <w:szCs w:val="28"/>
        </w:rPr>
        <w:t xml:space="preserve"> </w:t>
      </w:r>
      <w:r w:rsidR="00231F76" w:rsidRPr="00251793">
        <w:rPr>
          <w:rFonts w:ascii="Times New Roman" w:hAnsi="Times New Roman" w:cs="Times New Roman"/>
          <w:sz w:val="28"/>
          <w:szCs w:val="28"/>
        </w:rPr>
        <w:t xml:space="preserve">з </w:t>
      </w:r>
      <w:r w:rsidR="00D12BB3" w:rsidRPr="003F2B14">
        <w:rPr>
          <w:rFonts w:ascii="Times New Roman" w:hAnsi="Times New Roman" w:cs="Times New Roman"/>
          <w:sz w:val="27"/>
          <w:szCs w:val="27"/>
        </w:rPr>
        <w:t>головної стели Меморіального комплексу на честь 68-ми десантників-</w:t>
      </w:r>
      <w:proofErr w:type="spellStart"/>
      <w:r w:rsidR="00D12BB3" w:rsidRPr="003F2B14">
        <w:rPr>
          <w:rFonts w:ascii="Times New Roman" w:hAnsi="Times New Roman" w:cs="Times New Roman"/>
          <w:sz w:val="27"/>
          <w:szCs w:val="27"/>
        </w:rPr>
        <w:t>ольшанців</w:t>
      </w:r>
      <w:proofErr w:type="spellEnd"/>
      <w:r w:rsidR="00D12BB3" w:rsidRPr="003F2B14">
        <w:rPr>
          <w:rFonts w:ascii="Times New Roman" w:hAnsi="Times New Roman" w:cs="Times New Roman"/>
          <w:sz w:val="27"/>
          <w:szCs w:val="27"/>
        </w:rPr>
        <w:t xml:space="preserve"> 1944 р., 1965 р., 1974 р. (пам’ятки історії та монументального мистецтва місцевого значення)</w:t>
      </w:r>
    </w:p>
    <w:p w14:paraId="3A711C4A" w14:textId="77777777" w:rsidR="004E7500" w:rsidRPr="00EC3949" w:rsidRDefault="004E7500" w:rsidP="004E7500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4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957"/>
        <w:gridCol w:w="3154"/>
        <w:gridCol w:w="1701"/>
        <w:gridCol w:w="1701"/>
        <w:gridCol w:w="1701"/>
      </w:tblGrid>
      <w:tr w:rsidR="004E7500" w:rsidRPr="00EC3949" w14:paraId="1004070D" w14:textId="77777777" w:rsidTr="00F26B00">
        <w:trPr>
          <w:trHeight w:val="680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D6A489" w14:textId="77777777" w:rsid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0571CA6" w14:textId="609E7AB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F2D702" w14:textId="5533577E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2F453D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5B800302" w14:textId="02D1A254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(шт</w:t>
            </w:r>
            <w:r w:rsidR="000377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00595D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Вага</w:t>
            </w:r>
          </w:p>
          <w:p w14:paraId="7D71255D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(кг)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B36628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 xml:space="preserve">Вартість </w:t>
            </w:r>
            <w:r w:rsidR="00F26B00" w:rsidRPr="00EC394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1562F2A9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</w:tc>
      </w:tr>
      <w:tr w:rsidR="004E7500" w:rsidRPr="00EC3949" w14:paraId="17C3EBBF" w14:textId="77777777" w:rsidTr="00F26B00">
        <w:trPr>
          <w:trHeight w:val="263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8F4668" w14:textId="1ACBA80C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8CBE99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678E3FA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CEB2FA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B513C3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2006,00</w:t>
            </w:r>
          </w:p>
        </w:tc>
      </w:tr>
      <w:tr w:rsidR="004E7500" w:rsidRPr="00EC3949" w14:paraId="2B290D75" w14:textId="77777777" w:rsidTr="00F26B00">
        <w:trPr>
          <w:trHeight w:val="206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37B1F0" w14:textId="11FAA4D6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B21CD4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508C648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ABAD1E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1D4692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1020,00</w:t>
            </w:r>
          </w:p>
        </w:tc>
      </w:tr>
      <w:tr w:rsidR="004E7500" w:rsidRPr="00EC3949" w14:paraId="65491DAF" w14:textId="77777777" w:rsidTr="00F26B00">
        <w:trPr>
          <w:trHeight w:val="31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F600BE" w14:textId="57925C5D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875E8D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4325C8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D4C57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36618C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</w:tr>
      <w:tr w:rsidR="004E7500" w:rsidRPr="00EC3949" w14:paraId="67FAF83C" w14:textId="77777777" w:rsidTr="00F26B00">
        <w:trPr>
          <w:trHeight w:val="319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04BD15" w14:textId="24EE4596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D6A7CB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EEFF66E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CDB227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3853FE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850,00</w:t>
            </w:r>
          </w:p>
        </w:tc>
      </w:tr>
      <w:tr w:rsidR="004E7500" w:rsidRPr="00EC3949" w14:paraId="326710CD" w14:textId="77777777" w:rsidTr="00F26B00">
        <w:trPr>
          <w:trHeight w:val="22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120225" w14:textId="63F05140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E911F2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 xml:space="preserve">Літера 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36235D9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B8A3DE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7353EB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2397,00</w:t>
            </w:r>
          </w:p>
        </w:tc>
      </w:tr>
      <w:tr w:rsidR="004E7500" w:rsidRPr="00EC3949" w14:paraId="4CFE9446" w14:textId="77777777" w:rsidTr="00F26B00">
        <w:trPr>
          <w:trHeight w:val="268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C4551" w14:textId="1569E23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BFACA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D0BA01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7C68B1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C92E35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1785,00</w:t>
            </w:r>
          </w:p>
        </w:tc>
      </w:tr>
      <w:tr w:rsidR="004E7500" w:rsidRPr="00EC3949" w14:paraId="082F8E1E" w14:textId="77777777" w:rsidTr="00F26B00">
        <w:trPr>
          <w:trHeight w:val="233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8B265B" w14:textId="1A1802EB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4B6499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D5F1EDE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3009F4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FAD7A4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1037,00</w:t>
            </w:r>
          </w:p>
        </w:tc>
      </w:tr>
      <w:tr w:rsidR="004E7500" w:rsidRPr="00EC3949" w14:paraId="450E566F" w14:textId="77777777" w:rsidTr="00F26B00">
        <w:trPr>
          <w:trHeight w:val="37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6BB8B7" w14:textId="2634A7EC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9A1793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0874D1A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A5AB19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A1B0F4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408,00</w:t>
            </w:r>
          </w:p>
        </w:tc>
      </w:tr>
      <w:tr w:rsidR="004E7500" w:rsidRPr="00EC3949" w14:paraId="234445EB" w14:textId="77777777" w:rsidTr="00F26B00">
        <w:trPr>
          <w:trHeight w:val="16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6B957" w14:textId="4D1AC533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D1105A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B6D2D0E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663C30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1FEFED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</w:tr>
      <w:tr w:rsidR="004E7500" w:rsidRPr="00EC3949" w14:paraId="50A3DACD" w14:textId="77777777" w:rsidTr="00F26B00">
        <w:trPr>
          <w:trHeight w:val="129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3B14A7" w14:textId="170C25C6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93FAB3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Р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E05690F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9C61F5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66B111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680,00</w:t>
            </w:r>
          </w:p>
        </w:tc>
      </w:tr>
      <w:tr w:rsidR="004E7500" w:rsidRPr="00EC3949" w14:paraId="1B2DDB78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0DCD9B" w14:textId="4811D42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572B2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5E0A21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B76A4E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7615C5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1615,00</w:t>
            </w:r>
          </w:p>
        </w:tc>
      </w:tr>
      <w:tr w:rsidR="004E7500" w:rsidRPr="00EC3949" w14:paraId="42B78641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494736" w14:textId="6F04B0FC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3DBA70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A2609AB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4DBAB1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FFDC6A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1224,00</w:t>
            </w:r>
          </w:p>
        </w:tc>
      </w:tr>
      <w:tr w:rsidR="004E7500" w:rsidRPr="00EC3949" w14:paraId="08E642AA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A64ADA" w14:textId="2206A511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23B81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П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0018115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C1C577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C140F8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425,00</w:t>
            </w:r>
          </w:p>
        </w:tc>
      </w:tr>
      <w:tr w:rsidR="004E7500" w:rsidRPr="00EC3949" w14:paraId="344C1809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981BB3" w14:textId="73F737D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6B4E62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Ш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1AAF3D2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58A08B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13EBDB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1309,00</w:t>
            </w:r>
          </w:p>
        </w:tc>
      </w:tr>
      <w:tr w:rsidR="004E7500" w:rsidRPr="00EC3949" w14:paraId="3F746830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42E530" w14:textId="6E263BEC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5F4D10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61C247E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0F321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6C0E7C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952,00</w:t>
            </w:r>
          </w:p>
        </w:tc>
      </w:tr>
      <w:tr w:rsidR="004E7500" w:rsidRPr="00EC3949" w14:paraId="5AA897A9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CDDBAA" w14:textId="4BD5C0A6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710DFB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Б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7322E86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2FAA70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AA69C6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374,00</w:t>
            </w:r>
          </w:p>
        </w:tc>
      </w:tr>
      <w:tr w:rsidR="004E7500" w:rsidRPr="00EC3949" w14:paraId="19FFC7FE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CF1A38" w14:textId="624C7A24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2D986D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43D95BF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A67583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F6F41D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357,00</w:t>
            </w:r>
          </w:p>
        </w:tc>
      </w:tr>
      <w:tr w:rsidR="004E7500" w:rsidRPr="00EC3949" w14:paraId="244FB9D6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A80B62" w14:textId="2AF6AF1D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C9533E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З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F8B448B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D16C3A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31BDEC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374,00</w:t>
            </w:r>
          </w:p>
        </w:tc>
      </w:tr>
      <w:tr w:rsidR="004E7500" w:rsidRPr="00EC3949" w14:paraId="5D8E56BF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991BF0" w14:textId="54A8C4EC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D18DD3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3A7DA4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F2D9F1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9FB276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969,00</w:t>
            </w:r>
          </w:p>
        </w:tc>
      </w:tr>
      <w:tr w:rsidR="004E7500" w:rsidRPr="00EC3949" w14:paraId="2DEF1637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A2BD39" w14:textId="69978652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41F365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B2352AB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272FF4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678891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255,00</w:t>
            </w:r>
          </w:p>
        </w:tc>
      </w:tr>
      <w:tr w:rsidR="004E7500" w:rsidRPr="00EC3949" w14:paraId="1EB6661E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341944" w14:textId="7508E9E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BA2504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2ABFBB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0A2207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C8501F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408,00</w:t>
            </w:r>
          </w:p>
        </w:tc>
      </w:tr>
      <w:tr w:rsidR="004E7500" w:rsidRPr="00EC3949" w14:paraId="13178D4D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7850DB" w14:textId="72023541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C2D818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Ю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DE8F832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866A15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A09241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646,00</w:t>
            </w:r>
          </w:p>
        </w:tc>
      </w:tr>
      <w:tr w:rsidR="004E7500" w:rsidRPr="00EC3949" w14:paraId="38C62307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94739B" w14:textId="59C20602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23B05E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Літера 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731BC53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127C25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314F91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493,00</w:t>
            </w:r>
          </w:p>
        </w:tc>
      </w:tr>
      <w:tr w:rsidR="004E7500" w:rsidRPr="00EC3949" w14:paraId="7747FF58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3A839C" w14:textId="036D5D43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D7CDC3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Декоративний елемент у вигляді медалі «Золота Зірка Героя СРСР»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8FDA6BB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F21531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240105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8840,00</w:t>
            </w:r>
          </w:p>
        </w:tc>
      </w:tr>
      <w:tr w:rsidR="004E7500" w:rsidRPr="00EC3949" w14:paraId="22335F4F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1BCDB4" w14:textId="159F8159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F3A3F" w14:textId="2C4DC2D9" w:rsidR="004E7500" w:rsidRPr="00EC3949" w:rsidRDefault="00A62D15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«к</w:t>
            </w:r>
            <w:r w:rsidR="004E7500" w:rsidRPr="00EC3949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E5A6426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C0B070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0,333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3DA017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56,60</w:t>
            </w:r>
          </w:p>
        </w:tc>
      </w:tr>
      <w:tr w:rsidR="004E7500" w:rsidRPr="00EC3949" w14:paraId="26CCFE6F" w14:textId="77777777" w:rsidTr="00F26B00">
        <w:trPr>
          <w:trHeight w:val="235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DC2215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1444F0" w14:textId="77777777" w:rsidR="004E7500" w:rsidRPr="00EC3949" w:rsidRDefault="004E7500" w:rsidP="00E14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BA585B3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070E0E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170,833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B2E376" w14:textId="77777777" w:rsidR="004E7500" w:rsidRPr="00EC3949" w:rsidRDefault="004E7500" w:rsidP="00EC3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29041,60</w:t>
            </w:r>
          </w:p>
        </w:tc>
      </w:tr>
    </w:tbl>
    <w:p w14:paraId="6CCA1B6F" w14:textId="77777777" w:rsidR="00EC3949" w:rsidRDefault="00EC3949" w:rsidP="004E750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1C78C8DE" w14:textId="77777777" w:rsidR="00EC3949" w:rsidRDefault="00EC3949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FBF3D9" w14:textId="208B5641" w:rsidR="004E7500" w:rsidRPr="00EC3949" w:rsidRDefault="004E7500" w:rsidP="00EC3949">
      <w:pPr>
        <w:ind w:left="4956" w:firstLine="1707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14:paraId="67C67C02" w14:textId="77777777" w:rsidR="004E7500" w:rsidRPr="00EC3949" w:rsidRDefault="004E7500" w:rsidP="00EC3949">
      <w:pPr>
        <w:ind w:left="4956" w:firstLine="1707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14:paraId="44905110" w14:textId="77777777" w:rsidR="004E7500" w:rsidRPr="00EC3949" w:rsidRDefault="004E7500" w:rsidP="00EC3949">
      <w:pPr>
        <w:ind w:left="4956" w:firstLine="1707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від_______________</w:t>
      </w:r>
    </w:p>
    <w:p w14:paraId="6F82A1B6" w14:textId="77777777" w:rsidR="004E7500" w:rsidRPr="00EC3949" w:rsidRDefault="004E7500" w:rsidP="00EC3949">
      <w:pPr>
        <w:spacing w:line="228" w:lineRule="auto"/>
        <w:ind w:left="4956" w:firstLine="1707"/>
        <w:jc w:val="both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№________________</w:t>
      </w:r>
    </w:p>
    <w:p w14:paraId="0182A73A" w14:textId="77777777" w:rsidR="004E7500" w:rsidRPr="00EC3949" w:rsidRDefault="004E7500">
      <w:pPr>
        <w:rPr>
          <w:rFonts w:ascii="Times New Roman" w:hAnsi="Times New Roman" w:cs="Times New Roman"/>
          <w:sz w:val="27"/>
          <w:szCs w:val="27"/>
        </w:rPr>
      </w:pPr>
    </w:p>
    <w:p w14:paraId="0C5602F6" w14:textId="77777777" w:rsidR="00393AC4" w:rsidRPr="00EC3949" w:rsidRDefault="00393AC4" w:rsidP="00DA05CE">
      <w:pPr>
        <w:tabs>
          <w:tab w:val="left" w:pos="361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07A06DD9" w14:textId="30A2E1B8" w:rsidR="00A215BB" w:rsidRDefault="00DA05CE" w:rsidP="00DA05CE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15BB">
        <w:rPr>
          <w:rFonts w:ascii="Times New Roman" w:hAnsi="Times New Roman" w:cs="Times New Roman"/>
          <w:sz w:val="28"/>
          <w:szCs w:val="28"/>
        </w:rPr>
        <w:t>Перелік демонтованих складових пам’ятника</w:t>
      </w:r>
    </w:p>
    <w:p w14:paraId="5ABC5542" w14:textId="459F3426" w:rsidR="00DA05CE" w:rsidRPr="00A215BB" w:rsidRDefault="00DA05CE" w:rsidP="00DA05CE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15BB">
        <w:rPr>
          <w:rFonts w:ascii="Times New Roman" w:hAnsi="Times New Roman" w:cs="Times New Roman"/>
          <w:sz w:val="28"/>
          <w:szCs w:val="28"/>
        </w:rPr>
        <w:t>герою Радянського Союзу В.О.</w:t>
      </w:r>
      <w:r w:rsidR="00A215BB" w:rsidRPr="00A215BB">
        <w:rPr>
          <w:rFonts w:ascii="Times New Roman" w:hAnsi="Times New Roman" w:cs="Times New Roman"/>
          <w:sz w:val="28"/>
          <w:szCs w:val="28"/>
        </w:rPr>
        <w:t> </w:t>
      </w:r>
      <w:r w:rsidRPr="00A215BB">
        <w:rPr>
          <w:rFonts w:ascii="Times New Roman" w:hAnsi="Times New Roman" w:cs="Times New Roman"/>
          <w:sz w:val="28"/>
          <w:szCs w:val="28"/>
        </w:rPr>
        <w:t>Лягіну</w:t>
      </w:r>
    </w:p>
    <w:p w14:paraId="061FABAB" w14:textId="77777777" w:rsidR="00DA05CE" w:rsidRPr="00EC3949" w:rsidRDefault="00DA05CE" w:rsidP="00DA05CE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970"/>
        <w:gridCol w:w="3141"/>
        <w:gridCol w:w="1349"/>
        <w:gridCol w:w="1293"/>
        <w:gridCol w:w="1327"/>
        <w:gridCol w:w="1545"/>
      </w:tblGrid>
      <w:tr w:rsidR="00DA05CE" w:rsidRPr="00EC3949" w14:paraId="217158A9" w14:textId="77777777" w:rsidTr="00A215BB">
        <w:trPr>
          <w:trHeight w:val="756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EA07F8" w14:textId="77777777" w:rsidR="00A215BB" w:rsidRDefault="00DA05CE" w:rsidP="00EC3949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8098376" w14:textId="67FBB20A" w:rsidR="00DA05CE" w:rsidRPr="00EC3949" w:rsidRDefault="00710565" w:rsidP="00EC3949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A05CE" w:rsidRPr="00EC39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04EC27" w14:textId="688AD339" w:rsidR="00DA05CE" w:rsidRPr="00EC3949" w:rsidRDefault="00DA05CE" w:rsidP="00EC3949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3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E48D68" w14:textId="77777777" w:rsidR="00DA05CE" w:rsidRPr="00EC3949" w:rsidRDefault="00DA05CE" w:rsidP="00EC3949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66117E5C" w14:textId="2DBE19DD" w:rsidR="00DA05CE" w:rsidRPr="00EC3949" w:rsidRDefault="00DA05CE" w:rsidP="00EC3949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(шт</w:t>
            </w:r>
            <w:r w:rsidR="00BC0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297660" w14:textId="77777777" w:rsidR="00DA05CE" w:rsidRPr="00EC3949" w:rsidRDefault="00DA05CE" w:rsidP="00EC3949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Вага</w:t>
            </w:r>
          </w:p>
          <w:p w14:paraId="79AF0A60" w14:textId="77777777" w:rsidR="00DA05CE" w:rsidRPr="00EC3949" w:rsidRDefault="00DA05CE" w:rsidP="00EC3949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(кг)</w:t>
            </w:r>
          </w:p>
        </w:tc>
        <w:tc>
          <w:tcPr>
            <w:tcW w:w="1327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2E0C58" w14:textId="77777777" w:rsidR="00DA05CE" w:rsidRPr="00EC3949" w:rsidRDefault="00DA05CE" w:rsidP="00EC3949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9C7565" w14:textId="77777777" w:rsidR="00DA05CE" w:rsidRPr="00EC3949" w:rsidRDefault="00DA05CE" w:rsidP="00EC3949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r w:rsidR="00F26B00" w:rsidRPr="00EC3949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14:paraId="4D506CF9" w14:textId="77777777" w:rsidR="00DA05CE" w:rsidRPr="00EC3949" w:rsidRDefault="00DA05CE" w:rsidP="00EC3949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</w:tc>
      </w:tr>
      <w:tr w:rsidR="00DA05CE" w:rsidRPr="00EC3949" w14:paraId="0BAA15B7" w14:textId="77777777" w:rsidTr="00EC3949">
        <w:trPr>
          <w:trHeight w:val="292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631AD2" w14:textId="122A9117" w:rsidR="00DA05CE" w:rsidRPr="00EC3949" w:rsidRDefault="00DA05CE" w:rsidP="00710565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08B272" w14:textId="77777777" w:rsidR="00DA05CE" w:rsidRPr="00EC3949" w:rsidRDefault="00DA05CE" w:rsidP="00586970">
            <w:pPr>
              <w:spacing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Бюст В.О. Лягіна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B2962F" w14:textId="77777777" w:rsidR="00DA05CE" w:rsidRPr="00EC3949" w:rsidRDefault="00DA05CE" w:rsidP="00393AC4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84996" w14:textId="77777777" w:rsidR="00DA05CE" w:rsidRPr="00EC3949" w:rsidRDefault="00DA05CE" w:rsidP="00393AC4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46,600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6BE864" w14:textId="77777777" w:rsidR="00DA05CE" w:rsidRPr="00EC3949" w:rsidRDefault="00DA05CE" w:rsidP="00393AC4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мідь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BF298E" w14:textId="77777777" w:rsidR="00DA05CE" w:rsidRPr="00EC3949" w:rsidRDefault="00DA05CE" w:rsidP="00393AC4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34970,00</w:t>
            </w:r>
          </w:p>
        </w:tc>
      </w:tr>
      <w:tr w:rsidR="00DA05CE" w:rsidRPr="00EC3949" w14:paraId="31228D8D" w14:textId="77777777" w:rsidTr="00EC3949">
        <w:trPr>
          <w:trHeight w:val="453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0FBAE4" w14:textId="060CCDE4" w:rsidR="00DA05CE" w:rsidRPr="00EC3949" w:rsidRDefault="00DA05CE" w:rsidP="00710565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817327" w14:textId="4E8152E1" w:rsidR="00DA05CE" w:rsidRPr="00EC3949" w:rsidRDefault="00DA05CE" w:rsidP="00586970">
            <w:pPr>
              <w:spacing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 xml:space="preserve">Літери та знак </w:t>
            </w:r>
            <w:r w:rsidR="00A62D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крапка</w:t>
            </w:r>
            <w:r w:rsidR="00A62D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E2B6D17" w14:textId="77777777" w:rsidR="00DA05CE" w:rsidRPr="00EC3949" w:rsidRDefault="00DA05CE" w:rsidP="00393AC4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0507F7" w14:textId="77777777" w:rsidR="00DA05CE" w:rsidRPr="00EC3949" w:rsidRDefault="00DA05CE" w:rsidP="00393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0F44E7" w14:textId="77777777" w:rsidR="00DA05CE" w:rsidRPr="00EC3949" w:rsidRDefault="00DA05CE" w:rsidP="00393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D33845" w14:textId="77777777" w:rsidR="00DA05CE" w:rsidRPr="00EC3949" w:rsidRDefault="00DA05CE" w:rsidP="00393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DA05CE" w:rsidRPr="00EC3949" w14:paraId="53D0E1AB" w14:textId="77777777" w:rsidTr="00EC3949">
        <w:trPr>
          <w:trHeight w:val="508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9D35F0" w14:textId="34434F96" w:rsidR="00DA05CE" w:rsidRPr="00EC3949" w:rsidRDefault="00DA05CE" w:rsidP="00710565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2AF840" w14:textId="77777777" w:rsidR="00DA05CE" w:rsidRPr="00EC3949" w:rsidRDefault="00DA05CE" w:rsidP="00586970">
            <w:pPr>
              <w:spacing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Зірка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A8294B4" w14:textId="77777777" w:rsidR="00DA05CE" w:rsidRPr="00EC3949" w:rsidRDefault="00DA05CE" w:rsidP="00393AC4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8F94FC" w14:textId="77777777" w:rsidR="00DA05CE" w:rsidRPr="00EC3949" w:rsidRDefault="00DA05CE" w:rsidP="00393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1,100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347FC" w14:textId="77777777" w:rsidR="00DA05CE" w:rsidRPr="00EC3949" w:rsidRDefault="00DA05CE" w:rsidP="00393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FD707A" w14:textId="77777777" w:rsidR="00DA05CE" w:rsidRPr="00EC3949" w:rsidRDefault="00DA05CE" w:rsidP="00393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620,00</w:t>
            </w:r>
          </w:p>
        </w:tc>
      </w:tr>
      <w:tr w:rsidR="00DA05CE" w:rsidRPr="00EC3949" w14:paraId="5EA5B8A2" w14:textId="77777777" w:rsidTr="00EC3949">
        <w:trPr>
          <w:trHeight w:val="261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6E45CD" w14:textId="77777777" w:rsidR="00DA05CE" w:rsidRPr="00EC3949" w:rsidRDefault="00DA05CE" w:rsidP="00710565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78736F" w14:textId="77777777" w:rsidR="00DA05CE" w:rsidRPr="00EC3949" w:rsidRDefault="00DA05CE" w:rsidP="00586970">
            <w:pPr>
              <w:spacing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BF1385F" w14:textId="77777777" w:rsidR="00DA05CE" w:rsidRPr="00EC3949" w:rsidRDefault="00DA05CE" w:rsidP="00393AC4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0C868E" w14:textId="77777777" w:rsidR="00DA05CE" w:rsidRPr="00EC3949" w:rsidRDefault="00DA05CE" w:rsidP="00393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C3949">
              <w:rPr>
                <w:rFonts w:ascii="Times New Roman" w:hAnsi="Times New Roman" w:cs="Times New Roman"/>
                <w:noProof/>
                <w:sz w:val="28"/>
                <w:szCs w:val="28"/>
              </w:rPr>
              <w:t>48,3</w: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92BABF" w14:textId="77777777" w:rsidR="00DA05CE" w:rsidRPr="00EC3949" w:rsidRDefault="00DA05CE" w:rsidP="00393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2FDF6" w14:textId="77777777" w:rsidR="00DA05CE" w:rsidRPr="00EC3949" w:rsidRDefault="00DA05CE" w:rsidP="00393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C3949">
              <w:rPr>
                <w:rFonts w:ascii="Times New Roman" w:hAnsi="Times New Roman" w:cs="Times New Roman"/>
                <w:noProof/>
                <w:sz w:val="28"/>
                <w:szCs w:val="28"/>
              </w:rPr>
              <w:t>36040</w: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03E96D52" w14:textId="77777777" w:rsidR="00A215BB" w:rsidRDefault="00A215BB" w:rsidP="004E750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65194D9F" w14:textId="77777777" w:rsidR="00A215BB" w:rsidRDefault="00A215BB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AD438F" w14:textId="49819F7D" w:rsidR="004E7500" w:rsidRPr="00EC3949" w:rsidRDefault="004E7500" w:rsidP="00A215BB">
      <w:pPr>
        <w:ind w:left="6663" w:firstLine="6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14:paraId="6E058217" w14:textId="77777777" w:rsidR="004E7500" w:rsidRPr="00EC3949" w:rsidRDefault="004E7500" w:rsidP="00A215BB">
      <w:pPr>
        <w:ind w:left="6663" w:firstLine="6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14:paraId="645C8E96" w14:textId="77777777" w:rsidR="004E7500" w:rsidRPr="00EC3949" w:rsidRDefault="004E7500" w:rsidP="00A215BB">
      <w:pPr>
        <w:ind w:left="6663" w:firstLine="6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від_______________</w:t>
      </w:r>
    </w:p>
    <w:p w14:paraId="4DD6EF6D" w14:textId="77777777" w:rsidR="004E7500" w:rsidRPr="00EC3949" w:rsidRDefault="004E7500" w:rsidP="00A215BB">
      <w:pPr>
        <w:spacing w:line="228" w:lineRule="auto"/>
        <w:ind w:left="6663" w:firstLine="6"/>
        <w:jc w:val="both"/>
        <w:rPr>
          <w:rFonts w:ascii="Times New Roman" w:hAnsi="Times New Roman" w:cs="Times New Roman"/>
          <w:sz w:val="28"/>
          <w:szCs w:val="28"/>
        </w:rPr>
      </w:pPr>
      <w:r w:rsidRPr="00EC3949">
        <w:rPr>
          <w:rFonts w:ascii="Times New Roman" w:hAnsi="Times New Roman" w:cs="Times New Roman"/>
          <w:sz w:val="28"/>
          <w:szCs w:val="28"/>
        </w:rPr>
        <w:t>№________________</w:t>
      </w:r>
    </w:p>
    <w:p w14:paraId="49AC07C2" w14:textId="77777777" w:rsidR="004E7500" w:rsidRPr="00EC3949" w:rsidRDefault="004E7500">
      <w:pPr>
        <w:rPr>
          <w:rFonts w:ascii="Times New Roman" w:hAnsi="Times New Roman" w:cs="Times New Roman"/>
          <w:sz w:val="27"/>
          <w:szCs w:val="27"/>
        </w:rPr>
      </w:pPr>
    </w:p>
    <w:p w14:paraId="67B26B2D" w14:textId="089A014C" w:rsidR="00710565" w:rsidRPr="00A215BB" w:rsidRDefault="00710565" w:rsidP="00710565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15BB">
        <w:rPr>
          <w:rFonts w:ascii="Times New Roman" w:hAnsi="Times New Roman" w:cs="Times New Roman"/>
          <w:sz w:val="28"/>
          <w:szCs w:val="28"/>
        </w:rPr>
        <w:t xml:space="preserve">Перелік демонтованих складових пам'ятника </w:t>
      </w:r>
      <w:r w:rsidR="00A215BB" w:rsidRPr="00A215BB">
        <w:rPr>
          <w:rFonts w:ascii="Times New Roman" w:hAnsi="Times New Roman" w:cs="Times New Roman"/>
          <w:sz w:val="28"/>
          <w:szCs w:val="28"/>
        </w:rPr>
        <w:t>«</w:t>
      </w:r>
      <w:r w:rsidRPr="00A215BB">
        <w:rPr>
          <w:rFonts w:ascii="Times New Roman" w:hAnsi="Times New Roman" w:cs="Times New Roman"/>
          <w:sz w:val="28"/>
          <w:szCs w:val="28"/>
        </w:rPr>
        <w:t>Юність</w:t>
      </w:r>
      <w:r w:rsidR="00A215BB" w:rsidRPr="00A215BB">
        <w:rPr>
          <w:rFonts w:ascii="Times New Roman" w:hAnsi="Times New Roman" w:cs="Times New Roman"/>
          <w:sz w:val="28"/>
          <w:szCs w:val="28"/>
        </w:rPr>
        <w:t xml:space="preserve">» </w:t>
      </w:r>
      <w:r w:rsidRPr="00A215BB">
        <w:rPr>
          <w:rFonts w:ascii="Times New Roman" w:hAnsi="Times New Roman" w:cs="Times New Roman"/>
          <w:sz w:val="28"/>
          <w:szCs w:val="28"/>
        </w:rPr>
        <w:t>1978</w:t>
      </w:r>
      <w:r w:rsidR="00430ECA">
        <w:rPr>
          <w:rFonts w:ascii="Times New Roman" w:hAnsi="Times New Roman" w:cs="Times New Roman"/>
          <w:sz w:val="28"/>
          <w:szCs w:val="28"/>
        </w:rPr>
        <w:t> </w:t>
      </w:r>
      <w:r w:rsidRPr="00A215BB">
        <w:rPr>
          <w:rFonts w:ascii="Times New Roman" w:hAnsi="Times New Roman" w:cs="Times New Roman"/>
          <w:sz w:val="28"/>
          <w:szCs w:val="28"/>
        </w:rPr>
        <w:t>р</w:t>
      </w:r>
      <w:r w:rsidR="00546624">
        <w:rPr>
          <w:rFonts w:ascii="Times New Roman" w:hAnsi="Times New Roman" w:cs="Times New Roman"/>
          <w:sz w:val="28"/>
          <w:szCs w:val="28"/>
        </w:rPr>
        <w:t>.</w:t>
      </w:r>
      <w:r w:rsidRPr="00A21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6850C" w14:textId="307BDCCF" w:rsidR="00710565" w:rsidRPr="00A215BB" w:rsidRDefault="00430ECA" w:rsidP="00710565">
      <w:pPr>
        <w:tabs>
          <w:tab w:val="left" w:pos="36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10565" w:rsidRPr="00A215BB">
        <w:rPr>
          <w:rFonts w:ascii="Times New Roman" w:hAnsi="Times New Roman" w:cs="Times New Roman"/>
          <w:sz w:val="28"/>
          <w:szCs w:val="28"/>
        </w:rPr>
        <w:t xml:space="preserve">скульптор </w:t>
      </w:r>
      <w:proofErr w:type="spellStart"/>
      <w:r w:rsidR="00710565" w:rsidRPr="00A215BB">
        <w:rPr>
          <w:rFonts w:ascii="Times New Roman" w:hAnsi="Times New Roman" w:cs="Times New Roman"/>
          <w:sz w:val="28"/>
          <w:szCs w:val="28"/>
        </w:rPr>
        <w:t>Макушин</w:t>
      </w:r>
      <w:proofErr w:type="spellEnd"/>
      <w:r w:rsidR="00710565" w:rsidRPr="00A215BB">
        <w:rPr>
          <w:rFonts w:ascii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0565" w:rsidRPr="00A215BB">
        <w:rPr>
          <w:rFonts w:ascii="Times New Roman" w:hAnsi="Times New Roman" w:cs="Times New Roman"/>
          <w:sz w:val="28"/>
          <w:szCs w:val="28"/>
        </w:rPr>
        <w:t xml:space="preserve"> архітектор Попова О.П.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0565" w:rsidRPr="00A215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B062F" w14:textId="77777777" w:rsidR="00710565" w:rsidRPr="00EC3949" w:rsidRDefault="00710565" w:rsidP="00710565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855"/>
        <w:gridCol w:w="1417"/>
        <w:gridCol w:w="1134"/>
        <w:gridCol w:w="1918"/>
      </w:tblGrid>
      <w:tr w:rsidR="00710565" w:rsidRPr="00EC3949" w14:paraId="1260B012" w14:textId="77777777" w:rsidTr="00A215BB">
        <w:trPr>
          <w:trHeight w:val="761"/>
        </w:trPr>
        <w:tc>
          <w:tcPr>
            <w:tcW w:w="965" w:type="dxa"/>
            <w:shd w:val="clear" w:color="000000" w:fill="FFFFFF"/>
            <w:vAlign w:val="center"/>
          </w:tcPr>
          <w:p w14:paraId="6580D9DE" w14:textId="77777777" w:rsidR="00A215BB" w:rsidRDefault="00710565" w:rsidP="00A215B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7591755" w14:textId="07265B15" w:rsidR="00710565" w:rsidRPr="00EC3949" w:rsidRDefault="00710565" w:rsidP="00A215B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855" w:type="dxa"/>
            <w:shd w:val="clear" w:color="000000" w:fill="FFFFFF"/>
            <w:vAlign w:val="center"/>
          </w:tcPr>
          <w:p w14:paraId="0FE1050D" w14:textId="6D39B854" w:rsidR="00710565" w:rsidRPr="00EC3949" w:rsidRDefault="00710565" w:rsidP="00A215B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68B9026" w14:textId="5A6154B7" w:rsidR="00710565" w:rsidRPr="00EC3949" w:rsidRDefault="00710565" w:rsidP="00A215B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7325E622" w14:textId="1AD2B16A" w:rsidR="00710565" w:rsidRPr="00EC3949" w:rsidRDefault="00710565" w:rsidP="00A215B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(шт</w:t>
            </w:r>
            <w:r w:rsidR="00430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000000" w:fill="FFFFFF"/>
          </w:tcPr>
          <w:p w14:paraId="0FFA8883" w14:textId="77777777" w:rsidR="00710565" w:rsidRPr="00EC3949" w:rsidRDefault="00710565" w:rsidP="00A215B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Вага</w:t>
            </w:r>
          </w:p>
          <w:p w14:paraId="1953BB45" w14:textId="77777777" w:rsidR="00710565" w:rsidRPr="00EC3949" w:rsidRDefault="00710565" w:rsidP="00A215B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(кг)</w:t>
            </w:r>
          </w:p>
        </w:tc>
        <w:tc>
          <w:tcPr>
            <w:tcW w:w="1918" w:type="dxa"/>
            <w:shd w:val="clear" w:color="000000" w:fill="FFFFFF"/>
          </w:tcPr>
          <w:p w14:paraId="3C4409F4" w14:textId="77777777" w:rsidR="00710565" w:rsidRPr="00EC3949" w:rsidRDefault="00710565" w:rsidP="00A215BB">
            <w:pPr>
              <w:spacing w:line="259" w:lineRule="atLeast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Вартість *</w:t>
            </w:r>
          </w:p>
          <w:p w14:paraId="193E9ED9" w14:textId="77777777" w:rsidR="00710565" w:rsidRPr="00EC3949" w:rsidRDefault="00710565" w:rsidP="00A215B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</w:tc>
      </w:tr>
      <w:tr w:rsidR="00710565" w:rsidRPr="00EC3949" w14:paraId="1D2392A5" w14:textId="77777777" w:rsidTr="00A215BB">
        <w:trPr>
          <w:trHeight w:val="294"/>
        </w:trPr>
        <w:tc>
          <w:tcPr>
            <w:tcW w:w="965" w:type="dxa"/>
            <w:shd w:val="clear" w:color="000000" w:fill="FFFFFF"/>
            <w:vAlign w:val="center"/>
          </w:tcPr>
          <w:p w14:paraId="224F4FB9" w14:textId="15510A55" w:rsidR="00710565" w:rsidRPr="00EC3949" w:rsidRDefault="00710565" w:rsidP="00710565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shd w:val="clear" w:color="000000" w:fill="FFFFFF"/>
            <w:vAlign w:val="center"/>
          </w:tcPr>
          <w:p w14:paraId="57B233FD" w14:textId="486745D5" w:rsidR="00710565" w:rsidRPr="00EC3949" w:rsidRDefault="00710565" w:rsidP="00586970">
            <w:pPr>
              <w:spacing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Мідна скульптура (</w:t>
            </w:r>
            <w:r w:rsidR="00C119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остать 1)</w:t>
            </w:r>
          </w:p>
        </w:tc>
        <w:tc>
          <w:tcPr>
            <w:tcW w:w="1417" w:type="dxa"/>
            <w:shd w:val="clear" w:color="auto" w:fill="FFFFFF"/>
          </w:tcPr>
          <w:p w14:paraId="6A814B32" w14:textId="77777777" w:rsidR="00710565" w:rsidRPr="00EC3949" w:rsidRDefault="00710565" w:rsidP="00E142D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14:paraId="7D2EB8A4" w14:textId="77777777" w:rsidR="00710565" w:rsidRPr="00EC3949" w:rsidRDefault="00710565" w:rsidP="00E142D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918" w:type="dxa"/>
            <w:shd w:val="clear" w:color="000000" w:fill="FFFFFF"/>
          </w:tcPr>
          <w:p w14:paraId="046E78F9" w14:textId="77777777" w:rsidR="00710565" w:rsidRPr="00EC3949" w:rsidRDefault="00710565" w:rsidP="00E142D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77 700,00</w:t>
            </w:r>
          </w:p>
        </w:tc>
      </w:tr>
      <w:tr w:rsidR="00710565" w:rsidRPr="00EC3949" w14:paraId="4F69AFA3" w14:textId="77777777" w:rsidTr="00A215BB">
        <w:trPr>
          <w:trHeight w:val="456"/>
        </w:trPr>
        <w:tc>
          <w:tcPr>
            <w:tcW w:w="965" w:type="dxa"/>
            <w:shd w:val="clear" w:color="000000" w:fill="FFFFFF"/>
            <w:vAlign w:val="center"/>
          </w:tcPr>
          <w:p w14:paraId="78BD8188" w14:textId="61061460" w:rsidR="00710565" w:rsidRPr="00EC3949" w:rsidRDefault="00710565" w:rsidP="00710565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  <w:shd w:val="clear" w:color="000000" w:fill="FFFFFF"/>
          </w:tcPr>
          <w:p w14:paraId="191F2416" w14:textId="2FBFC97C" w:rsidR="00710565" w:rsidRPr="00EC3949" w:rsidRDefault="00710565" w:rsidP="00586970">
            <w:pPr>
              <w:spacing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Мідна скульптура (</w:t>
            </w:r>
            <w:r w:rsidR="00C119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остать 2)</w:t>
            </w:r>
          </w:p>
        </w:tc>
        <w:tc>
          <w:tcPr>
            <w:tcW w:w="1417" w:type="dxa"/>
            <w:shd w:val="clear" w:color="auto" w:fill="FFFFFF"/>
          </w:tcPr>
          <w:p w14:paraId="5AB82633" w14:textId="77777777" w:rsidR="00710565" w:rsidRPr="00EC3949" w:rsidRDefault="00710565" w:rsidP="00E142D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14:paraId="659E53EF" w14:textId="77777777" w:rsidR="00710565" w:rsidRPr="00EC3949" w:rsidRDefault="00710565" w:rsidP="00E1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918" w:type="dxa"/>
            <w:shd w:val="clear" w:color="000000" w:fill="FFFFFF"/>
          </w:tcPr>
          <w:p w14:paraId="0606D6C3" w14:textId="77777777" w:rsidR="00710565" w:rsidRPr="00EC3949" w:rsidRDefault="00710565" w:rsidP="00E1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86 100,00</w:t>
            </w:r>
          </w:p>
        </w:tc>
      </w:tr>
      <w:tr w:rsidR="00710565" w:rsidRPr="00EC3949" w14:paraId="60A32F03" w14:textId="77777777" w:rsidTr="00A215BB">
        <w:trPr>
          <w:trHeight w:val="263"/>
        </w:trPr>
        <w:tc>
          <w:tcPr>
            <w:tcW w:w="965" w:type="dxa"/>
            <w:shd w:val="clear" w:color="000000" w:fill="FFFFFF"/>
            <w:vAlign w:val="center"/>
          </w:tcPr>
          <w:p w14:paraId="2483CDEB" w14:textId="77777777" w:rsidR="00710565" w:rsidRPr="00EC3949" w:rsidRDefault="00710565" w:rsidP="00710565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shd w:val="clear" w:color="000000" w:fill="FFFFFF"/>
          </w:tcPr>
          <w:p w14:paraId="6F7F71B5" w14:textId="77777777" w:rsidR="00710565" w:rsidRPr="00EC3949" w:rsidRDefault="00710565" w:rsidP="00586970">
            <w:pPr>
              <w:spacing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shd w:val="clear" w:color="auto" w:fill="FFFFFF"/>
          </w:tcPr>
          <w:p w14:paraId="073A1595" w14:textId="77777777" w:rsidR="00710565" w:rsidRPr="00EC3949" w:rsidRDefault="00710565" w:rsidP="00E142DB">
            <w:pPr>
              <w:spacing w:line="259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14:paraId="5A5AAD19" w14:textId="77777777" w:rsidR="00710565" w:rsidRPr="00EC3949" w:rsidRDefault="00710565" w:rsidP="00E1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C3949">
              <w:rPr>
                <w:rFonts w:ascii="Times New Roman" w:hAnsi="Times New Roman" w:cs="Times New Roman"/>
                <w:noProof/>
                <w:sz w:val="28"/>
                <w:szCs w:val="28"/>
              </w:rPr>
              <w:t>780</w: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918" w:type="dxa"/>
            <w:shd w:val="clear" w:color="000000" w:fill="FFFFFF"/>
          </w:tcPr>
          <w:p w14:paraId="63AF8C38" w14:textId="77777777" w:rsidR="00710565" w:rsidRPr="00EC3949" w:rsidRDefault="00710565" w:rsidP="00E14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C3949">
              <w:rPr>
                <w:rFonts w:ascii="Times New Roman" w:hAnsi="Times New Roman" w:cs="Times New Roman"/>
                <w:noProof/>
                <w:sz w:val="28"/>
                <w:szCs w:val="28"/>
              </w:rPr>
              <w:t>163 800</w:t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EC394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6F4F6ACA" w14:textId="77777777" w:rsidR="00710565" w:rsidRPr="00EC3949" w:rsidRDefault="00710565">
      <w:pPr>
        <w:rPr>
          <w:rFonts w:ascii="Times New Roman" w:hAnsi="Times New Roman" w:cs="Times New Roman"/>
          <w:sz w:val="26"/>
          <w:szCs w:val="26"/>
        </w:rPr>
      </w:pPr>
    </w:p>
    <w:p w14:paraId="54C0CC61" w14:textId="77777777" w:rsidR="00F26B00" w:rsidRPr="00EC3949" w:rsidRDefault="00F26B00">
      <w:pPr>
        <w:rPr>
          <w:rFonts w:ascii="Times New Roman" w:hAnsi="Times New Roman" w:cs="Times New Roman"/>
          <w:sz w:val="26"/>
          <w:szCs w:val="26"/>
        </w:rPr>
      </w:pPr>
    </w:p>
    <w:p w14:paraId="036D8EF7" w14:textId="7B9072E9" w:rsidR="004E7500" w:rsidRPr="00EC3949" w:rsidRDefault="00710565" w:rsidP="00A215BB">
      <w:pPr>
        <w:jc w:val="both"/>
        <w:rPr>
          <w:rFonts w:ascii="Times New Roman" w:hAnsi="Times New Roman" w:cs="Times New Roman"/>
          <w:sz w:val="27"/>
          <w:szCs w:val="27"/>
        </w:rPr>
      </w:pPr>
      <w:r w:rsidRPr="00EC3949">
        <w:rPr>
          <w:rFonts w:ascii="Times New Roman" w:hAnsi="Times New Roman" w:cs="Times New Roman"/>
          <w:sz w:val="26"/>
          <w:szCs w:val="26"/>
        </w:rPr>
        <w:t>* згідно з висновком експерта про вартість об’єкта оцінки</w:t>
      </w:r>
      <w:r w:rsidR="00430ECA">
        <w:rPr>
          <w:rFonts w:ascii="Times New Roman" w:hAnsi="Times New Roman" w:cs="Times New Roman"/>
          <w:sz w:val="26"/>
          <w:szCs w:val="26"/>
        </w:rPr>
        <w:t>,</w:t>
      </w:r>
      <w:r w:rsidRPr="00EC3949">
        <w:rPr>
          <w:rFonts w:ascii="Times New Roman" w:hAnsi="Times New Roman" w:cs="Times New Roman"/>
          <w:sz w:val="26"/>
          <w:szCs w:val="26"/>
        </w:rPr>
        <w:t xml:space="preserve"> наданого </w:t>
      </w:r>
      <w:r w:rsidR="00DA35FA" w:rsidRPr="00251793">
        <w:rPr>
          <w:rFonts w:ascii="Times New Roman" w:hAnsi="Times New Roman" w:cs="Times New Roman"/>
          <w:sz w:val="26"/>
          <w:szCs w:val="26"/>
        </w:rPr>
        <w:t>ПП</w:t>
      </w:r>
      <w:r w:rsidR="00597F9A" w:rsidRPr="00251793">
        <w:rPr>
          <w:rFonts w:ascii="Times New Roman" w:hAnsi="Times New Roman" w:cs="Times New Roman"/>
          <w:sz w:val="26"/>
          <w:szCs w:val="26"/>
        </w:rPr>
        <w:t xml:space="preserve"> </w:t>
      </w:r>
      <w:r w:rsidRPr="00251793">
        <w:rPr>
          <w:rFonts w:ascii="Times New Roman" w:hAnsi="Times New Roman" w:cs="Times New Roman"/>
          <w:sz w:val="26"/>
          <w:szCs w:val="26"/>
        </w:rPr>
        <w:t>«Експертно-ділови</w:t>
      </w:r>
      <w:r w:rsidR="00597F9A" w:rsidRPr="00251793">
        <w:rPr>
          <w:rFonts w:ascii="Times New Roman" w:hAnsi="Times New Roman" w:cs="Times New Roman"/>
          <w:sz w:val="26"/>
          <w:szCs w:val="26"/>
        </w:rPr>
        <w:t>й</w:t>
      </w:r>
      <w:r w:rsidRPr="00251793">
        <w:rPr>
          <w:rFonts w:ascii="Times New Roman" w:hAnsi="Times New Roman" w:cs="Times New Roman"/>
          <w:sz w:val="26"/>
          <w:szCs w:val="26"/>
        </w:rPr>
        <w:t xml:space="preserve"> центр «Лідер»</w:t>
      </w:r>
    </w:p>
    <w:sectPr w:rsidR="004E7500" w:rsidRPr="00EC3949" w:rsidSect="00EC3949">
      <w:headerReference w:type="default" r:id="rId6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A4628" w14:textId="77777777" w:rsidR="003A1FCD" w:rsidRDefault="003A1FCD">
      <w:r>
        <w:separator/>
      </w:r>
    </w:p>
  </w:endnote>
  <w:endnote w:type="continuationSeparator" w:id="0">
    <w:p w14:paraId="42B0A4DC" w14:textId="77777777" w:rsidR="003A1FCD" w:rsidRDefault="003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2EEB7" w14:textId="77777777" w:rsidR="003A1FCD" w:rsidRDefault="003A1FCD">
      <w:r>
        <w:separator/>
      </w:r>
    </w:p>
  </w:footnote>
  <w:footnote w:type="continuationSeparator" w:id="0">
    <w:p w14:paraId="16F64967" w14:textId="77777777" w:rsidR="003A1FCD" w:rsidRDefault="003A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729585"/>
      <w:docPartObj>
        <w:docPartGallery w:val="Page Numbers (Top of Page)"/>
        <w:docPartUnique/>
      </w:docPartObj>
    </w:sdtPr>
    <w:sdtEndPr/>
    <w:sdtContent>
      <w:p w14:paraId="5CC4C244" w14:textId="35E937B6" w:rsidR="00EC3949" w:rsidRDefault="00EC3949">
        <w:pPr>
          <w:pStyle w:val="a3"/>
          <w:jc w:val="center"/>
        </w:pPr>
        <w:r w:rsidRPr="00EC3949">
          <w:rPr>
            <w:sz w:val="28"/>
            <w:szCs w:val="28"/>
          </w:rPr>
          <w:fldChar w:fldCharType="begin"/>
        </w:r>
        <w:r w:rsidRPr="00EC3949">
          <w:rPr>
            <w:sz w:val="28"/>
            <w:szCs w:val="28"/>
          </w:rPr>
          <w:instrText>PAGE   \* MERGEFORMAT</w:instrText>
        </w:r>
        <w:r w:rsidRPr="00EC3949">
          <w:rPr>
            <w:sz w:val="28"/>
            <w:szCs w:val="28"/>
          </w:rPr>
          <w:fldChar w:fldCharType="separate"/>
        </w:r>
        <w:r w:rsidR="00101F68" w:rsidRPr="00101F68">
          <w:rPr>
            <w:noProof/>
            <w:sz w:val="28"/>
            <w:szCs w:val="28"/>
            <w:lang w:val="ru-RU"/>
          </w:rPr>
          <w:t>4</w:t>
        </w:r>
        <w:r w:rsidRPr="00EC394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10"/>
    <w:rsid w:val="00037764"/>
    <w:rsid w:val="00062262"/>
    <w:rsid w:val="00101F68"/>
    <w:rsid w:val="00186A12"/>
    <w:rsid w:val="001B605A"/>
    <w:rsid w:val="00231F76"/>
    <w:rsid w:val="00251793"/>
    <w:rsid w:val="002B6AB8"/>
    <w:rsid w:val="00314F77"/>
    <w:rsid w:val="003851BC"/>
    <w:rsid w:val="00393AC4"/>
    <w:rsid w:val="003A1FCD"/>
    <w:rsid w:val="003F2B14"/>
    <w:rsid w:val="00430ECA"/>
    <w:rsid w:val="004D2CB3"/>
    <w:rsid w:val="004E7500"/>
    <w:rsid w:val="00546624"/>
    <w:rsid w:val="00570E10"/>
    <w:rsid w:val="00583446"/>
    <w:rsid w:val="00597F9A"/>
    <w:rsid w:val="005E4E1B"/>
    <w:rsid w:val="00637C10"/>
    <w:rsid w:val="00710565"/>
    <w:rsid w:val="007D453B"/>
    <w:rsid w:val="00863029"/>
    <w:rsid w:val="00867BA3"/>
    <w:rsid w:val="008E1622"/>
    <w:rsid w:val="008E45B6"/>
    <w:rsid w:val="00952FD8"/>
    <w:rsid w:val="009C791A"/>
    <w:rsid w:val="00A215BB"/>
    <w:rsid w:val="00A62D15"/>
    <w:rsid w:val="00A76456"/>
    <w:rsid w:val="00A86E4E"/>
    <w:rsid w:val="00AA328D"/>
    <w:rsid w:val="00B1154E"/>
    <w:rsid w:val="00B36E9F"/>
    <w:rsid w:val="00BC0471"/>
    <w:rsid w:val="00C11976"/>
    <w:rsid w:val="00C25FFA"/>
    <w:rsid w:val="00D12BB3"/>
    <w:rsid w:val="00D32428"/>
    <w:rsid w:val="00DA05CE"/>
    <w:rsid w:val="00DA35FA"/>
    <w:rsid w:val="00E142DB"/>
    <w:rsid w:val="00E25803"/>
    <w:rsid w:val="00E33D31"/>
    <w:rsid w:val="00E6440B"/>
    <w:rsid w:val="00EB22BF"/>
    <w:rsid w:val="00EC3949"/>
    <w:rsid w:val="00F10EF1"/>
    <w:rsid w:val="00F24766"/>
    <w:rsid w:val="00F26B00"/>
    <w:rsid w:val="00F57141"/>
    <w:rsid w:val="00F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8208"/>
  <w15:chartTrackingRefBased/>
  <w15:docId w15:val="{69DF215D-3FFD-4C9D-8FB4-1DCD7234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10"/>
    <w:pPr>
      <w:suppressAutoHyphens/>
      <w:jc w:val="left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E10"/>
    <w:pPr>
      <w:tabs>
        <w:tab w:val="center" w:pos="4819"/>
        <w:tab w:val="right" w:pos="9639"/>
      </w:tabs>
    </w:pPr>
    <w:rPr>
      <w:sz w:val="21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570E10"/>
    <w:rPr>
      <w:rFonts w:ascii="Liberation Serif" w:eastAsia="SimSun" w:hAnsi="Liberation Serif" w:cs="Mangal"/>
      <w:kern w:val="2"/>
      <w:sz w:val="21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710565"/>
    <w:pPr>
      <w:ind w:left="720"/>
      <w:contextualSpacing/>
    </w:pPr>
    <w:rPr>
      <w:szCs w:val="21"/>
    </w:rPr>
  </w:style>
  <w:style w:type="paragraph" w:styleId="a6">
    <w:name w:val="footer"/>
    <w:basedOn w:val="a"/>
    <w:link w:val="a7"/>
    <w:uiPriority w:val="99"/>
    <w:unhideWhenUsed/>
    <w:rsid w:val="00EC3949"/>
    <w:pPr>
      <w:tabs>
        <w:tab w:val="center" w:pos="4819"/>
        <w:tab w:val="right" w:pos="9639"/>
      </w:tabs>
    </w:pPr>
    <w:rPr>
      <w:szCs w:val="21"/>
    </w:rPr>
  </w:style>
  <w:style w:type="character" w:customStyle="1" w:styleId="a7">
    <w:name w:val="Нижній колонтитул Знак"/>
    <w:basedOn w:val="a0"/>
    <w:link w:val="a6"/>
    <w:uiPriority w:val="99"/>
    <w:rsid w:val="00EC3949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2614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user115a</cp:lastModifiedBy>
  <cp:revision>2</cp:revision>
  <dcterms:created xsi:type="dcterms:W3CDTF">2025-06-12T09:10:00Z</dcterms:created>
  <dcterms:modified xsi:type="dcterms:W3CDTF">2025-06-12T09:10:00Z</dcterms:modified>
</cp:coreProperties>
</file>