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09AB3" w14:textId="6F97B683" w:rsidR="00910564" w:rsidRPr="007057D1" w:rsidRDefault="00910564" w:rsidP="00910564">
      <w:pPr>
        <w:jc w:val="both"/>
        <w:rPr>
          <w:rFonts w:ascii="Times New Roman" w:hAnsi="Times New Roman" w:cs="Times New Roman"/>
          <w:spacing w:val="40"/>
          <w:sz w:val="28"/>
          <w:szCs w:val="28"/>
        </w:rPr>
      </w:pPr>
      <w:r w:rsidRPr="007057D1">
        <w:rPr>
          <w:rFonts w:ascii="Times New Roman" w:hAnsi="Times New Roman" w:cs="Times New Roman"/>
          <w:sz w:val="20"/>
          <w:szCs w:val="20"/>
        </w:rPr>
        <w:t>s-dj-1</w:t>
      </w:r>
      <w:r w:rsidR="00A96B03" w:rsidRPr="007057D1">
        <w:rPr>
          <w:rFonts w:ascii="Times New Roman" w:hAnsi="Times New Roman" w:cs="Times New Roman"/>
          <w:sz w:val="20"/>
          <w:szCs w:val="20"/>
        </w:rPr>
        <w:t>89</w:t>
      </w:r>
    </w:p>
    <w:p w14:paraId="2B3BB20D" w14:textId="77777777" w:rsidR="00910564" w:rsidRPr="007057D1" w:rsidRDefault="00910564" w:rsidP="00910564">
      <w:pPr>
        <w:jc w:val="both"/>
        <w:rPr>
          <w:rFonts w:ascii="Times New Roman" w:hAnsi="Times New Roman" w:cs="Times New Roman"/>
          <w:spacing w:val="40"/>
          <w:sz w:val="28"/>
          <w:szCs w:val="28"/>
        </w:rPr>
      </w:pPr>
    </w:p>
    <w:p w14:paraId="2C2A5B37" w14:textId="77777777" w:rsidR="00910564" w:rsidRPr="007057D1" w:rsidRDefault="00910564" w:rsidP="00910564">
      <w:pPr>
        <w:jc w:val="both"/>
        <w:rPr>
          <w:rFonts w:ascii="Times New Roman" w:hAnsi="Times New Roman" w:cs="Times New Roman"/>
          <w:spacing w:val="40"/>
          <w:sz w:val="28"/>
          <w:szCs w:val="28"/>
        </w:rPr>
      </w:pPr>
    </w:p>
    <w:p w14:paraId="6FFA1330" w14:textId="77777777" w:rsidR="00910564" w:rsidRPr="007057D1" w:rsidRDefault="00910564" w:rsidP="00910564">
      <w:pPr>
        <w:jc w:val="both"/>
        <w:rPr>
          <w:rFonts w:ascii="Times New Roman" w:hAnsi="Times New Roman" w:cs="Times New Roman"/>
          <w:spacing w:val="40"/>
          <w:sz w:val="28"/>
          <w:szCs w:val="28"/>
        </w:rPr>
      </w:pPr>
    </w:p>
    <w:p w14:paraId="67BEF9D8" w14:textId="77777777" w:rsidR="00910564" w:rsidRPr="007057D1" w:rsidRDefault="00910564" w:rsidP="00910564">
      <w:pPr>
        <w:jc w:val="both"/>
        <w:rPr>
          <w:rFonts w:ascii="Times New Roman" w:hAnsi="Times New Roman" w:cs="Times New Roman"/>
          <w:spacing w:val="40"/>
          <w:sz w:val="28"/>
          <w:szCs w:val="28"/>
        </w:rPr>
      </w:pPr>
    </w:p>
    <w:p w14:paraId="2483B268" w14:textId="77777777" w:rsidR="00910564" w:rsidRPr="007057D1" w:rsidRDefault="00910564" w:rsidP="00910564">
      <w:pPr>
        <w:jc w:val="both"/>
        <w:rPr>
          <w:rFonts w:ascii="Times New Roman" w:hAnsi="Times New Roman" w:cs="Times New Roman"/>
          <w:spacing w:val="40"/>
          <w:sz w:val="28"/>
          <w:szCs w:val="28"/>
        </w:rPr>
      </w:pPr>
    </w:p>
    <w:p w14:paraId="6B5FF893" w14:textId="77777777" w:rsidR="00910564" w:rsidRPr="007057D1" w:rsidRDefault="00910564" w:rsidP="00910564">
      <w:pPr>
        <w:jc w:val="both"/>
        <w:rPr>
          <w:rFonts w:ascii="Times New Roman" w:hAnsi="Times New Roman" w:cs="Times New Roman"/>
          <w:spacing w:val="40"/>
          <w:sz w:val="28"/>
          <w:szCs w:val="28"/>
        </w:rPr>
      </w:pPr>
    </w:p>
    <w:p w14:paraId="5BD01377" w14:textId="77777777" w:rsidR="00910564" w:rsidRPr="007057D1" w:rsidRDefault="00910564" w:rsidP="00910564">
      <w:pPr>
        <w:jc w:val="both"/>
        <w:rPr>
          <w:rFonts w:ascii="Times New Roman" w:hAnsi="Times New Roman" w:cs="Times New Roman"/>
          <w:spacing w:val="40"/>
          <w:sz w:val="28"/>
          <w:szCs w:val="28"/>
        </w:rPr>
      </w:pPr>
    </w:p>
    <w:p w14:paraId="5887A401" w14:textId="77777777" w:rsidR="00910564" w:rsidRPr="007057D1" w:rsidRDefault="00910564" w:rsidP="00910564">
      <w:pPr>
        <w:jc w:val="both"/>
        <w:rPr>
          <w:rFonts w:ascii="Times New Roman" w:hAnsi="Times New Roman" w:cs="Times New Roman"/>
          <w:spacing w:val="40"/>
          <w:sz w:val="28"/>
          <w:szCs w:val="28"/>
        </w:rPr>
      </w:pPr>
    </w:p>
    <w:p w14:paraId="01A69B12" w14:textId="77777777" w:rsidR="0044740F" w:rsidRDefault="0044740F" w:rsidP="00910564">
      <w:pPr>
        <w:tabs>
          <w:tab w:val="left" w:pos="4253"/>
        </w:tabs>
        <w:ind w:right="3684"/>
        <w:jc w:val="both"/>
        <w:rPr>
          <w:rFonts w:ascii="Times New Roman" w:hAnsi="Times New Roman" w:cs="Times New Roman"/>
          <w:sz w:val="28"/>
          <w:szCs w:val="28"/>
        </w:rPr>
      </w:pPr>
    </w:p>
    <w:p w14:paraId="66ABAA27" w14:textId="471166EE" w:rsidR="00910564" w:rsidRPr="007057D1" w:rsidRDefault="00910564" w:rsidP="0044740F">
      <w:pPr>
        <w:tabs>
          <w:tab w:val="left" w:pos="4253"/>
          <w:tab w:val="left" w:pos="4678"/>
          <w:tab w:val="left" w:pos="5103"/>
        </w:tabs>
        <w:ind w:right="3684"/>
        <w:jc w:val="both"/>
        <w:rPr>
          <w:rFonts w:ascii="Times New Roman" w:hAnsi="Times New Roman" w:cs="Times New Roman"/>
          <w:sz w:val="28"/>
          <w:szCs w:val="28"/>
        </w:rPr>
      </w:pPr>
      <w:r w:rsidRPr="007057D1">
        <w:rPr>
          <w:rFonts w:ascii="Times New Roman" w:hAnsi="Times New Roman" w:cs="Times New Roman"/>
          <w:sz w:val="28"/>
          <w:szCs w:val="28"/>
        </w:rPr>
        <w:t>Про затвердження Статуту міського комунального підприємства «Миколаївводоканал» в новій редакції</w:t>
      </w:r>
    </w:p>
    <w:p w14:paraId="62AB9AAB" w14:textId="77777777" w:rsidR="00910564" w:rsidRPr="007057D1" w:rsidRDefault="00910564" w:rsidP="00910564">
      <w:pPr>
        <w:jc w:val="both"/>
        <w:rPr>
          <w:rFonts w:ascii="Times New Roman" w:hAnsi="Times New Roman" w:cs="Times New Roman"/>
          <w:sz w:val="28"/>
          <w:szCs w:val="28"/>
        </w:rPr>
      </w:pPr>
    </w:p>
    <w:p w14:paraId="6C597FAA" w14:textId="77777777" w:rsidR="00910564" w:rsidRPr="007057D1" w:rsidRDefault="00910564" w:rsidP="00910564">
      <w:pPr>
        <w:jc w:val="both"/>
        <w:rPr>
          <w:rFonts w:ascii="Times New Roman" w:hAnsi="Times New Roman" w:cs="Times New Roman"/>
          <w:sz w:val="28"/>
          <w:szCs w:val="28"/>
        </w:rPr>
      </w:pPr>
    </w:p>
    <w:p w14:paraId="40838C07" w14:textId="6D2703F4" w:rsidR="00910564" w:rsidRPr="007057D1" w:rsidRDefault="00910564" w:rsidP="0044740F">
      <w:pPr>
        <w:widowControl w:val="0"/>
        <w:autoSpaceDE w:val="0"/>
        <w:autoSpaceDN w:val="0"/>
        <w:ind w:firstLine="567"/>
        <w:jc w:val="both"/>
        <w:rPr>
          <w:rFonts w:ascii="Times New Roman" w:eastAsia="Times New Roman" w:hAnsi="Times New Roman" w:cs="Times New Roman"/>
          <w:kern w:val="0"/>
          <w:sz w:val="28"/>
          <w:szCs w:val="28"/>
          <w:lang w:eastAsia="en-US" w:bidi="ar-SA"/>
        </w:rPr>
      </w:pPr>
      <w:r w:rsidRPr="007057D1">
        <w:rPr>
          <w:rFonts w:ascii="Times New Roman" w:hAnsi="Times New Roman" w:cs="Times New Roman"/>
          <w:sz w:val="28"/>
          <w:szCs w:val="28"/>
        </w:rPr>
        <w:t xml:space="preserve">З </w:t>
      </w:r>
      <w:bookmarkStart w:id="0" w:name="_Hlk152344109"/>
      <w:r w:rsidRPr="007057D1">
        <w:rPr>
          <w:rFonts w:ascii="Times New Roman" w:hAnsi="Times New Roman" w:cs="Times New Roman"/>
          <w:sz w:val="28"/>
          <w:szCs w:val="28"/>
        </w:rPr>
        <w:t>метою приведення у відповідність до норм чинного законодавства України та нормативно-правових (розпорядчих) актів органів місцевого самоврядування діючої редакції статуту комунального підприємства у сфері житлово-комунального господарства</w:t>
      </w:r>
      <w:bookmarkStart w:id="1" w:name="_Hlk190346084"/>
      <w:r w:rsidRPr="007057D1">
        <w:rPr>
          <w:rFonts w:ascii="Times New Roman" w:hAnsi="Times New Roman" w:cs="Times New Roman"/>
          <w:sz w:val="28"/>
          <w:szCs w:val="28"/>
        </w:rPr>
        <w:t xml:space="preserve">, </w:t>
      </w:r>
      <w:bookmarkEnd w:id="1"/>
      <w:r w:rsidRPr="007057D1">
        <w:rPr>
          <w:rFonts w:ascii="Times New Roman" w:hAnsi="Times New Roman" w:cs="Times New Roman"/>
          <w:sz w:val="28"/>
          <w:szCs w:val="28"/>
        </w:rPr>
        <w:t>ст.ст.</w:t>
      </w:r>
      <w:r w:rsidR="001D2343" w:rsidRPr="007057D1">
        <w:rPr>
          <w:rFonts w:ascii="Times New Roman" w:hAnsi="Times New Roman" w:cs="Times New Roman"/>
          <w:sz w:val="28"/>
          <w:szCs w:val="28"/>
        </w:rPr>
        <w:t> </w:t>
      </w:r>
      <w:r w:rsidRPr="007057D1">
        <w:rPr>
          <w:rFonts w:ascii="Times New Roman" w:hAnsi="Times New Roman" w:cs="Times New Roman"/>
          <w:sz w:val="28"/>
          <w:szCs w:val="28"/>
        </w:rPr>
        <w:t xml:space="preserve">4, 15, 17, 25 Закону України «Про державну реєстрацію юридичних осіб, фізичних осіб-підприємців та громадських формувань», </w:t>
      </w:r>
      <w:r w:rsidRPr="007057D1">
        <w:rPr>
          <w:rFonts w:ascii="Times New Roman" w:eastAsia="Times New Roman" w:hAnsi="Times New Roman" w:cs="Times New Roman"/>
          <w:kern w:val="0"/>
          <w:sz w:val="28"/>
          <w:szCs w:val="28"/>
          <w:lang w:eastAsia="ru-RU" w:bidi="ar-SA"/>
        </w:rPr>
        <w:t>на підставі рішень міської ради від 23.12.2023 №</w:t>
      </w:r>
      <w:r w:rsidR="001D2343" w:rsidRPr="007057D1">
        <w:rPr>
          <w:rFonts w:ascii="Times New Roman" w:eastAsia="Times New Roman" w:hAnsi="Times New Roman" w:cs="Times New Roman"/>
          <w:kern w:val="0"/>
          <w:sz w:val="28"/>
          <w:szCs w:val="28"/>
          <w:lang w:eastAsia="ru-RU" w:bidi="ar-SA"/>
        </w:rPr>
        <w:t> </w:t>
      </w:r>
      <w:r w:rsidRPr="007057D1">
        <w:rPr>
          <w:rFonts w:ascii="Times New Roman" w:eastAsia="Times New Roman" w:hAnsi="Times New Roman" w:cs="Times New Roman"/>
          <w:kern w:val="0"/>
          <w:sz w:val="28"/>
          <w:szCs w:val="28"/>
          <w:lang w:eastAsia="ru-RU" w:bidi="ar-SA"/>
        </w:rPr>
        <w:t>27/12 «Про бюджет Миколаївської міської територіальної громади на 2024 рік», від</w:t>
      </w:r>
      <w:r w:rsidR="0044740F">
        <w:rPr>
          <w:rFonts w:ascii="Times New Roman" w:eastAsia="Times New Roman" w:hAnsi="Times New Roman" w:cs="Times New Roman"/>
          <w:kern w:val="0"/>
          <w:sz w:val="28"/>
          <w:szCs w:val="28"/>
          <w:lang w:eastAsia="ru-RU" w:bidi="ar-SA"/>
        </w:rPr>
        <w:t> </w:t>
      </w:r>
      <w:r w:rsidRPr="007057D1">
        <w:rPr>
          <w:rFonts w:ascii="Times New Roman" w:eastAsia="Times New Roman" w:hAnsi="Times New Roman" w:cs="Times New Roman"/>
          <w:kern w:val="0"/>
          <w:sz w:val="28"/>
          <w:szCs w:val="28"/>
          <w:lang w:eastAsia="ru-RU" w:bidi="ar-SA"/>
        </w:rPr>
        <w:t>19.12.2024 №</w:t>
      </w:r>
      <w:r w:rsidR="001D2343" w:rsidRPr="007057D1">
        <w:rPr>
          <w:rFonts w:ascii="Times New Roman" w:eastAsia="Times New Roman" w:hAnsi="Times New Roman" w:cs="Times New Roman"/>
          <w:kern w:val="0"/>
          <w:sz w:val="28"/>
          <w:szCs w:val="28"/>
          <w:lang w:eastAsia="ru-RU" w:bidi="ar-SA"/>
        </w:rPr>
        <w:t> </w:t>
      </w:r>
      <w:r w:rsidRPr="007057D1">
        <w:rPr>
          <w:rFonts w:ascii="Times New Roman" w:eastAsia="Times New Roman" w:hAnsi="Times New Roman" w:cs="Times New Roman"/>
          <w:kern w:val="0"/>
          <w:sz w:val="28"/>
          <w:szCs w:val="28"/>
          <w:lang w:eastAsia="ru-RU" w:bidi="ar-SA"/>
        </w:rPr>
        <w:t>39/99 «Про бюджет Миколаївської міської територіальної громади на 202</w:t>
      </w:r>
      <w:r w:rsidR="00340C38" w:rsidRPr="007057D1">
        <w:rPr>
          <w:rFonts w:ascii="Times New Roman" w:eastAsia="Times New Roman" w:hAnsi="Times New Roman" w:cs="Times New Roman"/>
          <w:kern w:val="0"/>
          <w:sz w:val="28"/>
          <w:szCs w:val="28"/>
          <w:lang w:eastAsia="ru-RU" w:bidi="ar-SA"/>
        </w:rPr>
        <w:t>5</w:t>
      </w:r>
      <w:r w:rsidRPr="007057D1">
        <w:rPr>
          <w:rFonts w:ascii="Times New Roman" w:eastAsia="Times New Roman" w:hAnsi="Times New Roman" w:cs="Times New Roman"/>
          <w:kern w:val="0"/>
          <w:sz w:val="28"/>
          <w:szCs w:val="28"/>
          <w:lang w:eastAsia="ru-RU" w:bidi="ar-SA"/>
        </w:rPr>
        <w:t xml:space="preserve"> рік», від 28.11.2024 №</w:t>
      </w:r>
      <w:r w:rsidR="001D2343" w:rsidRPr="007057D1">
        <w:rPr>
          <w:rFonts w:ascii="Times New Roman" w:eastAsia="Times New Roman" w:hAnsi="Times New Roman" w:cs="Times New Roman"/>
          <w:kern w:val="0"/>
          <w:sz w:val="28"/>
          <w:szCs w:val="28"/>
          <w:lang w:eastAsia="ru-RU" w:bidi="ar-SA"/>
        </w:rPr>
        <w:t> </w:t>
      </w:r>
      <w:r w:rsidRPr="007057D1">
        <w:rPr>
          <w:rFonts w:ascii="Times New Roman" w:eastAsia="Times New Roman" w:hAnsi="Times New Roman" w:cs="Times New Roman"/>
          <w:kern w:val="0"/>
          <w:sz w:val="28"/>
          <w:szCs w:val="28"/>
          <w:lang w:eastAsia="ru-RU" w:bidi="ar-SA"/>
        </w:rPr>
        <w:t>39/13 «Про наглядову раду комунального підприємства Миколаївської міської ради»</w:t>
      </w:r>
      <w:r w:rsidR="00163B2A" w:rsidRPr="007057D1">
        <w:rPr>
          <w:rFonts w:ascii="Times New Roman" w:eastAsia="Times New Roman" w:hAnsi="Times New Roman" w:cs="Times New Roman"/>
          <w:kern w:val="0"/>
          <w:sz w:val="28"/>
          <w:szCs w:val="28"/>
          <w:lang w:eastAsia="ru-RU" w:bidi="ar-SA"/>
        </w:rPr>
        <w:t xml:space="preserve"> (із</w:t>
      </w:r>
      <w:r w:rsidR="0044740F">
        <w:rPr>
          <w:rFonts w:ascii="Times New Roman" w:eastAsia="Times New Roman" w:hAnsi="Times New Roman" w:cs="Times New Roman"/>
          <w:kern w:val="0"/>
          <w:sz w:val="28"/>
          <w:szCs w:val="28"/>
          <w:lang w:eastAsia="ru-RU" w:bidi="ar-SA"/>
        </w:rPr>
        <w:t> </w:t>
      </w:r>
      <w:r w:rsidR="00163B2A" w:rsidRPr="007057D1">
        <w:rPr>
          <w:rFonts w:ascii="Times New Roman" w:eastAsia="Times New Roman" w:hAnsi="Times New Roman" w:cs="Times New Roman"/>
          <w:kern w:val="0"/>
          <w:sz w:val="28"/>
          <w:szCs w:val="28"/>
          <w:lang w:eastAsia="ru-RU" w:bidi="ar-SA"/>
        </w:rPr>
        <w:t>змінами</w:t>
      </w:r>
      <w:r w:rsidR="0022750C" w:rsidRPr="007057D1">
        <w:rPr>
          <w:rFonts w:ascii="Times New Roman" w:eastAsia="Times New Roman" w:hAnsi="Times New Roman" w:cs="Times New Roman"/>
          <w:kern w:val="0"/>
          <w:sz w:val="28"/>
          <w:szCs w:val="28"/>
          <w:lang w:eastAsia="ru-RU" w:bidi="ar-SA"/>
        </w:rPr>
        <w:t xml:space="preserve"> та доповненнями</w:t>
      </w:r>
      <w:r w:rsidR="00163B2A" w:rsidRPr="007057D1">
        <w:rPr>
          <w:rFonts w:ascii="Times New Roman" w:eastAsia="Times New Roman" w:hAnsi="Times New Roman" w:cs="Times New Roman"/>
          <w:kern w:val="0"/>
          <w:sz w:val="28"/>
          <w:szCs w:val="28"/>
          <w:lang w:eastAsia="ru-RU" w:bidi="ar-SA"/>
        </w:rPr>
        <w:t>)</w:t>
      </w:r>
      <w:r w:rsidRPr="007057D1">
        <w:rPr>
          <w:rFonts w:ascii="Times New Roman" w:eastAsia="Times New Roman" w:hAnsi="Times New Roman" w:cs="Times New Roman"/>
          <w:kern w:val="0"/>
          <w:sz w:val="28"/>
          <w:szCs w:val="28"/>
          <w:lang w:eastAsia="ru-RU" w:bidi="ar-SA"/>
        </w:rPr>
        <w:t>, від 29.05.2025 №</w:t>
      </w:r>
      <w:r w:rsidR="001D2343" w:rsidRPr="007057D1">
        <w:rPr>
          <w:rFonts w:ascii="Times New Roman" w:eastAsia="Times New Roman" w:hAnsi="Times New Roman" w:cs="Times New Roman"/>
          <w:kern w:val="0"/>
          <w:sz w:val="28"/>
          <w:szCs w:val="28"/>
          <w:lang w:eastAsia="ru-RU" w:bidi="ar-SA"/>
        </w:rPr>
        <w:t> </w:t>
      </w:r>
      <w:r w:rsidRPr="007057D1">
        <w:rPr>
          <w:rFonts w:ascii="Times New Roman" w:eastAsia="Times New Roman" w:hAnsi="Times New Roman" w:cs="Times New Roman"/>
          <w:kern w:val="0"/>
          <w:sz w:val="28"/>
          <w:szCs w:val="28"/>
          <w:lang w:eastAsia="ru-RU" w:bidi="ar-SA"/>
        </w:rPr>
        <w:t>44/24 «Про</w:t>
      </w:r>
      <w:r w:rsidR="0044740F">
        <w:rPr>
          <w:rFonts w:ascii="Times New Roman" w:eastAsia="Times New Roman" w:hAnsi="Times New Roman" w:cs="Times New Roman"/>
          <w:kern w:val="0"/>
          <w:sz w:val="28"/>
          <w:szCs w:val="28"/>
          <w:lang w:eastAsia="ru-RU" w:bidi="ar-SA"/>
        </w:rPr>
        <w:t> </w:t>
      </w:r>
      <w:r w:rsidRPr="007057D1">
        <w:rPr>
          <w:rFonts w:ascii="Times New Roman" w:eastAsia="Times New Roman" w:hAnsi="Times New Roman" w:cs="Times New Roman"/>
          <w:kern w:val="0"/>
          <w:sz w:val="28"/>
          <w:szCs w:val="28"/>
          <w:lang w:eastAsia="ru-RU" w:bidi="ar-SA"/>
        </w:rPr>
        <w:t>утворення та затвердження персонального складу наглядової ради МКП</w:t>
      </w:r>
      <w:r w:rsidR="0044740F">
        <w:rPr>
          <w:rFonts w:ascii="Times New Roman" w:eastAsia="Times New Roman" w:hAnsi="Times New Roman" w:cs="Times New Roman"/>
          <w:kern w:val="0"/>
          <w:sz w:val="28"/>
          <w:szCs w:val="28"/>
          <w:lang w:eastAsia="ru-RU" w:bidi="ar-SA"/>
        </w:rPr>
        <w:t> </w:t>
      </w:r>
      <w:r w:rsidRPr="007057D1">
        <w:rPr>
          <w:rFonts w:ascii="Times New Roman" w:eastAsia="Times New Roman" w:hAnsi="Times New Roman" w:cs="Times New Roman"/>
          <w:kern w:val="0"/>
          <w:sz w:val="28"/>
          <w:szCs w:val="28"/>
          <w:lang w:eastAsia="ru-RU" w:bidi="ar-SA"/>
        </w:rPr>
        <w:t xml:space="preserve">«Миколаївводоканал», Положення про наглядову раду </w:t>
      </w:r>
      <w:bookmarkStart w:id="2" w:name="_Hlk215493128"/>
      <w:r w:rsidRPr="007057D1">
        <w:rPr>
          <w:rFonts w:ascii="Times New Roman" w:eastAsia="Times New Roman" w:hAnsi="Times New Roman" w:cs="Times New Roman"/>
          <w:kern w:val="0"/>
          <w:sz w:val="28"/>
          <w:szCs w:val="28"/>
          <w:lang w:eastAsia="ru-RU" w:bidi="ar-SA"/>
        </w:rPr>
        <w:t>МКП</w:t>
      </w:r>
      <w:r w:rsidR="0044740F">
        <w:rPr>
          <w:rFonts w:ascii="Times New Roman" w:eastAsia="Times New Roman" w:hAnsi="Times New Roman" w:cs="Times New Roman"/>
          <w:kern w:val="0"/>
          <w:sz w:val="28"/>
          <w:szCs w:val="28"/>
          <w:lang w:eastAsia="ru-RU" w:bidi="ar-SA"/>
        </w:rPr>
        <w:t> </w:t>
      </w:r>
      <w:r w:rsidRPr="007057D1">
        <w:rPr>
          <w:rFonts w:ascii="Times New Roman" w:eastAsia="Times New Roman" w:hAnsi="Times New Roman" w:cs="Times New Roman"/>
          <w:kern w:val="0"/>
          <w:sz w:val="28"/>
          <w:szCs w:val="28"/>
          <w:lang w:eastAsia="ru-RU" w:bidi="ar-SA"/>
        </w:rPr>
        <w:t>«Миколаївводоканал»,</w:t>
      </w:r>
      <w:r w:rsidR="006D4E05" w:rsidRPr="007057D1">
        <w:rPr>
          <w:rFonts w:ascii="Times New Roman" w:eastAsia="Times New Roman" w:hAnsi="Times New Roman" w:cs="Times New Roman"/>
          <w:kern w:val="0"/>
          <w:sz w:val="28"/>
          <w:szCs w:val="28"/>
          <w:lang w:eastAsia="ru-RU" w:bidi="ar-SA"/>
        </w:rPr>
        <w:t xml:space="preserve"> </w:t>
      </w:r>
      <w:bookmarkEnd w:id="2"/>
      <w:r w:rsidR="006D4E05" w:rsidRPr="007057D1">
        <w:rPr>
          <w:rFonts w:ascii="Times New Roman" w:eastAsia="Times New Roman" w:hAnsi="Times New Roman" w:cs="Times New Roman"/>
          <w:kern w:val="0"/>
          <w:sz w:val="28"/>
          <w:szCs w:val="28"/>
          <w:lang w:eastAsia="ru-RU" w:bidi="ar-SA"/>
        </w:rPr>
        <w:t>враховуючи лист наглядової ради МКП «Миколаївводоканал» від</w:t>
      </w:r>
      <w:r w:rsidR="0044740F">
        <w:rPr>
          <w:rFonts w:ascii="Times New Roman" w:eastAsia="Times New Roman" w:hAnsi="Times New Roman" w:cs="Times New Roman"/>
          <w:kern w:val="0"/>
          <w:sz w:val="28"/>
          <w:szCs w:val="28"/>
          <w:lang w:eastAsia="ru-RU" w:bidi="ar-SA"/>
        </w:rPr>
        <w:t> </w:t>
      </w:r>
      <w:r w:rsidR="006D4E05" w:rsidRPr="007057D1">
        <w:rPr>
          <w:rFonts w:ascii="Times New Roman" w:eastAsia="Times New Roman" w:hAnsi="Times New Roman" w:cs="Times New Roman"/>
          <w:kern w:val="0"/>
          <w:sz w:val="28"/>
          <w:szCs w:val="28"/>
          <w:lang w:eastAsia="ru-RU" w:bidi="ar-SA"/>
        </w:rPr>
        <w:t>28.11.2025 №</w:t>
      </w:r>
      <w:r w:rsidR="0044740F">
        <w:rPr>
          <w:rFonts w:ascii="Times New Roman" w:eastAsia="Times New Roman" w:hAnsi="Times New Roman" w:cs="Times New Roman"/>
          <w:kern w:val="0"/>
          <w:sz w:val="28"/>
          <w:szCs w:val="28"/>
          <w:lang w:eastAsia="ru-RU" w:bidi="ar-SA"/>
        </w:rPr>
        <w:t> </w:t>
      </w:r>
      <w:r w:rsidR="006D4E05" w:rsidRPr="007057D1">
        <w:rPr>
          <w:rFonts w:ascii="Times New Roman" w:eastAsia="Times New Roman" w:hAnsi="Times New Roman" w:cs="Times New Roman"/>
          <w:kern w:val="0"/>
          <w:sz w:val="28"/>
          <w:szCs w:val="28"/>
          <w:lang w:eastAsia="ru-RU" w:bidi="ar-SA"/>
        </w:rPr>
        <w:t>14/НР,</w:t>
      </w:r>
      <w:r w:rsidR="00991D78" w:rsidRPr="007057D1">
        <w:rPr>
          <w:rFonts w:ascii="Times New Roman" w:eastAsia="Times New Roman" w:hAnsi="Times New Roman" w:cs="Times New Roman"/>
          <w:kern w:val="0"/>
          <w:sz w:val="28"/>
          <w:szCs w:val="28"/>
          <w:lang w:eastAsia="ru-RU" w:bidi="ar-SA"/>
        </w:rPr>
        <w:t xml:space="preserve"> лист МКП «Миколаївводоканал» від 27.11.2025 № 68107/31-01/25-2,</w:t>
      </w:r>
      <w:r w:rsidRPr="007057D1">
        <w:rPr>
          <w:rFonts w:ascii="Times New Roman" w:eastAsia="Times New Roman" w:hAnsi="Times New Roman" w:cs="Times New Roman"/>
          <w:kern w:val="0"/>
          <w:sz w:val="28"/>
          <w:szCs w:val="28"/>
          <w:lang w:eastAsia="ru-RU" w:bidi="ar-SA"/>
        </w:rPr>
        <w:t xml:space="preserve"> </w:t>
      </w:r>
      <w:r w:rsidRPr="007057D1">
        <w:rPr>
          <w:rFonts w:ascii="Times New Roman" w:hAnsi="Times New Roman" w:cs="Times New Roman"/>
          <w:sz w:val="28"/>
          <w:szCs w:val="28"/>
        </w:rPr>
        <w:t>керуючись ст.ст.</w:t>
      </w:r>
      <w:r w:rsidR="001D2343" w:rsidRPr="007057D1">
        <w:rPr>
          <w:rFonts w:ascii="Times New Roman" w:hAnsi="Times New Roman" w:cs="Times New Roman"/>
          <w:sz w:val="28"/>
          <w:szCs w:val="28"/>
        </w:rPr>
        <w:t> </w:t>
      </w:r>
      <w:r w:rsidRPr="007057D1">
        <w:rPr>
          <w:rFonts w:ascii="Times New Roman" w:hAnsi="Times New Roman" w:cs="Times New Roman"/>
          <w:sz w:val="28"/>
          <w:szCs w:val="28"/>
        </w:rPr>
        <w:t>25, 59 Закону України «Про місцеве самоврядування в Україні», міська рада</w:t>
      </w:r>
      <w:bookmarkEnd w:id="0"/>
    </w:p>
    <w:p w14:paraId="119FB858" w14:textId="77777777" w:rsidR="00910564" w:rsidRPr="007057D1" w:rsidRDefault="00910564" w:rsidP="0044740F">
      <w:pPr>
        <w:jc w:val="both"/>
        <w:rPr>
          <w:rFonts w:ascii="Times New Roman" w:hAnsi="Times New Roman" w:cs="Times New Roman"/>
          <w:sz w:val="28"/>
          <w:szCs w:val="28"/>
        </w:rPr>
      </w:pPr>
    </w:p>
    <w:p w14:paraId="376FCC9B" w14:textId="7BF48A76" w:rsidR="00910564" w:rsidRPr="007057D1" w:rsidRDefault="00910564" w:rsidP="00910564">
      <w:pPr>
        <w:jc w:val="both"/>
        <w:rPr>
          <w:rFonts w:ascii="Times New Roman" w:hAnsi="Times New Roman" w:cs="Times New Roman"/>
          <w:sz w:val="28"/>
          <w:szCs w:val="28"/>
        </w:rPr>
      </w:pPr>
      <w:r w:rsidRPr="007057D1">
        <w:rPr>
          <w:rFonts w:ascii="Times New Roman" w:hAnsi="Times New Roman" w:cs="Times New Roman"/>
          <w:sz w:val="28"/>
          <w:szCs w:val="28"/>
        </w:rPr>
        <w:t>ВИРІШИЛА:</w:t>
      </w:r>
    </w:p>
    <w:p w14:paraId="38992807" w14:textId="77777777" w:rsidR="001D2343" w:rsidRPr="007057D1" w:rsidRDefault="001D2343" w:rsidP="0044740F">
      <w:pPr>
        <w:jc w:val="both"/>
        <w:rPr>
          <w:rFonts w:ascii="Times New Roman" w:hAnsi="Times New Roman" w:cs="Times New Roman"/>
          <w:sz w:val="28"/>
          <w:szCs w:val="28"/>
        </w:rPr>
      </w:pPr>
    </w:p>
    <w:p w14:paraId="57091878" w14:textId="0F533395" w:rsidR="00910564" w:rsidRPr="007057D1" w:rsidRDefault="00910564" w:rsidP="00910564">
      <w:pPr>
        <w:ind w:firstLine="567"/>
        <w:jc w:val="both"/>
        <w:rPr>
          <w:rFonts w:ascii="Times New Roman" w:hAnsi="Times New Roman" w:cs="Times New Roman"/>
          <w:sz w:val="28"/>
          <w:szCs w:val="28"/>
        </w:rPr>
      </w:pPr>
      <w:r w:rsidRPr="007057D1">
        <w:rPr>
          <w:rFonts w:ascii="Times New Roman" w:hAnsi="Times New Roman" w:cs="Times New Roman"/>
          <w:sz w:val="28"/>
          <w:szCs w:val="28"/>
        </w:rPr>
        <w:t>1.</w:t>
      </w:r>
      <w:r w:rsidR="001D2343" w:rsidRPr="007057D1">
        <w:rPr>
          <w:rFonts w:ascii="Times New Roman" w:hAnsi="Times New Roman" w:cs="Times New Roman"/>
          <w:sz w:val="28"/>
          <w:szCs w:val="28"/>
        </w:rPr>
        <w:t> </w:t>
      </w:r>
      <w:r w:rsidRPr="007057D1">
        <w:rPr>
          <w:rFonts w:ascii="Times New Roman" w:hAnsi="Times New Roman" w:cs="Times New Roman"/>
          <w:sz w:val="28"/>
          <w:szCs w:val="28"/>
        </w:rPr>
        <w:t xml:space="preserve">Збільшити розмір статутного капіталу міського комунального підприємства «Миколаївводоканал» (код ЄДРПОУ: 31448144) на </w:t>
      </w:r>
      <w:r w:rsidR="00707AB6" w:rsidRPr="007057D1">
        <w:rPr>
          <w:rFonts w:ascii="Times New Roman" w:hAnsi="Times New Roman" w:cs="Times New Roman"/>
          <w:sz w:val="28"/>
          <w:szCs w:val="28"/>
        </w:rPr>
        <w:t>179 615 377,00</w:t>
      </w:r>
      <w:r w:rsidRPr="007057D1">
        <w:rPr>
          <w:rFonts w:ascii="Times New Roman" w:hAnsi="Times New Roman" w:cs="Times New Roman"/>
          <w:sz w:val="28"/>
          <w:szCs w:val="28"/>
        </w:rPr>
        <w:t xml:space="preserve"> (</w:t>
      </w:r>
      <w:r w:rsidR="00707AB6" w:rsidRPr="007057D1">
        <w:rPr>
          <w:rFonts w:ascii="Times New Roman" w:hAnsi="Times New Roman" w:cs="Times New Roman"/>
          <w:sz w:val="28"/>
          <w:szCs w:val="28"/>
        </w:rPr>
        <w:t>сто сімдесят дев’ять мільйонів шістсот п’ятнадцять тисяч триста сімдесят сім</w:t>
      </w:r>
      <w:r w:rsidRPr="007057D1">
        <w:rPr>
          <w:rFonts w:ascii="Times New Roman" w:hAnsi="Times New Roman" w:cs="Times New Roman"/>
          <w:sz w:val="28"/>
          <w:szCs w:val="28"/>
        </w:rPr>
        <w:t>) грив</w:t>
      </w:r>
      <w:r w:rsidR="00707AB6" w:rsidRPr="007057D1">
        <w:rPr>
          <w:rFonts w:ascii="Times New Roman" w:hAnsi="Times New Roman" w:cs="Times New Roman"/>
          <w:sz w:val="28"/>
          <w:szCs w:val="28"/>
        </w:rPr>
        <w:t>ень</w:t>
      </w:r>
      <w:r w:rsidRPr="007057D1">
        <w:rPr>
          <w:rFonts w:ascii="Times New Roman" w:hAnsi="Times New Roman" w:cs="Times New Roman"/>
          <w:sz w:val="28"/>
          <w:szCs w:val="28"/>
        </w:rPr>
        <w:t xml:space="preserve"> 00 копійок за рахунок коштів бюджету Миколаївської міської територіальної громади.</w:t>
      </w:r>
    </w:p>
    <w:p w14:paraId="12FC9C59" w14:textId="58399E2D" w:rsidR="00910564" w:rsidRPr="007057D1" w:rsidRDefault="00910564" w:rsidP="00910564">
      <w:pPr>
        <w:ind w:firstLine="567"/>
        <w:jc w:val="both"/>
        <w:rPr>
          <w:rFonts w:ascii="Times New Roman" w:hAnsi="Times New Roman" w:cs="Times New Roman"/>
          <w:sz w:val="28"/>
          <w:szCs w:val="28"/>
        </w:rPr>
      </w:pPr>
      <w:r w:rsidRPr="007057D1">
        <w:rPr>
          <w:rFonts w:ascii="Times New Roman" w:hAnsi="Times New Roman" w:cs="Times New Roman"/>
          <w:sz w:val="28"/>
          <w:szCs w:val="28"/>
        </w:rPr>
        <w:t>2.</w:t>
      </w:r>
      <w:r w:rsidR="001D2343" w:rsidRPr="007057D1">
        <w:rPr>
          <w:rFonts w:ascii="Times New Roman" w:hAnsi="Times New Roman" w:cs="Times New Roman"/>
          <w:sz w:val="28"/>
          <w:szCs w:val="28"/>
        </w:rPr>
        <w:t> </w:t>
      </w:r>
      <w:r w:rsidRPr="007057D1">
        <w:rPr>
          <w:rFonts w:ascii="Times New Roman" w:hAnsi="Times New Roman" w:cs="Times New Roman"/>
          <w:sz w:val="28"/>
          <w:szCs w:val="28"/>
        </w:rPr>
        <w:t xml:space="preserve">Затвердити розмір статутного капіталу міського комунального підприємства «Миколаївводоканал» (код ЄДРПОУ: 31448144): </w:t>
      </w:r>
      <w:bookmarkStart w:id="3" w:name="_Hlk203638797"/>
      <w:r w:rsidRPr="007057D1">
        <w:rPr>
          <w:rFonts w:ascii="Times New Roman" w:hAnsi="Times New Roman" w:cs="Times New Roman"/>
          <w:sz w:val="28"/>
          <w:szCs w:val="28"/>
        </w:rPr>
        <w:t>2</w:t>
      </w:r>
      <w:r w:rsidR="001D2343" w:rsidRPr="007057D1">
        <w:rPr>
          <w:rFonts w:ascii="Times New Roman" w:hAnsi="Times New Roman" w:cs="Times New Roman"/>
          <w:sz w:val="28"/>
          <w:szCs w:val="28"/>
        </w:rPr>
        <w:t> </w:t>
      </w:r>
      <w:r w:rsidR="00707AB6" w:rsidRPr="007057D1">
        <w:rPr>
          <w:rFonts w:ascii="Times New Roman" w:hAnsi="Times New Roman" w:cs="Times New Roman"/>
          <w:sz w:val="28"/>
          <w:szCs w:val="28"/>
        </w:rPr>
        <w:t>292</w:t>
      </w:r>
      <w:r w:rsidR="001D2343" w:rsidRPr="007057D1">
        <w:rPr>
          <w:rFonts w:ascii="Times New Roman" w:hAnsi="Times New Roman" w:cs="Times New Roman"/>
          <w:sz w:val="28"/>
          <w:szCs w:val="28"/>
        </w:rPr>
        <w:t> </w:t>
      </w:r>
      <w:r w:rsidR="00707AB6" w:rsidRPr="007057D1">
        <w:rPr>
          <w:rFonts w:ascii="Times New Roman" w:hAnsi="Times New Roman" w:cs="Times New Roman"/>
          <w:sz w:val="28"/>
          <w:szCs w:val="28"/>
        </w:rPr>
        <w:t>886</w:t>
      </w:r>
      <w:r w:rsidR="001D2343" w:rsidRPr="007057D1">
        <w:rPr>
          <w:rFonts w:ascii="Times New Roman" w:hAnsi="Times New Roman" w:cs="Times New Roman"/>
          <w:sz w:val="28"/>
          <w:szCs w:val="28"/>
        </w:rPr>
        <w:t> </w:t>
      </w:r>
      <w:r w:rsidR="00707AB6" w:rsidRPr="007057D1">
        <w:rPr>
          <w:rFonts w:ascii="Times New Roman" w:hAnsi="Times New Roman" w:cs="Times New Roman"/>
          <w:sz w:val="28"/>
          <w:szCs w:val="28"/>
        </w:rPr>
        <w:t>565</w:t>
      </w:r>
      <w:r w:rsidRPr="007057D1">
        <w:rPr>
          <w:rFonts w:ascii="Times New Roman" w:hAnsi="Times New Roman" w:cs="Times New Roman"/>
          <w:sz w:val="28"/>
          <w:szCs w:val="28"/>
        </w:rPr>
        <w:t xml:space="preserve">,08 </w:t>
      </w:r>
      <w:bookmarkEnd w:id="3"/>
      <w:r w:rsidRPr="007057D1">
        <w:rPr>
          <w:rFonts w:ascii="Times New Roman" w:hAnsi="Times New Roman" w:cs="Times New Roman"/>
          <w:sz w:val="28"/>
          <w:szCs w:val="28"/>
        </w:rPr>
        <w:t>(два мільярд</w:t>
      </w:r>
      <w:r w:rsidR="000B2D38" w:rsidRPr="007057D1">
        <w:rPr>
          <w:rFonts w:ascii="Times New Roman" w:hAnsi="Times New Roman" w:cs="Times New Roman"/>
          <w:sz w:val="28"/>
          <w:szCs w:val="28"/>
        </w:rPr>
        <w:t>и</w:t>
      </w:r>
      <w:r w:rsidRPr="007057D1">
        <w:rPr>
          <w:rFonts w:ascii="Times New Roman" w:hAnsi="Times New Roman" w:cs="Times New Roman"/>
          <w:sz w:val="28"/>
          <w:szCs w:val="28"/>
        </w:rPr>
        <w:t xml:space="preserve"> </w:t>
      </w:r>
      <w:r w:rsidR="00707AB6" w:rsidRPr="007057D1">
        <w:rPr>
          <w:rFonts w:ascii="Times New Roman" w:hAnsi="Times New Roman" w:cs="Times New Roman"/>
          <w:sz w:val="28"/>
          <w:szCs w:val="28"/>
        </w:rPr>
        <w:t>двісті дев’яносто два</w:t>
      </w:r>
      <w:r w:rsidRPr="007057D1">
        <w:rPr>
          <w:rFonts w:ascii="Times New Roman" w:hAnsi="Times New Roman" w:cs="Times New Roman"/>
          <w:sz w:val="28"/>
          <w:szCs w:val="28"/>
        </w:rPr>
        <w:t xml:space="preserve"> мільйон</w:t>
      </w:r>
      <w:r w:rsidR="00707AB6" w:rsidRPr="007057D1">
        <w:rPr>
          <w:rFonts w:ascii="Times New Roman" w:hAnsi="Times New Roman" w:cs="Times New Roman"/>
          <w:sz w:val="28"/>
          <w:szCs w:val="28"/>
        </w:rPr>
        <w:t>и</w:t>
      </w:r>
      <w:r w:rsidRPr="007057D1">
        <w:rPr>
          <w:rFonts w:ascii="Times New Roman" w:hAnsi="Times New Roman" w:cs="Times New Roman"/>
          <w:sz w:val="28"/>
          <w:szCs w:val="28"/>
        </w:rPr>
        <w:t xml:space="preserve"> </w:t>
      </w:r>
      <w:r w:rsidR="00707AB6" w:rsidRPr="007057D1">
        <w:rPr>
          <w:rFonts w:ascii="Times New Roman" w:hAnsi="Times New Roman" w:cs="Times New Roman"/>
          <w:sz w:val="28"/>
          <w:szCs w:val="28"/>
        </w:rPr>
        <w:t>вісімсот вісімдесят шість</w:t>
      </w:r>
      <w:r w:rsidRPr="007057D1">
        <w:rPr>
          <w:rFonts w:ascii="Times New Roman" w:hAnsi="Times New Roman" w:cs="Times New Roman"/>
          <w:sz w:val="28"/>
          <w:szCs w:val="28"/>
        </w:rPr>
        <w:t xml:space="preserve"> тисяч </w:t>
      </w:r>
      <w:r w:rsidR="00707AB6" w:rsidRPr="007057D1">
        <w:rPr>
          <w:rFonts w:ascii="Times New Roman" w:hAnsi="Times New Roman" w:cs="Times New Roman"/>
          <w:sz w:val="28"/>
          <w:szCs w:val="28"/>
        </w:rPr>
        <w:t>п’ятсот шістдесят п’ять</w:t>
      </w:r>
      <w:r w:rsidRPr="007057D1">
        <w:rPr>
          <w:rFonts w:ascii="Times New Roman" w:hAnsi="Times New Roman" w:cs="Times New Roman"/>
          <w:sz w:val="28"/>
          <w:szCs w:val="28"/>
        </w:rPr>
        <w:t>) гривень 08 копійок.</w:t>
      </w:r>
    </w:p>
    <w:p w14:paraId="1C17DC45" w14:textId="77777777" w:rsidR="00910564" w:rsidRPr="007057D1" w:rsidRDefault="00910564" w:rsidP="00910564">
      <w:pPr>
        <w:ind w:firstLine="567"/>
        <w:jc w:val="both"/>
        <w:rPr>
          <w:rFonts w:ascii="Times New Roman" w:hAnsi="Times New Roman" w:cs="Times New Roman"/>
          <w:sz w:val="28"/>
          <w:szCs w:val="28"/>
        </w:rPr>
      </w:pPr>
      <w:r w:rsidRPr="007057D1">
        <w:rPr>
          <w:rFonts w:ascii="Times New Roman" w:hAnsi="Times New Roman" w:cs="Times New Roman"/>
          <w:sz w:val="28"/>
          <w:szCs w:val="28"/>
        </w:rPr>
        <w:t xml:space="preserve">3. Затвердити Статут </w:t>
      </w:r>
      <w:bookmarkStart w:id="4" w:name="_Hlk203635737"/>
      <w:r w:rsidRPr="007057D1">
        <w:rPr>
          <w:rFonts w:ascii="Times New Roman" w:hAnsi="Times New Roman" w:cs="Times New Roman"/>
          <w:sz w:val="28"/>
          <w:szCs w:val="28"/>
        </w:rPr>
        <w:t>міського комунального підприємства «Миколаївводоканал» (код ЄДРПОУ: 31448144)</w:t>
      </w:r>
      <w:bookmarkEnd w:id="4"/>
      <w:r w:rsidRPr="007057D1">
        <w:rPr>
          <w:rFonts w:ascii="Times New Roman" w:hAnsi="Times New Roman" w:cs="Times New Roman"/>
          <w:sz w:val="28"/>
          <w:szCs w:val="28"/>
        </w:rPr>
        <w:t xml:space="preserve"> в новій редакції (додається).</w:t>
      </w:r>
    </w:p>
    <w:p w14:paraId="5A6A0F1E" w14:textId="2BDF5188" w:rsidR="00910564" w:rsidRPr="007057D1" w:rsidRDefault="00910564" w:rsidP="00910564">
      <w:pPr>
        <w:ind w:firstLine="567"/>
        <w:jc w:val="both"/>
        <w:rPr>
          <w:rFonts w:ascii="Times New Roman" w:hAnsi="Times New Roman" w:cs="Times New Roman"/>
          <w:sz w:val="28"/>
          <w:szCs w:val="28"/>
        </w:rPr>
      </w:pPr>
      <w:r w:rsidRPr="007057D1">
        <w:rPr>
          <w:rFonts w:ascii="Times New Roman" w:hAnsi="Times New Roman" w:cs="Times New Roman"/>
          <w:sz w:val="28"/>
          <w:szCs w:val="28"/>
        </w:rPr>
        <w:lastRenderedPageBreak/>
        <w:t>4. </w:t>
      </w:r>
      <w:r w:rsidR="00163B2A" w:rsidRPr="0044740F">
        <w:rPr>
          <w:rFonts w:ascii="Times New Roman" w:hAnsi="Times New Roman" w:cs="Times New Roman"/>
          <w:spacing w:val="-6"/>
          <w:sz w:val="28"/>
          <w:szCs w:val="28"/>
        </w:rPr>
        <w:t xml:space="preserve">В.о. </w:t>
      </w:r>
      <w:r w:rsidR="005E3FEA">
        <w:rPr>
          <w:rFonts w:ascii="Times New Roman" w:hAnsi="Times New Roman" w:cs="Times New Roman"/>
          <w:spacing w:val="-6"/>
          <w:sz w:val="28"/>
          <w:szCs w:val="28"/>
        </w:rPr>
        <w:t xml:space="preserve">генерального </w:t>
      </w:r>
      <w:r w:rsidR="00163B2A" w:rsidRPr="0044740F">
        <w:rPr>
          <w:rFonts w:ascii="Times New Roman" w:hAnsi="Times New Roman" w:cs="Times New Roman"/>
          <w:spacing w:val="-6"/>
          <w:sz w:val="28"/>
          <w:szCs w:val="28"/>
        </w:rPr>
        <w:t>д</w:t>
      </w:r>
      <w:r w:rsidRPr="0044740F">
        <w:rPr>
          <w:rFonts w:ascii="Times New Roman" w:hAnsi="Times New Roman" w:cs="Times New Roman"/>
          <w:spacing w:val="-6"/>
          <w:sz w:val="28"/>
          <w:szCs w:val="28"/>
        </w:rPr>
        <w:t>иректор</w:t>
      </w:r>
      <w:r w:rsidR="00163B2A" w:rsidRPr="0044740F">
        <w:rPr>
          <w:rFonts w:ascii="Times New Roman" w:hAnsi="Times New Roman" w:cs="Times New Roman"/>
          <w:spacing w:val="-6"/>
          <w:sz w:val="28"/>
          <w:szCs w:val="28"/>
        </w:rPr>
        <w:t>а</w:t>
      </w:r>
      <w:r w:rsidRPr="0044740F">
        <w:rPr>
          <w:rFonts w:ascii="Times New Roman" w:hAnsi="Times New Roman" w:cs="Times New Roman"/>
          <w:spacing w:val="-6"/>
          <w:sz w:val="28"/>
          <w:szCs w:val="28"/>
        </w:rPr>
        <w:t xml:space="preserve"> міського комунального підприємства «Миколаївводоканал»</w:t>
      </w:r>
      <w:r w:rsidRPr="007057D1">
        <w:rPr>
          <w:rFonts w:ascii="Times New Roman" w:hAnsi="Times New Roman" w:cs="Times New Roman"/>
          <w:sz w:val="28"/>
          <w:szCs w:val="28"/>
        </w:rPr>
        <w:t xml:space="preserve"> (код ЄДРПОУ: 31448144) протягом п’яти робочих днів з дати прийняття цього рішення вжити заходів з державної реєстрації внесення змін до відомостей Єдиного державного реєстру юридичних осіб, фізичних осіб-підприємців та громадських формувань, відповідно до чинного законодавства України.</w:t>
      </w:r>
    </w:p>
    <w:p w14:paraId="31D2E763" w14:textId="77777777" w:rsidR="00910564" w:rsidRPr="007057D1" w:rsidRDefault="00910564" w:rsidP="00910564">
      <w:pPr>
        <w:ind w:firstLine="567"/>
        <w:jc w:val="both"/>
        <w:rPr>
          <w:rFonts w:ascii="Times New Roman" w:hAnsi="Times New Roman" w:cs="Times New Roman"/>
          <w:sz w:val="28"/>
          <w:szCs w:val="28"/>
        </w:rPr>
      </w:pPr>
      <w:r w:rsidRPr="007057D1">
        <w:rPr>
          <w:rFonts w:ascii="Times New Roman" w:hAnsi="Times New Roman" w:cs="Times New Roman"/>
          <w:sz w:val="28"/>
          <w:szCs w:val="28"/>
        </w:rPr>
        <w:t>5. Контроль за виконанням даного рішення покласти на постійні комісії міської ради: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діджиталізації (Іванова),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(Панченка), заступника міського голови Андрієнка Ю.Г.</w:t>
      </w:r>
    </w:p>
    <w:p w14:paraId="0303939D" w14:textId="77777777" w:rsidR="00910564" w:rsidRPr="007057D1" w:rsidRDefault="00910564" w:rsidP="00910564">
      <w:pPr>
        <w:jc w:val="both"/>
        <w:rPr>
          <w:rFonts w:ascii="Times New Roman" w:hAnsi="Times New Roman" w:cs="Times New Roman"/>
          <w:sz w:val="28"/>
          <w:szCs w:val="28"/>
        </w:rPr>
      </w:pPr>
    </w:p>
    <w:p w14:paraId="3B42AEEC" w14:textId="77777777" w:rsidR="00910564" w:rsidRPr="007057D1" w:rsidRDefault="00910564" w:rsidP="00910564">
      <w:pPr>
        <w:jc w:val="both"/>
        <w:rPr>
          <w:rFonts w:ascii="Times New Roman" w:hAnsi="Times New Roman" w:cs="Times New Roman"/>
          <w:sz w:val="28"/>
          <w:szCs w:val="28"/>
        </w:rPr>
      </w:pPr>
    </w:p>
    <w:p w14:paraId="083D791E" w14:textId="77777777" w:rsidR="00910564" w:rsidRPr="007057D1" w:rsidRDefault="00910564" w:rsidP="00910564">
      <w:pPr>
        <w:jc w:val="both"/>
        <w:rPr>
          <w:rFonts w:ascii="Times New Roman" w:hAnsi="Times New Roman" w:cs="Times New Roman"/>
          <w:sz w:val="28"/>
          <w:szCs w:val="28"/>
        </w:rPr>
      </w:pPr>
    </w:p>
    <w:p w14:paraId="395C3529" w14:textId="14087FBD" w:rsidR="00910564" w:rsidRPr="007057D1" w:rsidRDefault="00910564" w:rsidP="00910564">
      <w:pPr>
        <w:jc w:val="both"/>
        <w:rPr>
          <w:rFonts w:ascii="Times New Roman" w:hAnsi="Times New Roman" w:cs="Times New Roman"/>
          <w:sz w:val="28"/>
          <w:szCs w:val="28"/>
        </w:rPr>
      </w:pPr>
      <w:r w:rsidRPr="007057D1">
        <w:rPr>
          <w:rFonts w:ascii="Times New Roman" w:hAnsi="Times New Roman" w:cs="Times New Roman"/>
          <w:sz w:val="28"/>
          <w:szCs w:val="28"/>
        </w:rPr>
        <w:t xml:space="preserve">Міський голова                                                   </w:t>
      </w:r>
      <w:r w:rsidR="001D2343" w:rsidRPr="007057D1">
        <w:rPr>
          <w:rFonts w:ascii="Times New Roman" w:hAnsi="Times New Roman" w:cs="Times New Roman"/>
          <w:sz w:val="28"/>
          <w:szCs w:val="28"/>
        </w:rPr>
        <w:t xml:space="preserve">                            </w:t>
      </w:r>
      <w:r w:rsidRPr="007057D1">
        <w:rPr>
          <w:rFonts w:ascii="Times New Roman" w:hAnsi="Times New Roman" w:cs="Times New Roman"/>
          <w:sz w:val="28"/>
          <w:szCs w:val="28"/>
        </w:rPr>
        <w:t xml:space="preserve">                                  О. СЄНКЕВИЧ</w:t>
      </w:r>
    </w:p>
    <w:p w14:paraId="217047C1" w14:textId="77777777" w:rsidR="00910564" w:rsidRPr="007057D1" w:rsidRDefault="00910564" w:rsidP="00910564">
      <w:pPr>
        <w:jc w:val="both"/>
        <w:rPr>
          <w:rFonts w:ascii="Times New Roman" w:hAnsi="Times New Roman" w:cs="Times New Roman"/>
          <w:sz w:val="28"/>
          <w:szCs w:val="28"/>
        </w:rPr>
      </w:pPr>
      <w:r w:rsidRPr="007057D1">
        <w:rPr>
          <w:rFonts w:ascii="Times New Roman" w:hAnsi="Times New Roman" w:cs="Times New Roman"/>
          <w:sz w:val="28"/>
          <w:szCs w:val="28"/>
        </w:rPr>
        <w:br w:type="page"/>
      </w:r>
    </w:p>
    <w:p w14:paraId="6B7D7321" w14:textId="77777777" w:rsidR="00910564" w:rsidRPr="007057D1" w:rsidRDefault="00910564" w:rsidP="00910564">
      <w:pPr>
        <w:shd w:val="clear" w:color="auto" w:fill="FFFFFF"/>
        <w:spacing w:line="360" w:lineRule="auto"/>
        <w:ind w:firstLine="5670"/>
        <w:rPr>
          <w:rFonts w:ascii="Times New Roman" w:hAnsi="Times New Roman" w:cs="Times New Roman"/>
          <w:sz w:val="28"/>
          <w:szCs w:val="28"/>
        </w:rPr>
      </w:pPr>
      <w:r w:rsidRPr="007057D1">
        <w:rPr>
          <w:rFonts w:ascii="Times New Roman" w:hAnsi="Times New Roman" w:cs="Times New Roman"/>
          <w:sz w:val="28"/>
          <w:szCs w:val="28"/>
        </w:rPr>
        <w:lastRenderedPageBreak/>
        <w:t>ЗАТВЕРДЖЕНО</w:t>
      </w:r>
    </w:p>
    <w:p w14:paraId="46B6A5C9" w14:textId="77777777" w:rsidR="00910564" w:rsidRPr="007057D1" w:rsidRDefault="00910564" w:rsidP="00910564">
      <w:pPr>
        <w:shd w:val="clear" w:color="auto" w:fill="FFFFFF"/>
        <w:spacing w:line="360" w:lineRule="auto"/>
        <w:ind w:firstLine="5670"/>
        <w:rPr>
          <w:rFonts w:ascii="Times New Roman" w:hAnsi="Times New Roman" w:cs="Times New Roman"/>
          <w:sz w:val="28"/>
          <w:szCs w:val="28"/>
        </w:rPr>
      </w:pPr>
      <w:r w:rsidRPr="007057D1">
        <w:rPr>
          <w:rFonts w:ascii="Times New Roman" w:hAnsi="Times New Roman" w:cs="Times New Roman"/>
          <w:sz w:val="28"/>
          <w:szCs w:val="28"/>
        </w:rPr>
        <w:t>рішення міської ради</w:t>
      </w:r>
    </w:p>
    <w:p w14:paraId="6802DFF7" w14:textId="77777777" w:rsidR="00910564" w:rsidRPr="007057D1" w:rsidRDefault="00910564" w:rsidP="00910564">
      <w:pPr>
        <w:shd w:val="clear" w:color="auto" w:fill="FFFFFF"/>
        <w:spacing w:line="360" w:lineRule="auto"/>
        <w:ind w:firstLine="5670"/>
        <w:rPr>
          <w:rFonts w:ascii="Times New Roman" w:hAnsi="Times New Roman" w:cs="Times New Roman"/>
          <w:sz w:val="28"/>
          <w:szCs w:val="28"/>
        </w:rPr>
      </w:pPr>
      <w:r w:rsidRPr="007057D1">
        <w:rPr>
          <w:rFonts w:ascii="Times New Roman" w:hAnsi="Times New Roman" w:cs="Times New Roman"/>
          <w:sz w:val="28"/>
          <w:szCs w:val="28"/>
        </w:rPr>
        <w:t>від _________________________</w:t>
      </w:r>
    </w:p>
    <w:p w14:paraId="5156FFAA" w14:textId="77777777" w:rsidR="00910564" w:rsidRPr="007057D1" w:rsidRDefault="00910564" w:rsidP="00910564">
      <w:pPr>
        <w:shd w:val="clear" w:color="auto" w:fill="FFFFFF"/>
        <w:spacing w:line="360" w:lineRule="auto"/>
        <w:ind w:firstLine="5670"/>
        <w:rPr>
          <w:rFonts w:ascii="Times New Roman" w:hAnsi="Times New Roman" w:cs="Times New Roman"/>
          <w:sz w:val="28"/>
          <w:szCs w:val="28"/>
        </w:rPr>
      </w:pPr>
      <w:r w:rsidRPr="007057D1">
        <w:rPr>
          <w:rFonts w:ascii="Times New Roman" w:hAnsi="Times New Roman" w:cs="Times New Roman"/>
          <w:sz w:val="28"/>
          <w:szCs w:val="28"/>
        </w:rPr>
        <w:t>№  _________________________</w:t>
      </w:r>
    </w:p>
    <w:p w14:paraId="119AFD0B" w14:textId="77777777" w:rsidR="00910564" w:rsidRPr="007057D1" w:rsidRDefault="00910564" w:rsidP="00910564">
      <w:pPr>
        <w:jc w:val="center"/>
        <w:rPr>
          <w:rFonts w:ascii="Times New Roman" w:hAnsi="Times New Roman" w:cs="Times New Roman"/>
          <w:sz w:val="28"/>
          <w:szCs w:val="28"/>
        </w:rPr>
      </w:pPr>
    </w:p>
    <w:p w14:paraId="01EA5223" w14:textId="77777777" w:rsidR="00910564" w:rsidRPr="007057D1" w:rsidRDefault="00910564" w:rsidP="00910564">
      <w:pPr>
        <w:jc w:val="center"/>
        <w:rPr>
          <w:rFonts w:ascii="Times New Roman" w:hAnsi="Times New Roman" w:cs="Times New Roman"/>
          <w:sz w:val="28"/>
          <w:szCs w:val="28"/>
        </w:rPr>
      </w:pPr>
    </w:p>
    <w:p w14:paraId="155DB29A" w14:textId="77777777" w:rsidR="00910564" w:rsidRPr="007057D1" w:rsidRDefault="00910564" w:rsidP="00910564">
      <w:pPr>
        <w:jc w:val="center"/>
        <w:rPr>
          <w:rFonts w:ascii="Times New Roman" w:hAnsi="Times New Roman" w:cs="Times New Roman"/>
          <w:sz w:val="28"/>
          <w:szCs w:val="28"/>
        </w:rPr>
      </w:pPr>
    </w:p>
    <w:p w14:paraId="46998607" w14:textId="77777777" w:rsidR="00910564" w:rsidRPr="007057D1" w:rsidRDefault="00910564" w:rsidP="00910564">
      <w:pPr>
        <w:jc w:val="center"/>
        <w:rPr>
          <w:rFonts w:ascii="Times New Roman" w:hAnsi="Times New Roman" w:cs="Times New Roman"/>
          <w:sz w:val="28"/>
          <w:szCs w:val="28"/>
        </w:rPr>
      </w:pPr>
    </w:p>
    <w:p w14:paraId="0AB7A159" w14:textId="77777777" w:rsidR="00910564" w:rsidRPr="007057D1" w:rsidRDefault="00910564" w:rsidP="00910564">
      <w:pPr>
        <w:jc w:val="center"/>
        <w:rPr>
          <w:rFonts w:ascii="Times New Roman" w:hAnsi="Times New Roman" w:cs="Times New Roman"/>
          <w:sz w:val="28"/>
          <w:szCs w:val="28"/>
        </w:rPr>
      </w:pPr>
    </w:p>
    <w:p w14:paraId="41B58EE6" w14:textId="77777777" w:rsidR="00910564" w:rsidRPr="007057D1" w:rsidRDefault="00910564" w:rsidP="00910564">
      <w:pPr>
        <w:jc w:val="center"/>
        <w:rPr>
          <w:rFonts w:ascii="Times New Roman" w:hAnsi="Times New Roman" w:cs="Times New Roman"/>
          <w:sz w:val="28"/>
          <w:szCs w:val="28"/>
        </w:rPr>
      </w:pPr>
    </w:p>
    <w:p w14:paraId="6D37F6E7" w14:textId="77777777" w:rsidR="00910564" w:rsidRPr="007057D1" w:rsidRDefault="00910564" w:rsidP="00910564">
      <w:pPr>
        <w:jc w:val="center"/>
        <w:rPr>
          <w:rFonts w:ascii="Times New Roman" w:hAnsi="Times New Roman" w:cs="Times New Roman"/>
          <w:sz w:val="28"/>
          <w:szCs w:val="28"/>
        </w:rPr>
      </w:pPr>
    </w:p>
    <w:p w14:paraId="1707E498" w14:textId="77777777" w:rsidR="00910564" w:rsidRPr="007057D1" w:rsidRDefault="00910564" w:rsidP="00910564">
      <w:pPr>
        <w:jc w:val="center"/>
        <w:rPr>
          <w:rFonts w:ascii="Times New Roman" w:hAnsi="Times New Roman" w:cs="Times New Roman"/>
          <w:sz w:val="28"/>
          <w:szCs w:val="28"/>
        </w:rPr>
      </w:pPr>
    </w:p>
    <w:p w14:paraId="24D96B9E" w14:textId="77777777" w:rsidR="00910564" w:rsidRPr="007057D1" w:rsidRDefault="00910564" w:rsidP="00910564">
      <w:pPr>
        <w:jc w:val="center"/>
        <w:rPr>
          <w:rFonts w:ascii="Times New Roman" w:hAnsi="Times New Roman" w:cs="Times New Roman"/>
          <w:sz w:val="28"/>
          <w:szCs w:val="28"/>
        </w:rPr>
      </w:pPr>
    </w:p>
    <w:p w14:paraId="4402626B" w14:textId="77777777" w:rsidR="00910564" w:rsidRPr="007057D1" w:rsidRDefault="00910564" w:rsidP="00910564">
      <w:pPr>
        <w:jc w:val="center"/>
        <w:rPr>
          <w:rFonts w:ascii="Times New Roman" w:hAnsi="Times New Roman" w:cs="Times New Roman"/>
          <w:sz w:val="28"/>
          <w:szCs w:val="28"/>
        </w:rPr>
      </w:pPr>
    </w:p>
    <w:p w14:paraId="2A866A6E" w14:textId="77777777" w:rsidR="00910564" w:rsidRPr="007057D1" w:rsidRDefault="00910564" w:rsidP="00910564">
      <w:pPr>
        <w:jc w:val="center"/>
        <w:rPr>
          <w:rFonts w:ascii="Times New Roman" w:hAnsi="Times New Roman" w:cs="Times New Roman"/>
          <w:sz w:val="28"/>
          <w:szCs w:val="28"/>
        </w:rPr>
      </w:pPr>
    </w:p>
    <w:p w14:paraId="01ADC359" w14:textId="77777777" w:rsidR="00910564" w:rsidRPr="007057D1" w:rsidRDefault="00910564" w:rsidP="00910564">
      <w:pPr>
        <w:jc w:val="center"/>
        <w:rPr>
          <w:rFonts w:ascii="Times New Roman" w:hAnsi="Times New Roman" w:cs="Times New Roman"/>
          <w:sz w:val="28"/>
          <w:szCs w:val="28"/>
        </w:rPr>
      </w:pPr>
      <w:r w:rsidRPr="007057D1">
        <w:rPr>
          <w:rFonts w:ascii="Times New Roman" w:hAnsi="Times New Roman" w:cs="Times New Roman"/>
          <w:sz w:val="28"/>
          <w:szCs w:val="28"/>
        </w:rPr>
        <w:t>СТАТУТ</w:t>
      </w:r>
    </w:p>
    <w:p w14:paraId="022BE874" w14:textId="77777777" w:rsidR="00910564" w:rsidRPr="007057D1" w:rsidRDefault="00910564" w:rsidP="00910564">
      <w:pPr>
        <w:jc w:val="center"/>
        <w:rPr>
          <w:rFonts w:ascii="Times New Roman" w:hAnsi="Times New Roman" w:cs="Times New Roman"/>
          <w:sz w:val="28"/>
          <w:szCs w:val="28"/>
        </w:rPr>
      </w:pPr>
      <w:r w:rsidRPr="007057D1">
        <w:rPr>
          <w:rFonts w:ascii="Times New Roman" w:hAnsi="Times New Roman" w:cs="Times New Roman"/>
          <w:sz w:val="28"/>
          <w:szCs w:val="28"/>
        </w:rPr>
        <w:t>МІСЬКОГО КОМУНАЛЬНОГО ПІДПРИЄМСТВА «МИКОЛАЇВВОДОКАНАЛ»</w:t>
      </w:r>
    </w:p>
    <w:p w14:paraId="698169AE" w14:textId="77777777" w:rsidR="00910564" w:rsidRPr="007057D1" w:rsidRDefault="00910564" w:rsidP="00910564">
      <w:pPr>
        <w:jc w:val="center"/>
        <w:rPr>
          <w:rFonts w:ascii="Times New Roman" w:hAnsi="Times New Roman" w:cs="Times New Roman"/>
          <w:sz w:val="28"/>
          <w:szCs w:val="28"/>
        </w:rPr>
      </w:pPr>
    </w:p>
    <w:p w14:paraId="24C02A40" w14:textId="77777777" w:rsidR="00910564" w:rsidRPr="007057D1" w:rsidRDefault="00910564" w:rsidP="00910564">
      <w:pPr>
        <w:jc w:val="center"/>
        <w:rPr>
          <w:rFonts w:ascii="Times New Roman" w:hAnsi="Times New Roman" w:cs="Times New Roman"/>
          <w:sz w:val="28"/>
          <w:szCs w:val="28"/>
        </w:rPr>
      </w:pPr>
      <w:r w:rsidRPr="007057D1">
        <w:rPr>
          <w:rFonts w:ascii="Times New Roman" w:hAnsi="Times New Roman" w:cs="Times New Roman"/>
          <w:sz w:val="28"/>
          <w:szCs w:val="28"/>
        </w:rPr>
        <w:t>Ідентифікаційний код юридичної особи</w:t>
      </w:r>
    </w:p>
    <w:p w14:paraId="7B21969D" w14:textId="77777777" w:rsidR="00910564" w:rsidRPr="007057D1" w:rsidRDefault="00910564" w:rsidP="00910564">
      <w:pPr>
        <w:jc w:val="center"/>
        <w:rPr>
          <w:rFonts w:ascii="Times New Roman" w:hAnsi="Times New Roman" w:cs="Times New Roman"/>
          <w:sz w:val="28"/>
          <w:szCs w:val="28"/>
        </w:rPr>
      </w:pPr>
      <w:r w:rsidRPr="007057D1">
        <w:rPr>
          <w:rFonts w:ascii="Times New Roman" w:hAnsi="Times New Roman" w:cs="Times New Roman"/>
          <w:sz w:val="28"/>
          <w:szCs w:val="28"/>
        </w:rPr>
        <w:t>31448144</w:t>
      </w:r>
    </w:p>
    <w:p w14:paraId="529BFC2C" w14:textId="77777777" w:rsidR="00910564" w:rsidRPr="007057D1" w:rsidRDefault="00910564" w:rsidP="00910564">
      <w:pPr>
        <w:jc w:val="center"/>
        <w:rPr>
          <w:rFonts w:ascii="Times New Roman" w:hAnsi="Times New Roman" w:cs="Times New Roman"/>
          <w:sz w:val="28"/>
          <w:szCs w:val="28"/>
        </w:rPr>
      </w:pPr>
      <w:r w:rsidRPr="007057D1">
        <w:rPr>
          <w:rFonts w:ascii="Times New Roman" w:hAnsi="Times New Roman" w:cs="Times New Roman"/>
          <w:sz w:val="28"/>
          <w:szCs w:val="28"/>
        </w:rPr>
        <w:t>(нова редакція)</w:t>
      </w:r>
    </w:p>
    <w:p w14:paraId="4525F6A1" w14:textId="77777777" w:rsidR="00910564" w:rsidRPr="007057D1" w:rsidRDefault="00910564" w:rsidP="00910564">
      <w:pPr>
        <w:jc w:val="both"/>
        <w:rPr>
          <w:rFonts w:ascii="Times New Roman" w:hAnsi="Times New Roman" w:cs="Times New Roman"/>
          <w:sz w:val="28"/>
          <w:szCs w:val="28"/>
        </w:rPr>
      </w:pPr>
    </w:p>
    <w:p w14:paraId="5C7365BD" w14:textId="77777777" w:rsidR="00910564" w:rsidRPr="007057D1" w:rsidRDefault="00910564" w:rsidP="00910564">
      <w:pPr>
        <w:jc w:val="both"/>
        <w:rPr>
          <w:rFonts w:ascii="Times New Roman" w:hAnsi="Times New Roman" w:cs="Times New Roman"/>
          <w:sz w:val="28"/>
          <w:szCs w:val="28"/>
        </w:rPr>
      </w:pPr>
    </w:p>
    <w:p w14:paraId="5212E90A" w14:textId="77777777" w:rsidR="00910564" w:rsidRPr="007057D1" w:rsidRDefault="00910564" w:rsidP="00910564">
      <w:pPr>
        <w:jc w:val="both"/>
        <w:rPr>
          <w:rFonts w:ascii="Times New Roman" w:hAnsi="Times New Roman" w:cs="Times New Roman"/>
          <w:sz w:val="28"/>
          <w:szCs w:val="28"/>
        </w:rPr>
      </w:pPr>
    </w:p>
    <w:p w14:paraId="3A82F542" w14:textId="77777777" w:rsidR="00910564" w:rsidRPr="007057D1" w:rsidRDefault="00910564" w:rsidP="00910564">
      <w:pPr>
        <w:jc w:val="both"/>
        <w:rPr>
          <w:rFonts w:ascii="Times New Roman" w:hAnsi="Times New Roman" w:cs="Times New Roman"/>
          <w:sz w:val="28"/>
          <w:szCs w:val="28"/>
        </w:rPr>
      </w:pPr>
    </w:p>
    <w:p w14:paraId="4D07A989" w14:textId="77777777" w:rsidR="00910564" w:rsidRPr="007057D1" w:rsidRDefault="00910564" w:rsidP="00910564">
      <w:pPr>
        <w:jc w:val="both"/>
        <w:rPr>
          <w:rFonts w:ascii="Times New Roman" w:hAnsi="Times New Roman" w:cs="Times New Roman"/>
          <w:sz w:val="28"/>
          <w:szCs w:val="28"/>
        </w:rPr>
      </w:pPr>
    </w:p>
    <w:p w14:paraId="39FFCE54" w14:textId="77777777" w:rsidR="00910564" w:rsidRPr="007057D1" w:rsidRDefault="00910564" w:rsidP="00910564">
      <w:pPr>
        <w:jc w:val="both"/>
        <w:rPr>
          <w:rFonts w:ascii="Times New Roman" w:hAnsi="Times New Roman" w:cs="Times New Roman"/>
          <w:sz w:val="28"/>
          <w:szCs w:val="28"/>
        </w:rPr>
      </w:pPr>
    </w:p>
    <w:p w14:paraId="259B3306" w14:textId="77777777" w:rsidR="00910564" w:rsidRPr="007057D1" w:rsidRDefault="00910564" w:rsidP="00910564">
      <w:pPr>
        <w:jc w:val="both"/>
        <w:rPr>
          <w:rFonts w:ascii="Times New Roman" w:hAnsi="Times New Roman" w:cs="Times New Roman"/>
          <w:sz w:val="28"/>
          <w:szCs w:val="28"/>
        </w:rPr>
      </w:pPr>
    </w:p>
    <w:p w14:paraId="4E014419" w14:textId="77777777" w:rsidR="00910564" w:rsidRPr="007057D1" w:rsidRDefault="00910564" w:rsidP="00910564">
      <w:pPr>
        <w:jc w:val="both"/>
        <w:rPr>
          <w:rFonts w:ascii="Times New Roman" w:hAnsi="Times New Roman" w:cs="Times New Roman"/>
          <w:sz w:val="28"/>
          <w:szCs w:val="28"/>
        </w:rPr>
      </w:pPr>
    </w:p>
    <w:p w14:paraId="219E4189" w14:textId="77777777" w:rsidR="00910564" w:rsidRPr="007057D1" w:rsidRDefault="00910564" w:rsidP="00910564">
      <w:pPr>
        <w:jc w:val="both"/>
        <w:rPr>
          <w:rFonts w:ascii="Times New Roman" w:hAnsi="Times New Roman" w:cs="Times New Roman"/>
          <w:sz w:val="28"/>
          <w:szCs w:val="28"/>
        </w:rPr>
      </w:pPr>
    </w:p>
    <w:p w14:paraId="4F44DF10" w14:textId="77777777" w:rsidR="00910564" w:rsidRPr="007057D1" w:rsidRDefault="00910564" w:rsidP="00910564">
      <w:pPr>
        <w:jc w:val="both"/>
        <w:rPr>
          <w:rFonts w:ascii="Times New Roman" w:hAnsi="Times New Roman" w:cs="Times New Roman"/>
          <w:sz w:val="28"/>
          <w:szCs w:val="28"/>
        </w:rPr>
      </w:pPr>
    </w:p>
    <w:p w14:paraId="202E4ECB" w14:textId="77777777" w:rsidR="00910564" w:rsidRPr="007057D1" w:rsidRDefault="00910564" w:rsidP="00910564">
      <w:pPr>
        <w:jc w:val="both"/>
        <w:rPr>
          <w:rFonts w:ascii="Times New Roman" w:hAnsi="Times New Roman" w:cs="Times New Roman"/>
          <w:sz w:val="28"/>
          <w:szCs w:val="28"/>
        </w:rPr>
      </w:pPr>
    </w:p>
    <w:p w14:paraId="2B917D64" w14:textId="77777777" w:rsidR="00910564" w:rsidRPr="007057D1" w:rsidRDefault="00910564" w:rsidP="00910564">
      <w:pPr>
        <w:jc w:val="both"/>
        <w:rPr>
          <w:rFonts w:ascii="Times New Roman" w:hAnsi="Times New Roman" w:cs="Times New Roman"/>
          <w:sz w:val="28"/>
          <w:szCs w:val="28"/>
        </w:rPr>
      </w:pPr>
    </w:p>
    <w:p w14:paraId="07842F49" w14:textId="77777777" w:rsidR="00910564" w:rsidRPr="007057D1" w:rsidRDefault="00910564" w:rsidP="00910564">
      <w:pPr>
        <w:jc w:val="both"/>
        <w:rPr>
          <w:rFonts w:ascii="Times New Roman" w:hAnsi="Times New Roman" w:cs="Times New Roman"/>
          <w:sz w:val="28"/>
          <w:szCs w:val="28"/>
        </w:rPr>
      </w:pPr>
    </w:p>
    <w:p w14:paraId="7516C1B5" w14:textId="77777777" w:rsidR="00910564" w:rsidRPr="007057D1" w:rsidRDefault="00910564" w:rsidP="00910564">
      <w:pPr>
        <w:jc w:val="both"/>
        <w:rPr>
          <w:rFonts w:ascii="Times New Roman" w:hAnsi="Times New Roman" w:cs="Times New Roman"/>
          <w:sz w:val="28"/>
          <w:szCs w:val="28"/>
        </w:rPr>
      </w:pPr>
    </w:p>
    <w:p w14:paraId="051233D2" w14:textId="77777777" w:rsidR="00910564" w:rsidRPr="007057D1" w:rsidRDefault="00910564" w:rsidP="00910564">
      <w:pPr>
        <w:jc w:val="both"/>
        <w:rPr>
          <w:rFonts w:ascii="Times New Roman" w:hAnsi="Times New Roman" w:cs="Times New Roman"/>
          <w:sz w:val="28"/>
          <w:szCs w:val="28"/>
        </w:rPr>
      </w:pPr>
    </w:p>
    <w:p w14:paraId="265AA488" w14:textId="77777777" w:rsidR="00910564" w:rsidRPr="007057D1" w:rsidRDefault="00910564" w:rsidP="00910564">
      <w:pPr>
        <w:jc w:val="both"/>
        <w:rPr>
          <w:rFonts w:ascii="Times New Roman" w:hAnsi="Times New Roman" w:cs="Times New Roman"/>
          <w:sz w:val="28"/>
          <w:szCs w:val="28"/>
        </w:rPr>
      </w:pPr>
    </w:p>
    <w:p w14:paraId="7E66B372" w14:textId="77777777" w:rsidR="00910564" w:rsidRPr="007057D1" w:rsidRDefault="00910564" w:rsidP="00910564">
      <w:pPr>
        <w:jc w:val="both"/>
        <w:rPr>
          <w:rFonts w:ascii="Times New Roman" w:hAnsi="Times New Roman" w:cs="Times New Roman"/>
          <w:sz w:val="28"/>
          <w:szCs w:val="28"/>
        </w:rPr>
      </w:pPr>
    </w:p>
    <w:p w14:paraId="44FF058A" w14:textId="77777777" w:rsidR="00910564" w:rsidRPr="007057D1" w:rsidRDefault="00910564" w:rsidP="00910564">
      <w:pPr>
        <w:jc w:val="both"/>
        <w:rPr>
          <w:rFonts w:ascii="Times New Roman" w:hAnsi="Times New Roman" w:cs="Times New Roman"/>
          <w:sz w:val="28"/>
          <w:szCs w:val="28"/>
        </w:rPr>
      </w:pPr>
    </w:p>
    <w:p w14:paraId="068452FB" w14:textId="77777777" w:rsidR="00910564" w:rsidRPr="007057D1" w:rsidRDefault="00910564" w:rsidP="00910564">
      <w:pPr>
        <w:jc w:val="both"/>
        <w:rPr>
          <w:rFonts w:ascii="Times New Roman" w:hAnsi="Times New Roman" w:cs="Times New Roman"/>
          <w:sz w:val="28"/>
          <w:szCs w:val="28"/>
        </w:rPr>
      </w:pPr>
    </w:p>
    <w:p w14:paraId="1D70247A" w14:textId="77777777" w:rsidR="00910564" w:rsidRPr="007057D1" w:rsidRDefault="00910564" w:rsidP="00910564">
      <w:pPr>
        <w:jc w:val="both"/>
        <w:rPr>
          <w:rFonts w:ascii="Times New Roman" w:hAnsi="Times New Roman" w:cs="Times New Roman"/>
          <w:sz w:val="28"/>
          <w:szCs w:val="28"/>
        </w:rPr>
      </w:pPr>
    </w:p>
    <w:p w14:paraId="7234261F" w14:textId="77777777" w:rsidR="00910564" w:rsidRPr="007057D1" w:rsidRDefault="00910564" w:rsidP="00910564">
      <w:pPr>
        <w:jc w:val="center"/>
        <w:rPr>
          <w:rFonts w:ascii="Times New Roman" w:hAnsi="Times New Roman" w:cs="Times New Roman"/>
          <w:sz w:val="28"/>
          <w:szCs w:val="28"/>
        </w:rPr>
      </w:pPr>
      <w:r w:rsidRPr="007057D1">
        <w:rPr>
          <w:rFonts w:ascii="Times New Roman" w:hAnsi="Times New Roman" w:cs="Times New Roman"/>
          <w:sz w:val="28"/>
          <w:szCs w:val="28"/>
        </w:rPr>
        <w:t>м. Миколаїв 2025</w:t>
      </w:r>
      <w:r w:rsidRPr="007057D1">
        <w:rPr>
          <w:rFonts w:ascii="Times New Roman" w:hAnsi="Times New Roman" w:cs="Times New Roman"/>
          <w:sz w:val="28"/>
          <w:szCs w:val="28"/>
        </w:rPr>
        <w:br w:type="page"/>
      </w:r>
    </w:p>
    <w:p w14:paraId="55A7703E" w14:textId="77777777" w:rsidR="00910564" w:rsidRPr="007057D1" w:rsidRDefault="00910564" w:rsidP="00910564">
      <w:pPr>
        <w:tabs>
          <w:tab w:val="left" w:pos="1134"/>
        </w:tabs>
        <w:spacing w:line="235" w:lineRule="auto"/>
        <w:jc w:val="center"/>
        <w:rPr>
          <w:rFonts w:ascii="Times New Roman" w:hAnsi="Times New Roman" w:cs="Times New Roman"/>
          <w:sz w:val="28"/>
          <w:szCs w:val="28"/>
        </w:rPr>
      </w:pPr>
      <w:r w:rsidRPr="007057D1">
        <w:rPr>
          <w:rFonts w:ascii="Times New Roman" w:hAnsi="Times New Roman" w:cs="Times New Roman"/>
          <w:sz w:val="28"/>
          <w:szCs w:val="28"/>
        </w:rPr>
        <w:lastRenderedPageBreak/>
        <w:t>1. Загальні положення</w:t>
      </w:r>
    </w:p>
    <w:p w14:paraId="1389D377"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p>
    <w:p w14:paraId="29824703" w14:textId="17992C29"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pacing w:val="-8"/>
          <w:sz w:val="28"/>
          <w:szCs w:val="28"/>
        </w:rPr>
        <w:t>1.1. МІСЬКЕ КОМУНАЛЬНЕ ПІДПРИЄМСТВО «МИКОЛАЇВВОДОКАНАЛ»</w:t>
      </w:r>
      <w:r w:rsidRPr="007057D1">
        <w:rPr>
          <w:rFonts w:ascii="Times New Roman" w:hAnsi="Times New Roman" w:cs="Times New Roman"/>
          <w:sz w:val="28"/>
          <w:szCs w:val="28"/>
        </w:rPr>
        <w:t xml:space="preserve"> (далі – Підприємство) є </w:t>
      </w:r>
      <w:r w:rsidR="005D0AA4" w:rsidRPr="007057D1">
        <w:rPr>
          <w:rFonts w:ascii="Times New Roman" w:hAnsi="Times New Roman" w:cs="Times New Roman"/>
          <w:sz w:val="28"/>
          <w:szCs w:val="28"/>
        </w:rPr>
        <w:t>юридичною особою публічного права, створено відповідно до законів України</w:t>
      </w:r>
      <w:r w:rsidRPr="007057D1">
        <w:rPr>
          <w:rFonts w:ascii="Times New Roman" w:hAnsi="Times New Roman" w:cs="Times New Roman"/>
          <w:sz w:val="28"/>
          <w:szCs w:val="28"/>
        </w:rPr>
        <w:t>, заснован</w:t>
      </w:r>
      <w:r w:rsidR="00D955C4">
        <w:rPr>
          <w:rFonts w:ascii="Times New Roman" w:hAnsi="Times New Roman" w:cs="Times New Roman"/>
          <w:sz w:val="28"/>
          <w:szCs w:val="28"/>
        </w:rPr>
        <w:t>о</w:t>
      </w:r>
      <w:r w:rsidRPr="007057D1">
        <w:rPr>
          <w:rFonts w:ascii="Times New Roman" w:hAnsi="Times New Roman" w:cs="Times New Roman"/>
          <w:sz w:val="28"/>
          <w:szCs w:val="28"/>
        </w:rPr>
        <w:t xml:space="preserve"> на комунальній власності Миколаївської міської територіальної громади.</w:t>
      </w:r>
    </w:p>
    <w:p w14:paraId="05EAFC36"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1.2. Засновником Підприємства є Миколаївська міська рада (далі – Засновник).</w:t>
      </w:r>
    </w:p>
    <w:p w14:paraId="22DA46FC"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1.3. Підприємство у своїй діяльності підзвітне і підконтрольне Засновнику, наглядовій раді (у разі її утворення) та безпосередньо підпорядковане департаменту житлово-комунального господарства Миколаївської міської ради, що одночасно є уповноваженим органом Засновника (далі – Уповноважений орган).</w:t>
      </w:r>
    </w:p>
    <w:p w14:paraId="08AFCF3B" w14:textId="11638CB2" w:rsidR="005D0AA4" w:rsidRPr="007057D1" w:rsidRDefault="00910564" w:rsidP="005D0AA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1.4. </w:t>
      </w:r>
      <w:r w:rsidR="001915D1" w:rsidRPr="007057D1">
        <w:rPr>
          <w:rFonts w:ascii="Times New Roman" w:hAnsi="Times New Roman" w:cs="Times New Roman"/>
          <w:sz w:val="28"/>
          <w:szCs w:val="28"/>
        </w:rPr>
        <w:t xml:space="preserve">Підприємство є суб’єктом природної монополії у сфері централізованого водопостачання та водовідведення та здійснює діяльність відповідно </w:t>
      </w:r>
      <w:r w:rsidRPr="007057D1">
        <w:rPr>
          <w:rFonts w:ascii="Times New Roman" w:hAnsi="Times New Roman" w:cs="Times New Roman"/>
          <w:sz w:val="28"/>
          <w:szCs w:val="28"/>
        </w:rPr>
        <w:t xml:space="preserve">до </w:t>
      </w:r>
      <w:r w:rsidR="005D0AA4" w:rsidRPr="007057D1">
        <w:rPr>
          <w:rFonts w:ascii="Times New Roman" w:hAnsi="Times New Roman" w:cs="Times New Roman"/>
          <w:sz w:val="28"/>
          <w:szCs w:val="28"/>
        </w:rPr>
        <w:t>Конституції України, законів України, актів Президента України, Кабінету Міністрів України, актів Національної комісії, що здійснює державне регулювання у сферах енергетики та комунальних послуг (НКРЕКП), а також інших нормативно-правових актів, рішень Миколаївської міської ради, виконавчого комітету Миколаївської міської ради, розпоряджень міського голови, документів Уповноваженого органу, рішень наглядової ради та положень цього Статуту.</w:t>
      </w:r>
    </w:p>
    <w:p w14:paraId="3B54B83A" w14:textId="505930BE" w:rsidR="00910564" w:rsidRPr="007057D1" w:rsidRDefault="00910564" w:rsidP="005D0AA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1.5. Найменування Підприємства:</w:t>
      </w:r>
    </w:p>
    <w:p w14:paraId="3C2C537A"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1.5.1. Повне найменування: МІСЬКЕ КОМУНАЛЬНЕ ПІДПРИЄМСТВО «МИКОЛАЇВВОДОКАНАЛ».</w:t>
      </w:r>
    </w:p>
    <w:p w14:paraId="0B8B30F6"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1.5.2. Скорочене найменування: МКП «МИКОЛАЇВВОДОКАНАЛ».</w:t>
      </w:r>
    </w:p>
    <w:p w14:paraId="75E20556"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1.5.3. Повне найменування англійською мовою: CITY MUNICIPAL ENTERPRISE «MYKOLAIVVODOKANAL».</w:t>
      </w:r>
    </w:p>
    <w:p w14:paraId="7AF3A861" w14:textId="6C94C6AF"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1.5.4. Скорочене найменування англійською мовою: CME</w:t>
      </w:r>
      <w:r w:rsidR="0044740F">
        <w:rPr>
          <w:rFonts w:ascii="Times New Roman" w:hAnsi="Times New Roman" w:cs="Times New Roman"/>
          <w:sz w:val="28"/>
          <w:szCs w:val="28"/>
          <w:lang w:val="ru-RU"/>
        </w:rPr>
        <w:t> </w:t>
      </w:r>
      <w:r w:rsidRPr="007057D1">
        <w:rPr>
          <w:rFonts w:ascii="Times New Roman" w:hAnsi="Times New Roman" w:cs="Times New Roman"/>
          <w:sz w:val="28"/>
          <w:szCs w:val="28"/>
        </w:rPr>
        <w:t>«MYKOLAIVVODOKANAL».</w:t>
      </w:r>
    </w:p>
    <w:p w14:paraId="708F800E"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p>
    <w:p w14:paraId="4C308BCD" w14:textId="77777777" w:rsidR="00910564" w:rsidRPr="007057D1" w:rsidRDefault="00910564" w:rsidP="00910564">
      <w:pPr>
        <w:tabs>
          <w:tab w:val="left" w:pos="1134"/>
        </w:tabs>
        <w:spacing w:line="235" w:lineRule="auto"/>
        <w:jc w:val="center"/>
        <w:rPr>
          <w:rFonts w:ascii="Times New Roman" w:hAnsi="Times New Roman" w:cs="Times New Roman"/>
          <w:sz w:val="28"/>
          <w:szCs w:val="28"/>
        </w:rPr>
      </w:pPr>
      <w:r w:rsidRPr="007057D1">
        <w:rPr>
          <w:rFonts w:ascii="Times New Roman" w:hAnsi="Times New Roman" w:cs="Times New Roman"/>
          <w:sz w:val="28"/>
          <w:szCs w:val="28"/>
        </w:rPr>
        <w:t>2. Мета і предмет (види) діяльності Підприємства</w:t>
      </w:r>
    </w:p>
    <w:p w14:paraId="7D7014E8"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p>
    <w:p w14:paraId="4FDEF587" w14:textId="4488343E" w:rsidR="00910564" w:rsidRPr="007057D1" w:rsidRDefault="00910564" w:rsidP="00DF755A">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 xml:space="preserve">2.1. Підприємство здійснює господарську діяльність </w:t>
      </w:r>
      <w:r w:rsidR="001915D1" w:rsidRPr="007057D1">
        <w:rPr>
          <w:rFonts w:ascii="Times New Roman" w:hAnsi="Times New Roman" w:cs="Times New Roman"/>
          <w:sz w:val="28"/>
          <w:szCs w:val="28"/>
        </w:rPr>
        <w:t>з метою отримання прибутку</w:t>
      </w:r>
      <w:r w:rsidR="00DF755A" w:rsidRPr="007057D1">
        <w:rPr>
          <w:rFonts w:ascii="Times New Roman" w:hAnsi="Times New Roman" w:cs="Times New Roman"/>
          <w:sz w:val="28"/>
          <w:szCs w:val="28"/>
        </w:rPr>
        <w:t xml:space="preserve">, </w:t>
      </w:r>
      <w:r w:rsidRPr="007057D1">
        <w:rPr>
          <w:rFonts w:ascii="Times New Roman" w:hAnsi="Times New Roman" w:cs="Times New Roman"/>
          <w:sz w:val="28"/>
          <w:szCs w:val="28"/>
        </w:rPr>
        <w:t>шляхом надання комплексу послуг (виконання робіт) з централізованого водопостачання та централізованого водовідведення фізичним і юридичним особам незалежно від форм власності, а також забезпечення</w:t>
      </w:r>
      <w:r w:rsidR="00DF755A" w:rsidRPr="007057D1">
        <w:rPr>
          <w:rFonts w:ascii="Times New Roman" w:eastAsiaTheme="minorEastAsia" w:hAnsi="Times New Roman" w:cs="Times New Roman"/>
          <w:kern w:val="0"/>
          <w:sz w:val="28"/>
          <w:szCs w:val="28"/>
          <w:lang w:eastAsia="en-US" w:bidi="ar-SA"/>
        </w:rPr>
        <w:t xml:space="preserve"> </w:t>
      </w:r>
      <w:r w:rsidR="00DF755A" w:rsidRPr="007057D1">
        <w:rPr>
          <w:rFonts w:ascii="Times New Roman" w:hAnsi="Times New Roman" w:cs="Times New Roman"/>
          <w:sz w:val="28"/>
          <w:szCs w:val="28"/>
        </w:rPr>
        <w:t xml:space="preserve">виконання вимог екологічної безпеки, санітарних норм та правил якості води, </w:t>
      </w:r>
      <w:r w:rsidRPr="007057D1">
        <w:rPr>
          <w:rFonts w:ascii="Times New Roman" w:hAnsi="Times New Roman" w:cs="Times New Roman"/>
          <w:sz w:val="28"/>
          <w:szCs w:val="28"/>
        </w:rPr>
        <w:t>збереження навколишнього природного середовища в процесі надання відповідних послуг.</w:t>
      </w:r>
    </w:p>
    <w:p w14:paraId="377E0F97"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2.2. Предметом (видами) господарської діяльності Підприємства є:</w:t>
      </w:r>
    </w:p>
    <w:p w14:paraId="7A28DBA2"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2.2.1. виробництво та надання послуг з централізованого водопостачання та централізованого водовідведення;</w:t>
      </w:r>
    </w:p>
    <w:p w14:paraId="0C7ED682"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2.2.2. ремонт та експлуатація об’єктів трубопровідного транспорту;</w:t>
      </w:r>
    </w:p>
    <w:p w14:paraId="78F7E80E"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2.2.3. виконання проєктних робіт по водозабезпеченню та водовідведенню;</w:t>
      </w:r>
    </w:p>
    <w:p w14:paraId="598E4F14"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lastRenderedPageBreak/>
        <w:t>2.2.4. виконання ремонтно-будівельних робіт водопровідно-каналізаційних споруд;</w:t>
      </w:r>
    </w:p>
    <w:p w14:paraId="437CA4FB"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2.2.5. приймання від споживачів платежів за послуги водопостачання та водовідведення;</w:t>
      </w:r>
    </w:p>
    <w:p w14:paraId="1FD20E8C"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2.2.6. здійснення діяльності з придбання, перевезення, використання, зберігання та знищення прекурсорів Списку 2 таблиці IV Переліку наркотичних засобів, психотропних речовин і прекурсорів, затвердженого постановою Кабінету Міністрів України від 06.05.2000 № 770 (із змінами);</w:t>
      </w:r>
    </w:p>
    <w:p w14:paraId="5884D0C6"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2.2.7. здійснення діяльності з проведення лабораторних аналізів на відповідність якості питної води вимогам Державних санітарних норм відповідно до правил «Гігієнічні вимоги до води питної, призначеної для споживання людиною» (ДСанПіН 2.2.4-171-10), затверджених наказом Міністерства охорони здоров’я України від 12.05.2010 № 400 (із змінами);</w:t>
      </w:r>
    </w:p>
    <w:p w14:paraId="7A4A1371"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2.2.8. будівництво, ремонт і реконструкція об’єктів промислового, сільськогосподарського і соціального-культурного призначення;</w:t>
      </w:r>
    </w:p>
    <w:p w14:paraId="06D8DC40"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2.2.9. виконання робіт щодо капітального та поточного ремонтів основних фондів Підприємства;</w:t>
      </w:r>
    </w:p>
    <w:p w14:paraId="48864304"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2.2.10. виконання робіт, надання послуг та поставок для державних потреб і на замовлення споживачів на договірних засадах у порядку, визначеному законодавчими актами України;</w:t>
      </w:r>
    </w:p>
    <w:p w14:paraId="61C5BA08"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2.2.11. організація гарячого харчування робітників та службовців Підприємства, реалізація товарів народного споживання, одержаних по бартеру і виготовлених самотужки;</w:t>
      </w:r>
    </w:p>
    <w:p w14:paraId="797EACFA"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2.2.12. виробництво машин та устаткування для потреб сил безпеки і оборони;</w:t>
      </w:r>
    </w:p>
    <w:p w14:paraId="0BBEFE7D"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2.2.13. ремонт захисних споруд цивільного захисту (сховищ, протирадіаційних укриттів), споруд подвійного призначення та облаштування приміщень, які плануються до використання для укриття населення, будівництво фортифікаційних споруд.</w:t>
      </w:r>
    </w:p>
    <w:p w14:paraId="3935CB11"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2.3. Відповідно до мети створення, визначеної цим Статутом, та (або) поточних потреб Миколаївської міської територіальної громади, Підприємство має право здійснювати інші види господарської діяльності (у тому числі зовнішньоекономічної), що не суперечать чинному законодавству України.</w:t>
      </w:r>
    </w:p>
    <w:p w14:paraId="5FBC13DB"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2.4. Усі види господарської діяльності, які згідно із чинним законодавством України потребують спеціальних дозволів (ліцензій, патентів, свідоцтв, сертифікатів тощо), здійснюються Підприємством лише після їх одержання.</w:t>
      </w:r>
    </w:p>
    <w:p w14:paraId="4D5299BD"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p>
    <w:p w14:paraId="74E0D80D" w14:textId="77777777" w:rsidR="00910564" w:rsidRPr="007057D1" w:rsidRDefault="00910564" w:rsidP="00910564">
      <w:pPr>
        <w:tabs>
          <w:tab w:val="left" w:pos="1134"/>
        </w:tabs>
        <w:spacing w:line="235" w:lineRule="auto"/>
        <w:jc w:val="center"/>
        <w:rPr>
          <w:rFonts w:ascii="Times New Roman" w:hAnsi="Times New Roman" w:cs="Times New Roman"/>
          <w:sz w:val="28"/>
          <w:szCs w:val="28"/>
        </w:rPr>
      </w:pPr>
      <w:r w:rsidRPr="007057D1">
        <w:rPr>
          <w:rFonts w:ascii="Times New Roman" w:hAnsi="Times New Roman" w:cs="Times New Roman"/>
          <w:sz w:val="28"/>
          <w:szCs w:val="28"/>
        </w:rPr>
        <w:t>3. Юридичний статус Підприємства</w:t>
      </w:r>
    </w:p>
    <w:p w14:paraId="70CD563E"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p>
    <w:p w14:paraId="10727B8B"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3.1. Підприємство є юридичною особою публічного права, має самостійний баланс, має печатки (штампи) і бланки зі своїм найменуванням, ідентифікаційним кодом та іншими реквізитами.</w:t>
      </w:r>
    </w:p>
    <w:p w14:paraId="12FA3015" w14:textId="39BF51F5"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 xml:space="preserve">3.2. Підприємство як </w:t>
      </w:r>
      <w:r w:rsidR="00316AA7" w:rsidRPr="007057D1">
        <w:rPr>
          <w:rFonts w:ascii="Times New Roman" w:hAnsi="Times New Roman" w:cs="Times New Roman"/>
          <w:sz w:val="28"/>
          <w:szCs w:val="28"/>
        </w:rPr>
        <w:t>юридична особа та учасник цивільних правовідносин</w:t>
      </w:r>
      <w:r w:rsidRPr="007057D1">
        <w:rPr>
          <w:rFonts w:ascii="Times New Roman" w:hAnsi="Times New Roman" w:cs="Times New Roman"/>
          <w:sz w:val="28"/>
          <w:szCs w:val="28"/>
        </w:rPr>
        <w:t>:</w:t>
      </w:r>
    </w:p>
    <w:p w14:paraId="23134C07"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 xml:space="preserve">3.2.1. самостійно планує, організовує і здійснює свою господарську діяльність відповідно до положень цього Статуту та вимог чинного законодавства </w:t>
      </w:r>
      <w:r w:rsidRPr="007057D1">
        <w:rPr>
          <w:rFonts w:ascii="Times New Roman" w:hAnsi="Times New Roman" w:cs="Times New Roman"/>
          <w:sz w:val="28"/>
          <w:szCs w:val="28"/>
        </w:rPr>
        <w:lastRenderedPageBreak/>
        <w:t>України з урахуванням показників затвердженого річного фінансового плану Підприємства тощо;</w:t>
      </w:r>
    </w:p>
    <w:p w14:paraId="36587D70"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3.2.2. надає послуги, виконує роботи та реалізовує продукцію (товари) за договірними цінами або цінами (тарифами), встановленими відповідно до вимог чинного законодавства України;</w:t>
      </w:r>
    </w:p>
    <w:p w14:paraId="7BD103CE" w14:textId="212F898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3.2.3. відкриває рахунки в банках та інших фінансо</w:t>
      </w:r>
      <w:r w:rsidR="00316AA7" w:rsidRPr="007057D1">
        <w:rPr>
          <w:rFonts w:ascii="Times New Roman" w:hAnsi="Times New Roman" w:cs="Times New Roman"/>
          <w:sz w:val="28"/>
          <w:szCs w:val="28"/>
        </w:rPr>
        <w:t>вих установах</w:t>
      </w:r>
      <w:r w:rsidRPr="007057D1">
        <w:rPr>
          <w:rFonts w:ascii="Times New Roman" w:hAnsi="Times New Roman" w:cs="Times New Roman"/>
          <w:sz w:val="28"/>
          <w:szCs w:val="28"/>
        </w:rPr>
        <w:t>;</w:t>
      </w:r>
    </w:p>
    <w:p w14:paraId="1C8BF90A"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3.2.4. для здійснення господарської діяльності залучає і використовує матеріально-технічні, фінансові, трудові та інші види ресурсів, використання яких не заборонено чинним законодавством України;</w:t>
      </w:r>
    </w:p>
    <w:p w14:paraId="40DDAA35"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3.2.5. здійснює реконструкцію, модернізацію, будівництво, поточний та капітальний ремонт закріпленого за Підприємством комунального майна у встановленому чинним законодавством України порядку;</w:t>
      </w:r>
    </w:p>
    <w:p w14:paraId="12D7883A" w14:textId="446EAB23"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 xml:space="preserve">3.2.6. укладає господарські договори, угоди, контракти (інші правочини) з </w:t>
      </w:r>
      <w:r w:rsidR="00A9164F" w:rsidRPr="007057D1">
        <w:rPr>
          <w:rFonts w:ascii="Times New Roman" w:hAnsi="Times New Roman" w:cs="Times New Roman"/>
          <w:sz w:val="28"/>
          <w:szCs w:val="28"/>
        </w:rPr>
        <w:t>юридичними особами</w:t>
      </w:r>
      <w:r w:rsidRPr="007057D1">
        <w:rPr>
          <w:rFonts w:ascii="Times New Roman" w:hAnsi="Times New Roman" w:cs="Times New Roman"/>
          <w:sz w:val="28"/>
          <w:szCs w:val="28"/>
        </w:rPr>
        <w:t xml:space="preserve"> незалежно від форм власності, а також з фізичними особами відповідно до чинного законодавства України та обмежень, встановлених нормативно-правовими (розпорядчими) актами органів місцевого самоврядування та цим Статутом;</w:t>
      </w:r>
    </w:p>
    <w:p w14:paraId="7191CBCB" w14:textId="3947D0B0"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3.2.7. набуває майнові та немайнові права, виступає позивачем</w:t>
      </w:r>
      <w:r w:rsidR="00A9164F" w:rsidRPr="007057D1">
        <w:rPr>
          <w:rFonts w:ascii="Times New Roman" w:hAnsi="Times New Roman" w:cs="Times New Roman"/>
          <w:sz w:val="28"/>
          <w:szCs w:val="28"/>
        </w:rPr>
        <w:t>, відповідачем, третьою особою</w:t>
      </w:r>
      <w:r w:rsidRPr="007057D1">
        <w:rPr>
          <w:rFonts w:ascii="Times New Roman" w:hAnsi="Times New Roman" w:cs="Times New Roman"/>
          <w:sz w:val="28"/>
          <w:szCs w:val="28"/>
        </w:rPr>
        <w:t xml:space="preserve"> у судових справах;</w:t>
      </w:r>
    </w:p>
    <w:p w14:paraId="014429D4"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3.2.8. може звертатися у порядку, передбаченому чинним законодавством України, до центральних та місцевих органів виконавчої влади, органів місцевого самоврядування, а також підприємств, установ і організацій незалежно від форм власності для отримання інформації, необхідної для виконання покладених на Підприємство завдань;</w:t>
      </w:r>
    </w:p>
    <w:p w14:paraId="2F055FE4"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3.2.9. з урахуванням показників затвердженого річного фінансового плану самостійно визначає свою організаційну структуру за попереднім розглядом та погодженням наглядової ради, встановлює чисельність працівників і штатний розпис, якщо інше не передбачено відповідними рішеннями органів місцевого самоврядування або наглядової ради;</w:t>
      </w:r>
    </w:p>
    <w:p w14:paraId="7C3C784E"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3.2.10. за погодженням із наглядовою радою створює філії, представництва, відділення та інші відокремлені структурні підрозділи без статусу юридичної особи;</w:t>
      </w:r>
    </w:p>
    <w:p w14:paraId="36E042CF"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3.2.11. за погодженням із Засновником виступає засновником (учасником, акціонером) інших юридичних осіб;</w:t>
      </w:r>
    </w:p>
    <w:p w14:paraId="546FC1CF" w14:textId="0955EA3E"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3.2.12. складає і виконує річний фінансовий план, стратегічний план розвитку, інвестиційні плани на рік та на середньострокову перспективу, а також інші плани діяльності Підприємства, затверджені наглядовою радою з урахуванням вимог чинного законодавства України;</w:t>
      </w:r>
    </w:p>
    <w:p w14:paraId="5E6B0E65"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3.2.13. веде бухгалтерський облік, складає та подає фінансову, статистичну, кадрову та іншу звітність згідно із чинним законодавством України;</w:t>
      </w:r>
    </w:p>
    <w:p w14:paraId="4C141D9F" w14:textId="246DF77C"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3.2.14. у порядку, визначеному чинним законодавством України, нормативно-правовими (розпорядчими) актами органів місцевого самоврядування та рішеннями Засновника, Уповноваженого органу та наглядової ради, оприлюднює публічну інформацію про свою діяльність;</w:t>
      </w:r>
    </w:p>
    <w:p w14:paraId="3AC129F0" w14:textId="7E1A6DCA"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 xml:space="preserve">3.2.15. на вимогу Засновника, Уповноваженого органу, наглядової ради надає необхідну інформацію у встановлені ним строки; виконує інші вимоги </w:t>
      </w:r>
      <w:r w:rsidRPr="007057D1">
        <w:rPr>
          <w:rFonts w:ascii="Times New Roman" w:hAnsi="Times New Roman" w:cs="Times New Roman"/>
          <w:sz w:val="28"/>
          <w:szCs w:val="28"/>
        </w:rPr>
        <w:lastRenderedPageBreak/>
        <w:t xml:space="preserve">чинного законодавства, що стосуються </w:t>
      </w:r>
      <w:r w:rsidR="00A9164F" w:rsidRPr="007057D1">
        <w:rPr>
          <w:rFonts w:ascii="Times New Roman" w:hAnsi="Times New Roman" w:cs="Times New Roman"/>
          <w:sz w:val="28"/>
          <w:szCs w:val="28"/>
        </w:rPr>
        <w:t xml:space="preserve">юридичних осіб </w:t>
      </w:r>
      <w:r w:rsidRPr="007057D1">
        <w:rPr>
          <w:rFonts w:ascii="Times New Roman" w:hAnsi="Times New Roman" w:cs="Times New Roman"/>
          <w:sz w:val="28"/>
          <w:szCs w:val="28"/>
        </w:rPr>
        <w:t>комунальної форми власності.</w:t>
      </w:r>
    </w:p>
    <w:p w14:paraId="1F72B97A"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3.3. Підприємство не несе відповідальності за зобов’язаннями Засновника та його уповноважених органів, а Засновник та його уповноважені органи не несуть відповідальності за зобов’язаннями Підприємства, крім випадків, передбачених чинним законодавством України.</w:t>
      </w:r>
    </w:p>
    <w:p w14:paraId="0F423645"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p>
    <w:p w14:paraId="7A28AA56" w14:textId="5C96320B" w:rsidR="00910564" w:rsidRPr="007057D1" w:rsidRDefault="00910564" w:rsidP="00910564">
      <w:pPr>
        <w:tabs>
          <w:tab w:val="left" w:pos="1134"/>
        </w:tabs>
        <w:spacing w:line="235" w:lineRule="auto"/>
        <w:jc w:val="center"/>
        <w:rPr>
          <w:rFonts w:ascii="Times New Roman" w:hAnsi="Times New Roman" w:cs="Times New Roman"/>
          <w:sz w:val="28"/>
          <w:szCs w:val="28"/>
        </w:rPr>
      </w:pPr>
      <w:r w:rsidRPr="007057D1">
        <w:rPr>
          <w:rFonts w:ascii="Times New Roman" w:hAnsi="Times New Roman" w:cs="Times New Roman"/>
          <w:sz w:val="28"/>
          <w:szCs w:val="28"/>
        </w:rPr>
        <w:t>4. Майно та фінансування діяльності Підприємства</w:t>
      </w:r>
    </w:p>
    <w:p w14:paraId="051BAB11"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p>
    <w:p w14:paraId="246958E7" w14:textId="3AF5F678" w:rsidR="00C610B3"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4.1. Усе майно, передане Підприємству відповідно до рішення про його створення, а також передане Підприємству, придбане або виготовлене ним в період здійснення його господарської діяльності, є комунальною власністю Миколаївської міської територіальної громади</w:t>
      </w:r>
      <w:r w:rsidR="00163B2A" w:rsidRPr="007057D1">
        <w:rPr>
          <w:rFonts w:ascii="Times New Roman" w:hAnsi="Times New Roman" w:cs="Times New Roman"/>
          <w:sz w:val="28"/>
          <w:szCs w:val="28"/>
        </w:rPr>
        <w:t xml:space="preserve"> та вноситься до статутного капіталу Підприємства та</w:t>
      </w:r>
      <w:r w:rsidR="00C610B3" w:rsidRPr="007057D1">
        <w:rPr>
          <w:rFonts w:ascii="Times New Roman" w:hAnsi="Times New Roman" w:cs="Times New Roman"/>
          <w:sz w:val="28"/>
          <w:szCs w:val="28"/>
        </w:rPr>
        <w:t>/або передається на</w:t>
      </w:r>
      <w:r w:rsidR="00C610B3" w:rsidRPr="007057D1">
        <w:rPr>
          <w:rFonts w:ascii="Times New Roman" w:hAnsi="Times New Roman" w:cs="Times New Roman"/>
          <w:color w:val="333333"/>
          <w:sz w:val="28"/>
          <w:szCs w:val="28"/>
          <w:shd w:val="clear" w:color="auto" w:fill="FFFFFF"/>
        </w:rPr>
        <w:t xml:space="preserve"> </w:t>
      </w:r>
      <w:r w:rsidR="00C610B3" w:rsidRPr="00B5583E">
        <w:rPr>
          <w:rFonts w:ascii="Times New Roman" w:hAnsi="Times New Roman" w:cs="Times New Roman"/>
          <w:sz w:val="28"/>
          <w:szCs w:val="28"/>
          <w:shd w:val="clear" w:color="auto" w:fill="FFFFFF"/>
        </w:rPr>
        <w:t xml:space="preserve">праві узуфрукта комунального майна або на іншому речовому праві на чуже майно, передбаченому </w:t>
      </w:r>
      <w:r w:rsidR="00B5583E" w:rsidRPr="007057D1">
        <w:rPr>
          <w:rFonts w:ascii="Times New Roman" w:hAnsi="Times New Roman" w:cs="Times New Roman"/>
          <w:sz w:val="28"/>
          <w:szCs w:val="28"/>
        </w:rPr>
        <w:t>чинним законодавством України</w:t>
      </w:r>
      <w:r w:rsidR="00B5583E">
        <w:rPr>
          <w:rFonts w:ascii="Times New Roman" w:hAnsi="Times New Roman" w:cs="Times New Roman"/>
          <w:sz w:val="28"/>
          <w:szCs w:val="28"/>
          <w:shd w:val="clear" w:color="auto" w:fill="FFFFFF"/>
        </w:rPr>
        <w:t>.</w:t>
      </w:r>
    </w:p>
    <w:p w14:paraId="3A6362EC" w14:textId="6FF98FED"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4.2. </w:t>
      </w:r>
      <w:r w:rsidR="00CF4596" w:rsidRPr="007057D1">
        <w:rPr>
          <w:rFonts w:ascii="Times New Roman" w:hAnsi="Times New Roman" w:cs="Times New Roman"/>
          <w:sz w:val="28"/>
          <w:szCs w:val="28"/>
        </w:rPr>
        <w:t>Засновник безпосередньо або через уповноважені ним виконавчі органи чи через наглядову раду, у межах, передбачених чинним законодавством України, здійснює контроль за обліком, збереженням, використанням і поверненням майна (а також розпорядженням майном, що внесене до статутного капіталу підприємства), переданого Підприємству</w:t>
      </w:r>
      <w:r w:rsidR="00C610B3" w:rsidRPr="007057D1">
        <w:rPr>
          <w:rFonts w:ascii="Times New Roman" w:hAnsi="Times New Roman" w:cs="Times New Roman"/>
          <w:sz w:val="28"/>
          <w:szCs w:val="28"/>
        </w:rPr>
        <w:t>.</w:t>
      </w:r>
    </w:p>
    <w:p w14:paraId="11D6D9D2" w14:textId="24ECD55B"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 xml:space="preserve">4.3. Підприємство забезпечує </w:t>
      </w:r>
      <w:r w:rsidR="0034556C" w:rsidRPr="007057D1">
        <w:rPr>
          <w:rFonts w:ascii="Times New Roman" w:hAnsi="Times New Roman" w:cs="Times New Roman"/>
          <w:sz w:val="28"/>
          <w:szCs w:val="28"/>
        </w:rPr>
        <w:t>належний технічний стан</w:t>
      </w:r>
      <w:r w:rsidR="00C610B3" w:rsidRPr="007057D1">
        <w:rPr>
          <w:rFonts w:ascii="Times New Roman" w:hAnsi="Times New Roman" w:cs="Times New Roman"/>
          <w:sz w:val="28"/>
          <w:szCs w:val="28"/>
        </w:rPr>
        <w:t xml:space="preserve"> переданого комунального</w:t>
      </w:r>
      <w:r w:rsidR="0034556C" w:rsidRPr="007057D1">
        <w:rPr>
          <w:rFonts w:ascii="Times New Roman" w:hAnsi="Times New Roman" w:cs="Times New Roman"/>
          <w:sz w:val="28"/>
          <w:szCs w:val="28"/>
        </w:rPr>
        <w:t xml:space="preserve"> майна, використання його відповідно до цільового призначення, здійснення за рахунок Підприємства витрат на його утримання, ремонт та збереження, а також</w:t>
      </w:r>
      <w:r w:rsidR="001A021B" w:rsidRPr="007057D1">
        <w:rPr>
          <w:rFonts w:ascii="Times New Roman" w:hAnsi="Times New Roman" w:cs="Times New Roman"/>
          <w:sz w:val="28"/>
          <w:szCs w:val="28"/>
        </w:rPr>
        <w:t xml:space="preserve">   </w:t>
      </w:r>
      <w:r w:rsidR="0034556C" w:rsidRPr="007057D1">
        <w:rPr>
          <w:rFonts w:ascii="Times New Roman" w:hAnsi="Times New Roman" w:cs="Times New Roman"/>
          <w:sz w:val="28"/>
          <w:szCs w:val="28"/>
        </w:rPr>
        <w:t xml:space="preserve"> недопу</w:t>
      </w:r>
      <w:r w:rsidR="00F25981">
        <w:rPr>
          <w:rFonts w:ascii="Times New Roman" w:hAnsi="Times New Roman" w:cs="Times New Roman"/>
          <w:sz w:val="28"/>
          <w:szCs w:val="28"/>
        </w:rPr>
        <w:t>щення</w:t>
      </w:r>
      <w:r w:rsidR="0034556C" w:rsidRPr="007057D1">
        <w:rPr>
          <w:rFonts w:ascii="Times New Roman" w:hAnsi="Times New Roman" w:cs="Times New Roman"/>
          <w:sz w:val="28"/>
          <w:szCs w:val="28"/>
        </w:rPr>
        <w:t xml:space="preserve"> погіршення стану такого майна</w:t>
      </w:r>
      <w:r w:rsidR="001A021B" w:rsidRPr="007057D1">
        <w:rPr>
          <w:rFonts w:ascii="Times New Roman" w:hAnsi="Times New Roman" w:cs="Times New Roman"/>
          <w:sz w:val="28"/>
          <w:szCs w:val="28"/>
        </w:rPr>
        <w:t xml:space="preserve"> понад межі звичайного зносу. </w:t>
      </w:r>
    </w:p>
    <w:p w14:paraId="7A6EF7D8"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4.4. Джерелами формування майна та фінансування діяльності Підприємства є:</w:t>
      </w:r>
    </w:p>
    <w:p w14:paraId="0E272045"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4.4.1. грошові та майнові внески Засновника;</w:t>
      </w:r>
    </w:p>
    <w:p w14:paraId="0E0DA1DB" w14:textId="0D2731AE"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4.4.2. доходи від здійснення господарської діяльності;</w:t>
      </w:r>
    </w:p>
    <w:p w14:paraId="3C06F72C"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4.4.3. майно та кошти, що надходять у рамках виконання державних та/або міських цільових програм;</w:t>
      </w:r>
    </w:p>
    <w:p w14:paraId="724517B1"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4.4.4. майно, придбане у юридичних та/або фізичних осіб у встановленому чинним законодавством України порядку;</w:t>
      </w:r>
    </w:p>
    <w:p w14:paraId="5FAAD0CB"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4.4.5. кредити (позики) банків та/або інших кредиторів;</w:t>
      </w:r>
    </w:p>
    <w:p w14:paraId="3718E060"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4.4.6. майно та кошти, що надходять безоплатно та/або у вигляді безповоротної фінансової допомоги чи добровільних благодійних внесків, пожертвувань тощо від юридичних і фізичних осіб;</w:t>
      </w:r>
    </w:p>
    <w:p w14:paraId="50649A8A"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4.4.7. майно, виготовлене Підприємством;</w:t>
      </w:r>
    </w:p>
    <w:p w14:paraId="3E898DE7"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4.4.8. інші джерела, не заборонені чинним законодавством України.</w:t>
      </w:r>
    </w:p>
    <w:p w14:paraId="3E15B4BB" w14:textId="73969CCF"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 xml:space="preserve">4.5. Розмір статутного капіталу Підприємства становить </w:t>
      </w:r>
      <w:r w:rsidR="00CE1862" w:rsidRPr="007057D1">
        <w:rPr>
          <w:rFonts w:ascii="Times New Roman" w:hAnsi="Times New Roman" w:cs="Times New Roman"/>
          <w:sz w:val="28"/>
          <w:szCs w:val="28"/>
        </w:rPr>
        <w:t>2 292 886 565,08</w:t>
      </w:r>
      <w:r w:rsidR="0044740F">
        <w:rPr>
          <w:rFonts w:ascii="Times New Roman" w:hAnsi="Times New Roman" w:cs="Times New Roman"/>
          <w:sz w:val="28"/>
          <w:szCs w:val="28"/>
          <w:lang w:val="ru-RU"/>
        </w:rPr>
        <w:t> </w:t>
      </w:r>
      <w:r w:rsidRPr="007057D1">
        <w:rPr>
          <w:rFonts w:ascii="Times New Roman" w:hAnsi="Times New Roman" w:cs="Times New Roman"/>
          <w:sz w:val="28"/>
          <w:szCs w:val="28"/>
        </w:rPr>
        <w:t>гривень.</w:t>
      </w:r>
    </w:p>
    <w:p w14:paraId="1AB58F14" w14:textId="460C44F7" w:rsidR="001A021B" w:rsidRPr="007057D1" w:rsidRDefault="001A021B" w:rsidP="001A021B">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4.6.</w:t>
      </w:r>
      <w:r w:rsidR="0044740F">
        <w:rPr>
          <w:rFonts w:ascii="Times New Roman" w:hAnsi="Times New Roman" w:cs="Times New Roman"/>
          <w:sz w:val="28"/>
          <w:szCs w:val="28"/>
          <w:lang w:val="ru-RU"/>
        </w:rPr>
        <w:t> </w:t>
      </w:r>
      <w:r w:rsidRPr="007057D1">
        <w:rPr>
          <w:rFonts w:ascii="Times New Roman" w:hAnsi="Times New Roman" w:cs="Times New Roman"/>
          <w:sz w:val="28"/>
          <w:szCs w:val="28"/>
        </w:rPr>
        <w:t>Майно</w:t>
      </w:r>
      <w:r w:rsidR="00AB3349">
        <w:rPr>
          <w:rFonts w:ascii="Times New Roman" w:hAnsi="Times New Roman" w:cs="Times New Roman"/>
          <w:sz w:val="28"/>
          <w:szCs w:val="28"/>
        </w:rPr>
        <w:t>,</w:t>
      </w:r>
      <w:r w:rsidRPr="007057D1">
        <w:rPr>
          <w:rFonts w:ascii="Times New Roman" w:hAnsi="Times New Roman" w:cs="Times New Roman"/>
          <w:sz w:val="28"/>
          <w:szCs w:val="28"/>
        </w:rPr>
        <w:t xml:space="preserve"> передане Підприємству на праві узуфрукт</w:t>
      </w:r>
      <w:r w:rsidR="00CE1862" w:rsidRPr="007057D1">
        <w:rPr>
          <w:rFonts w:ascii="Times New Roman" w:hAnsi="Times New Roman" w:cs="Times New Roman"/>
          <w:sz w:val="28"/>
          <w:szCs w:val="28"/>
        </w:rPr>
        <w:t>а</w:t>
      </w:r>
      <w:r w:rsidRPr="007057D1">
        <w:rPr>
          <w:rFonts w:ascii="Times New Roman" w:hAnsi="Times New Roman" w:cs="Times New Roman"/>
          <w:sz w:val="28"/>
          <w:szCs w:val="28"/>
        </w:rPr>
        <w:t>, не включається до статутног</w:t>
      </w:r>
      <w:r w:rsidR="00CE1862" w:rsidRPr="007057D1">
        <w:rPr>
          <w:rFonts w:ascii="Times New Roman" w:hAnsi="Times New Roman" w:cs="Times New Roman"/>
          <w:sz w:val="28"/>
          <w:szCs w:val="28"/>
        </w:rPr>
        <w:t xml:space="preserve">о </w:t>
      </w:r>
      <w:r w:rsidRPr="007057D1">
        <w:rPr>
          <w:rFonts w:ascii="Times New Roman" w:hAnsi="Times New Roman" w:cs="Times New Roman"/>
          <w:sz w:val="28"/>
          <w:szCs w:val="28"/>
        </w:rPr>
        <w:t xml:space="preserve">капіталу, не змінює його структуру/розмір та обліковується відповідно до вимог законодавства. </w:t>
      </w:r>
    </w:p>
    <w:p w14:paraId="61C32D4B" w14:textId="130B12D9"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lastRenderedPageBreak/>
        <w:t>4.</w:t>
      </w:r>
      <w:r w:rsidR="001A021B" w:rsidRPr="007057D1">
        <w:rPr>
          <w:rFonts w:ascii="Times New Roman" w:hAnsi="Times New Roman" w:cs="Times New Roman"/>
          <w:sz w:val="28"/>
          <w:szCs w:val="28"/>
        </w:rPr>
        <w:t>7</w:t>
      </w:r>
      <w:r w:rsidRPr="007057D1">
        <w:rPr>
          <w:rFonts w:ascii="Times New Roman" w:hAnsi="Times New Roman" w:cs="Times New Roman"/>
          <w:sz w:val="28"/>
          <w:szCs w:val="28"/>
        </w:rPr>
        <w:t>. Статутний капітал Підприємства формується відповідно до вимог чинного законодавства України та з урахуванням нормативних документів органів місцевого самоврядування.</w:t>
      </w:r>
    </w:p>
    <w:p w14:paraId="17AD7B67"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p>
    <w:p w14:paraId="7563DA22" w14:textId="77777777" w:rsidR="00910564" w:rsidRPr="007057D1" w:rsidRDefault="00910564" w:rsidP="00910564">
      <w:pPr>
        <w:tabs>
          <w:tab w:val="left" w:pos="1134"/>
        </w:tabs>
        <w:spacing w:line="235" w:lineRule="auto"/>
        <w:jc w:val="center"/>
        <w:rPr>
          <w:rFonts w:ascii="Times New Roman" w:hAnsi="Times New Roman" w:cs="Times New Roman"/>
          <w:sz w:val="28"/>
          <w:szCs w:val="28"/>
        </w:rPr>
      </w:pPr>
      <w:r w:rsidRPr="007057D1">
        <w:rPr>
          <w:rFonts w:ascii="Times New Roman" w:hAnsi="Times New Roman" w:cs="Times New Roman"/>
          <w:sz w:val="28"/>
          <w:szCs w:val="28"/>
        </w:rPr>
        <w:t>5. Порядок розподілу (використання) прибутку</w:t>
      </w:r>
    </w:p>
    <w:p w14:paraId="12B441A4" w14:textId="77777777" w:rsidR="00910564" w:rsidRPr="007057D1" w:rsidRDefault="00910564" w:rsidP="00910564">
      <w:pPr>
        <w:tabs>
          <w:tab w:val="left" w:pos="1134"/>
        </w:tabs>
        <w:spacing w:line="235" w:lineRule="auto"/>
        <w:jc w:val="center"/>
        <w:rPr>
          <w:rFonts w:ascii="Times New Roman" w:hAnsi="Times New Roman" w:cs="Times New Roman"/>
          <w:sz w:val="28"/>
          <w:szCs w:val="28"/>
        </w:rPr>
      </w:pPr>
      <w:r w:rsidRPr="007057D1">
        <w:rPr>
          <w:rFonts w:ascii="Times New Roman" w:hAnsi="Times New Roman" w:cs="Times New Roman"/>
          <w:sz w:val="28"/>
          <w:szCs w:val="28"/>
        </w:rPr>
        <w:t>та покриття (відшкодування) збитків Підприємства</w:t>
      </w:r>
    </w:p>
    <w:p w14:paraId="2846EAA6"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p>
    <w:p w14:paraId="43A4B361" w14:textId="321A6EF0"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5.1. Підприємство самостійно визначає напрямки використання чистого прибутку відповідно до вимог чинного законодавства України та з урахуванням нормативно-правових (розпорядчих) актів органів місцевого самоврядування</w:t>
      </w:r>
      <w:r w:rsidR="00EE2FE3" w:rsidRPr="007057D1">
        <w:rPr>
          <w:rFonts w:ascii="Times New Roman" w:hAnsi="Times New Roman" w:cs="Times New Roman"/>
          <w:sz w:val="28"/>
          <w:szCs w:val="28"/>
        </w:rPr>
        <w:t>, а також фінансового плану</w:t>
      </w:r>
      <w:r w:rsidR="00C610B3" w:rsidRPr="007057D1">
        <w:rPr>
          <w:rFonts w:ascii="Times New Roman" w:hAnsi="Times New Roman" w:cs="Times New Roman"/>
          <w:sz w:val="28"/>
          <w:szCs w:val="28"/>
        </w:rPr>
        <w:t xml:space="preserve"> Підприємства</w:t>
      </w:r>
      <w:r w:rsidRPr="007057D1">
        <w:rPr>
          <w:rFonts w:ascii="Times New Roman" w:hAnsi="Times New Roman" w:cs="Times New Roman"/>
          <w:sz w:val="28"/>
          <w:szCs w:val="28"/>
        </w:rPr>
        <w:t>.</w:t>
      </w:r>
    </w:p>
    <w:p w14:paraId="2082583F" w14:textId="40CD9299"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 xml:space="preserve">5.2. Підприємство може утворювати за рахунок частини чистого прибутку спеціальні </w:t>
      </w:r>
      <w:r w:rsidR="00EE2FE3" w:rsidRPr="007057D1">
        <w:rPr>
          <w:rFonts w:ascii="Times New Roman" w:hAnsi="Times New Roman" w:cs="Times New Roman"/>
          <w:sz w:val="28"/>
          <w:szCs w:val="28"/>
        </w:rPr>
        <w:t>(</w:t>
      </w:r>
      <w:r w:rsidRPr="007057D1">
        <w:rPr>
          <w:rFonts w:ascii="Times New Roman" w:hAnsi="Times New Roman" w:cs="Times New Roman"/>
          <w:sz w:val="28"/>
          <w:szCs w:val="28"/>
        </w:rPr>
        <w:t>цільові</w:t>
      </w:r>
      <w:r w:rsidR="00EE2FE3" w:rsidRPr="007057D1">
        <w:rPr>
          <w:rFonts w:ascii="Times New Roman" w:hAnsi="Times New Roman" w:cs="Times New Roman"/>
          <w:sz w:val="28"/>
          <w:szCs w:val="28"/>
        </w:rPr>
        <w:t>)</w:t>
      </w:r>
      <w:r w:rsidRPr="007057D1">
        <w:rPr>
          <w:rFonts w:ascii="Times New Roman" w:hAnsi="Times New Roman" w:cs="Times New Roman"/>
          <w:sz w:val="28"/>
          <w:szCs w:val="28"/>
        </w:rPr>
        <w:t xml:space="preserve"> фонди</w:t>
      </w:r>
      <w:r w:rsidR="00845952">
        <w:rPr>
          <w:rFonts w:ascii="Times New Roman" w:hAnsi="Times New Roman" w:cs="Times New Roman"/>
          <w:sz w:val="28"/>
          <w:szCs w:val="28"/>
        </w:rPr>
        <w:t>,</w:t>
      </w:r>
      <w:r w:rsidR="00CE1862" w:rsidRPr="007057D1">
        <w:rPr>
          <w:rFonts w:ascii="Times New Roman" w:hAnsi="Times New Roman" w:cs="Times New Roman"/>
          <w:sz w:val="28"/>
          <w:szCs w:val="28"/>
        </w:rPr>
        <w:t xml:space="preserve"> </w:t>
      </w:r>
      <w:r w:rsidR="00EE2FE3" w:rsidRPr="007057D1">
        <w:rPr>
          <w:rFonts w:ascii="Times New Roman" w:hAnsi="Times New Roman" w:cs="Times New Roman"/>
          <w:sz w:val="28"/>
          <w:szCs w:val="28"/>
        </w:rPr>
        <w:t xml:space="preserve">призначені для забезпечення його діяльності, фінансування розвитку, оновлення основних засобів та покриття інших витрат, передбачених законодавством. </w:t>
      </w:r>
    </w:p>
    <w:p w14:paraId="438031B8" w14:textId="78B2D242"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5.3. Збитки Підприємства, одержані за результатами його фінансово- господарської діяльності, покриваються (відшкодовуються) відповідно до вимог чинного законодавства України та з урахуванням нормативно-правових (розпорядчих) актів органів місцевого самоврядування</w:t>
      </w:r>
      <w:r w:rsidR="00EE2FE3" w:rsidRPr="007057D1">
        <w:rPr>
          <w:rFonts w:ascii="Times New Roman" w:hAnsi="Times New Roman" w:cs="Times New Roman"/>
          <w:sz w:val="28"/>
          <w:szCs w:val="28"/>
        </w:rPr>
        <w:t xml:space="preserve"> та з урахуванням фінансового плану Підприємства.</w:t>
      </w:r>
    </w:p>
    <w:p w14:paraId="2800289A" w14:textId="27DB1F94"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5.4. Річна фінансова звітність Підприємства підлягає обов’язковій перевірці незалежним аудитором в порядку, визначеному чинним законодавством України</w:t>
      </w:r>
      <w:r w:rsidR="00C610B3" w:rsidRPr="007057D1">
        <w:rPr>
          <w:rFonts w:ascii="Times New Roman" w:hAnsi="Times New Roman" w:cs="Times New Roman"/>
          <w:sz w:val="28"/>
          <w:szCs w:val="28"/>
        </w:rPr>
        <w:t>, з урахуванням локальних нормативних документів</w:t>
      </w:r>
      <w:r w:rsidRPr="007057D1">
        <w:rPr>
          <w:rFonts w:ascii="Times New Roman" w:hAnsi="Times New Roman" w:cs="Times New Roman"/>
          <w:sz w:val="28"/>
          <w:szCs w:val="28"/>
        </w:rPr>
        <w:t>.</w:t>
      </w:r>
    </w:p>
    <w:p w14:paraId="29225DBC"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p>
    <w:p w14:paraId="2672BB35" w14:textId="77777777" w:rsidR="00910564" w:rsidRPr="007057D1" w:rsidRDefault="00910564" w:rsidP="00910564">
      <w:pPr>
        <w:tabs>
          <w:tab w:val="left" w:pos="1134"/>
        </w:tabs>
        <w:spacing w:line="235" w:lineRule="auto"/>
        <w:jc w:val="center"/>
        <w:rPr>
          <w:rFonts w:ascii="Times New Roman" w:hAnsi="Times New Roman" w:cs="Times New Roman"/>
          <w:sz w:val="28"/>
          <w:szCs w:val="28"/>
        </w:rPr>
      </w:pPr>
      <w:r w:rsidRPr="007057D1">
        <w:rPr>
          <w:rFonts w:ascii="Times New Roman" w:hAnsi="Times New Roman" w:cs="Times New Roman"/>
          <w:sz w:val="28"/>
          <w:szCs w:val="28"/>
        </w:rPr>
        <w:t>6. Засновник та Уповноважений орган</w:t>
      </w:r>
    </w:p>
    <w:p w14:paraId="1A84A5CA"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p>
    <w:p w14:paraId="6DD8FF6F"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6.1. До виключної компетенції Засновника належать такі питання:</w:t>
      </w:r>
    </w:p>
    <w:p w14:paraId="38CC4959"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6.1.1. затвердження та внесення змін (доповнень) до Статуту Підприємства;</w:t>
      </w:r>
    </w:p>
    <w:p w14:paraId="1026B746" w14:textId="469E187E"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6.1.2. </w:t>
      </w:r>
      <w:r w:rsidR="00C610B3" w:rsidRPr="007057D1">
        <w:rPr>
          <w:rFonts w:ascii="Times New Roman" w:hAnsi="Times New Roman" w:cs="Times New Roman"/>
          <w:sz w:val="28"/>
          <w:szCs w:val="28"/>
        </w:rPr>
        <w:t>затвердження</w:t>
      </w:r>
      <w:r w:rsidRPr="007057D1">
        <w:rPr>
          <w:rFonts w:ascii="Times New Roman" w:hAnsi="Times New Roman" w:cs="Times New Roman"/>
          <w:sz w:val="28"/>
          <w:szCs w:val="28"/>
        </w:rPr>
        <w:t xml:space="preserve"> (зміни) розміру статутного капіталу Підприємства;</w:t>
      </w:r>
    </w:p>
    <w:p w14:paraId="3851A709" w14:textId="5D4DDBF1"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6.1.3.</w:t>
      </w:r>
      <w:r w:rsidR="0044740F">
        <w:rPr>
          <w:rFonts w:ascii="Times New Roman" w:hAnsi="Times New Roman" w:cs="Times New Roman"/>
          <w:sz w:val="28"/>
          <w:szCs w:val="28"/>
          <w:lang w:val="ru-RU"/>
        </w:rPr>
        <w:t> </w:t>
      </w:r>
      <w:r w:rsidRPr="007057D1">
        <w:rPr>
          <w:rFonts w:ascii="Times New Roman" w:hAnsi="Times New Roman" w:cs="Times New Roman"/>
          <w:sz w:val="28"/>
          <w:szCs w:val="28"/>
        </w:rPr>
        <w:t>відчуження закріпленого за Підприємством комунального майна здійснюється</w:t>
      </w:r>
      <w:r w:rsidR="00851756" w:rsidRPr="007057D1">
        <w:rPr>
          <w:rFonts w:ascii="Times New Roman" w:hAnsi="Times New Roman" w:cs="Times New Roman"/>
          <w:sz w:val="28"/>
          <w:szCs w:val="28"/>
        </w:rPr>
        <w:t xml:space="preserve"> у порядку, встановленому чинним законодавством</w:t>
      </w:r>
      <w:r w:rsidR="00F30B87">
        <w:rPr>
          <w:rFonts w:ascii="Times New Roman" w:hAnsi="Times New Roman" w:cs="Times New Roman"/>
          <w:sz w:val="28"/>
          <w:szCs w:val="28"/>
        </w:rPr>
        <w:t>;</w:t>
      </w:r>
      <w:r w:rsidR="00851756" w:rsidRPr="007057D1">
        <w:rPr>
          <w:rFonts w:ascii="Times New Roman" w:hAnsi="Times New Roman" w:cs="Times New Roman"/>
          <w:sz w:val="28"/>
          <w:szCs w:val="28"/>
        </w:rPr>
        <w:t xml:space="preserve"> </w:t>
      </w:r>
    </w:p>
    <w:p w14:paraId="2F81DD5C" w14:textId="412D6293"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 xml:space="preserve">6.1.4. створення тимчасової контрольної комісії з перевірки діяльності </w:t>
      </w:r>
      <w:r w:rsidR="00851756" w:rsidRPr="007057D1">
        <w:rPr>
          <w:rFonts w:ascii="Times New Roman" w:hAnsi="Times New Roman" w:cs="Times New Roman"/>
          <w:sz w:val="28"/>
          <w:szCs w:val="28"/>
        </w:rPr>
        <w:t>П</w:t>
      </w:r>
      <w:r w:rsidRPr="007057D1">
        <w:rPr>
          <w:rFonts w:ascii="Times New Roman" w:hAnsi="Times New Roman" w:cs="Times New Roman"/>
          <w:sz w:val="28"/>
          <w:szCs w:val="28"/>
        </w:rPr>
        <w:t>ідприємства у порядку, передбаченому законодавством;</w:t>
      </w:r>
    </w:p>
    <w:p w14:paraId="2415EB24"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6.1.5. реорганізація чи ліквідація Підприємства;</w:t>
      </w:r>
    </w:p>
    <w:p w14:paraId="77EA79F3"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6.1.6. утворення та ліквідацію наглядової ради, затвердження її персонального складу та Положення про наглядову раду, припинення повноважень члена (нів) наглядової ради;</w:t>
      </w:r>
    </w:p>
    <w:p w14:paraId="7955501E"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6.1.7. визначення розміру винагороди членів наглядової ради;</w:t>
      </w:r>
    </w:p>
    <w:p w14:paraId="58EF7E04"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6.1.8. затвердження порядку утворення, організації діяльності та ліквідації наглядової ради;</w:t>
      </w:r>
    </w:p>
    <w:p w14:paraId="76C247AD"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6.1.9. створення Підприємством спільних підприємств, у тому числі з іноземними інвестиціями, участь Підприємства в інших юридичних особах і припинення такої участі.</w:t>
      </w:r>
    </w:p>
    <w:p w14:paraId="1644AB17"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6.2. Засновник уповноважений розглядати і вирішувати будь-які інші питання діяльності Підприємства.</w:t>
      </w:r>
    </w:p>
    <w:p w14:paraId="636452EA"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6.3. Підприємство безпосередньо підпорядковане Уповноваженому органу.</w:t>
      </w:r>
    </w:p>
    <w:p w14:paraId="1ACDD8BD"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lastRenderedPageBreak/>
        <w:t>6.4. До компетенції Уповноваженого органу належать такі питання:</w:t>
      </w:r>
    </w:p>
    <w:p w14:paraId="66009C8E"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6.4.1. погодження проєктів рішень Засновника про внесення змін (доповнень) до Статуту, ліквідацію, реорганізацію Підприємства;</w:t>
      </w:r>
    </w:p>
    <w:p w14:paraId="4082E1E1" w14:textId="7A540C5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6.4.2. страхування відповідальності членів наглядової ради;</w:t>
      </w:r>
    </w:p>
    <w:p w14:paraId="056A59AC" w14:textId="2D2EC599" w:rsidR="00A776FF" w:rsidRPr="007057D1" w:rsidRDefault="00A776FF"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6.4.3.</w:t>
      </w:r>
      <w:r w:rsidR="0044740F">
        <w:rPr>
          <w:rFonts w:ascii="Times New Roman" w:hAnsi="Times New Roman" w:cs="Times New Roman"/>
          <w:sz w:val="28"/>
          <w:szCs w:val="28"/>
          <w:lang w:val="ru-RU"/>
        </w:rPr>
        <w:t> </w:t>
      </w:r>
      <w:r w:rsidRPr="007057D1">
        <w:rPr>
          <w:rFonts w:ascii="Times New Roman" w:hAnsi="Times New Roman" w:cs="Times New Roman"/>
          <w:sz w:val="28"/>
          <w:szCs w:val="28"/>
        </w:rPr>
        <w:t>призначення суб’єкта аудиторської діяльності для проведення аудиту фінансової звітності відповідно до пропозицій наданих наглядовою радою;</w:t>
      </w:r>
    </w:p>
    <w:p w14:paraId="0C9B3C9C" w14:textId="5B6D2CFC"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6.4.</w:t>
      </w:r>
      <w:r w:rsidR="00A776FF" w:rsidRPr="007057D1">
        <w:rPr>
          <w:rFonts w:ascii="Times New Roman" w:hAnsi="Times New Roman" w:cs="Times New Roman"/>
          <w:sz w:val="28"/>
          <w:szCs w:val="28"/>
        </w:rPr>
        <w:t>4</w:t>
      </w:r>
      <w:r w:rsidRPr="007057D1">
        <w:rPr>
          <w:rFonts w:ascii="Times New Roman" w:hAnsi="Times New Roman" w:cs="Times New Roman"/>
          <w:sz w:val="28"/>
          <w:szCs w:val="28"/>
        </w:rPr>
        <w:t>. надання згоди на вчинення Підприємством господарських зобов’язань у випадках, передбачених законодавством України та цим Статутом</w:t>
      </w:r>
      <w:r w:rsidR="00533604" w:rsidRPr="007057D1">
        <w:rPr>
          <w:rFonts w:ascii="Times New Roman" w:hAnsi="Times New Roman" w:cs="Times New Roman"/>
          <w:sz w:val="28"/>
          <w:szCs w:val="28"/>
        </w:rPr>
        <w:t>.</w:t>
      </w:r>
    </w:p>
    <w:p w14:paraId="3A70EE3C"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6.5. Уповноважений орган може розглядати і вирішувати інші питання діяльності Підприємства, які не належать до виключної компетенції Засновника.</w:t>
      </w:r>
    </w:p>
    <w:p w14:paraId="19704B2A"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p>
    <w:p w14:paraId="04005C29" w14:textId="77777777" w:rsidR="00910564" w:rsidRPr="007057D1" w:rsidRDefault="00910564" w:rsidP="00910564">
      <w:pPr>
        <w:tabs>
          <w:tab w:val="left" w:pos="1134"/>
        </w:tabs>
        <w:spacing w:line="235" w:lineRule="auto"/>
        <w:jc w:val="center"/>
        <w:rPr>
          <w:rFonts w:ascii="Times New Roman" w:hAnsi="Times New Roman" w:cs="Times New Roman"/>
          <w:sz w:val="28"/>
          <w:szCs w:val="28"/>
        </w:rPr>
      </w:pPr>
      <w:r w:rsidRPr="007057D1">
        <w:rPr>
          <w:rFonts w:ascii="Times New Roman" w:hAnsi="Times New Roman" w:cs="Times New Roman"/>
          <w:sz w:val="28"/>
          <w:szCs w:val="28"/>
        </w:rPr>
        <w:t>7. Наглядова рада</w:t>
      </w:r>
    </w:p>
    <w:p w14:paraId="1CDC3277"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p>
    <w:p w14:paraId="4688C118"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7.1. Наглядова рада є колегіальним органом управління Підприємства, який у межах компетенції, визначеної законами України та цим Статутом, контролює і спрямовує діяльність керівника Підприємства, контролює ефективність фінансово-господарської діяльності Підприємства та відповідає за стратегічний напрям Підприємства.</w:t>
      </w:r>
    </w:p>
    <w:p w14:paraId="6A907618" w14:textId="77777777" w:rsidR="00097E30"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7.2. </w:t>
      </w:r>
      <w:r w:rsidR="00097E30" w:rsidRPr="007057D1">
        <w:rPr>
          <w:rFonts w:ascii="Times New Roman" w:hAnsi="Times New Roman" w:cs="Times New Roman"/>
          <w:sz w:val="28"/>
          <w:szCs w:val="28"/>
        </w:rPr>
        <w:t>До складу наглядової ради входять 5 осіб, персональний склад якої затверджується рішенням міської ради. Строк повноважень наглядової ради становить 3 роки з моменту затвердження її складу.</w:t>
      </w:r>
    </w:p>
    <w:p w14:paraId="35F2E8FF" w14:textId="0EFB905C"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7.3. У складі наглядової ради 2 члени є представниками</w:t>
      </w:r>
      <w:r w:rsidR="00F30B87">
        <w:rPr>
          <w:rFonts w:ascii="Times New Roman" w:hAnsi="Times New Roman" w:cs="Times New Roman"/>
          <w:sz w:val="28"/>
          <w:szCs w:val="28"/>
        </w:rPr>
        <w:t>,</w:t>
      </w:r>
      <w:r w:rsidRPr="007057D1">
        <w:rPr>
          <w:rFonts w:ascii="Times New Roman" w:hAnsi="Times New Roman" w:cs="Times New Roman"/>
          <w:sz w:val="28"/>
          <w:szCs w:val="28"/>
        </w:rPr>
        <w:t xml:space="preserve"> поданими міським головою, а 3 члени повинні бути незалежними та обраними за результатами відкритого конкурсу. Є незалежним член наглядової ради, який:</w:t>
      </w:r>
    </w:p>
    <w:p w14:paraId="42E14811"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7.3.1. не є та не був протягом останніх 5 років депутатом Миколаївської міської ради, радником міського голови, посадовою особою органів місцевого самоврядування Миколаївської міської ради, членом виконавчого комітету Миколаївської міської ради, державним службовцем Миколаївської обласної державної адміністрації (Миколаївської обласної військової адміністрації), народним депутатом України, помічником-консультантом депутата Миколаївської міської ради чи народного депутата України, обраного на території Миколаївської області;</w:t>
      </w:r>
    </w:p>
    <w:p w14:paraId="57968E50" w14:textId="4EB9E8D9"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7.3.2. не є та не бу</w:t>
      </w:r>
      <w:r w:rsidR="00F30B87">
        <w:rPr>
          <w:rFonts w:ascii="Times New Roman" w:hAnsi="Times New Roman" w:cs="Times New Roman"/>
          <w:sz w:val="28"/>
          <w:szCs w:val="28"/>
        </w:rPr>
        <w:t>в</w:t>
      </w:r>
      <w:r w:rsidRPr="007057D1">
        <w:rPr>
          <w:rFonts w:ascii="Times New Roman" w:hAnsi="Times New Roman" w:cs="Times New Roman"/>
          <w:sz w:val="28"/>
          <w:szCs w:val="28"/>
        </w:rPr>
        <w:t xml:space="preserve"> кінцевим бенефіціарним власником, засновником (учасником, акціонером) чи членом органу управління юридичних осіб або фізичною особою</w:t>
      </w:r>
      <w:r w:rsidR="001D2343" w:rsidRPr="007057D1">
        <w:rPr>
          <w:rFonts w:ascii="Times New Roman" w:hAnsi="Times New Roman" w:cs="Times New Roman"/>
          <w:sz w:val="28"/>
          <w:szCs w:val="28"/>
        </w:rPr>
        <w:t xml:space="preserve"> – </w:t>
      </w:r>
      <w:r w:rsidRPr="007057D1">
        <w:rPr>
          <w:rFonts w:ascii="Times New Roman" w:hAnsi="Times New Roman" w:cs="Times New Roman"/>
          <w:sz w:val="28"/>
          <w:szCs w:val="28"/>
        </w:rPr>
        <w:t>підприємцем, а також близькою особою, відповідно до абз. 4 ч. 1 ст. 1 Закону України «Про запобігання корупції», кінцевого бенефіціарного власника, засновника (учасника, акціонера) чи члена органу управління юридичної особи чи фізичної особи – підприємця, які протягом останніх 5 років за комерційними договорами виконували роботи, надавали послуги або поставляли товари Підприємству;</w:t>
      </w:r>
    </w:p>
    <w:p w14:paraId="45DE809C" w14:textId="5ECF266A"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7.3.3. не є та не бу</w:t>
      </w:r>
      <w:r w:rsidR="00F30B87">
        <w:rPr>
          <w:rFonts w:ascii="Times New Roman" w:hAnsi="Times New Roman" w:cs="Times New Roman"/>
          <w:sz w:val="28"/>
          <w:szCs w:val="28"/>
        </w:rPr>
        <w:t>в</w:t>
      </w:r>
      <w:r w:rsidRPr="007057D1">
        <w:rPr>
          <w:rFonts w:ascii="Times New Roman" w:hAnsi="Times New Roman" w:cs="Times New Roman"/>
          <w:sz w:val="28"/>
          <w:szCs w:val="28"/>
        </w:rPr>
        <w:t xml:space="preserve"> протягом останніх 5 років посадовою особою Підприємства або його дочірнього Підприємства, філії та представництва;</w:t>
      </w:r>
    </w:p>
    <w:p w14:paraId="03F8A995"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7.3.4. не є близькою особою, відповідно до абз. 4 ч. 1 ст. 1 Закону України «Про запобігання корупції», для посадових осіб Підприємства, міського голови, депутатів Миколаївської міської ради та членів її виконавчого комітету, посадових осіб органів місцевого самоврядування Миколаївської міської ради;</w:t>
      </w:r>
    </w:p>
    <w:p w14:paraId="758E627D" w14:textId="73503C8D"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lastRenderedPageBreak/>
        <w:t>7.3.5. не бра</w:t>
      </w:r>
      <w:r w:rsidR="00F30B87">
        <w:rPr>
          <w:rFonts w:ascii="Times New Roman" w:hAnsi="Times New Roman" w:cs="Times New Roman"/>
          <w:sz w:val="28"/>
          <w:szCs w:val="28"/>
        </w:rPr>
        <w:t>в</w:t>
      </w:r>
      <w:r w:rsidRPr="007057D1">
        <w:rPr>
          <w:rFonts w:ascii="Times New Roman" w:hAnsi="Times New Roman" w:cs="Times New Roman"/>
          <w:sz w:val="28"/>
          <w:szCs w:val="28"/>
        </w:rPr>
        <w:t xml:space="preserve"> участі у фінансовому аудиті Підприємства протягом останніх 5 років.</w:t>
      </w:r>
    </w:p>
    <w:p w14:paraId="72653970" w14:textId="7CD3C1CC"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w:t>
      </w:r>
      <w:r w:rsidR="00B4367A" w:rsidRPr="003970D4">
        <w:rPr>
          <w:rFonts w:ascii="Times New Roman" w:hAnsi="Times New Roman" w:cs="Times New Roman"/>
          <w:sz w:val="28"/>
          <w:szCs w:val="28"/>
        </w:rPr>
        <w:t>4</w:t>
      </w:r>
      <w:r w:rsidRPr="007057D1">
        <w:rPr>
          <w:rFonts w:ascii="Times New Roman" w:hAnsi="Times New Roman" w:cs="Times New Roman"/>
          <w:sz w:val="28"/>
          <w:szCs w:val="28"/>
        </w:rPr>
        <w:t>. Наглядову раду очолює Голова, який обирається зі складу наглядової ради на засіданні з-поміж членів наглядової ради.</w:t>
      </w:r>
    </w:p>
    <w:p w14:paraId="30596A69" w14:textId="48BA1D69"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w:t>
      </w:r>
      <w:r w:rsidR="00B4367A">
        <w:rPr>
          <w:rFonts w:ascii="Times New Roman" w:hAnsi="Times New Roman" w:cs="Times New Roman"/>
          <w:sz w:val="28"/>
          <w:szCs w:val="28"/>
        </w:rPr>
        <w:t>5</w:t>
      </w:r>
      <w:r w:rsidRPr="007057D1">
        <w:rPr>
          <w:rFonts w:ascii="Times New Roman" w:hAnsi="Times New Roman" w:cs="Times New Roman"/>
          <w:sz w:val="28"/>
          <w:szCs w:val="28"/>
        </w:rPr>
        <w:t>. Члени наглядової ради виконують свої повноваження на підставі цивільно-правового договору з Підприємством.</w:t>
      </w:r>
    </w:p>
    <w:p w14:paraId="71540732" w14:textId="5A3638F2"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w:t>
      </w:r>
      <w:r w:rsidR="00B4367A">
        <w:rPr>
          <w:rFonts w:ascii="Times New Roman" w:hAnsi="Times New Roman" w:cs="Times New Roman"/>
          <w:sz w:val="28"/>
          <w:szCs w:val="28"/>
        </w:rPr>
        <w:t>6</w:t>
      </w:r>
      <w:r w:rsidRPr="007057D1">
        <w:rPr>
          <w:rFonts w:ascii="Times New Roman" w:hAnsi="Times New Roman" w:cs="Times New Roman"/>
          <w:sz w:val="28"/>
          <w:szCs w:val="28"/>
        </w:rPr>
        <w:t>. До компетенції наглядової ради належать такі питання:</w:t>
      </w:r>
    </w:p>
    <w:p w14:paraId="3FA50D30" w14:textId="6D38BC41"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w:t>
      </w:r>
      <w:r w:rsidR="00B4367A">
        <w:rPr>
          <w:rFonts w:ascii="Times New Roman" w:hAnsi="Times New Roman" w:cs="Times New Roman"/>
          <w:sz w:val="28"/>
          <w:szCs w:val="28"/>
        </w:rPr>
        <w:t>6</w:t>
      </w:r>
      <w:r w:rsidRPr="007057D1">
        <w:rPr>
          <w:rFonts w:ascii="Times New Roman" w:hAnsi="Times New Roman" w:cs="Times New Roman"/>
          <w:sz w:val="28"/>
          <w:szCs w:val="28"/>
        </w:rPr>
        <w:t>.1. підготовка та затвердження стратегічного плану розвитку Підприємства та інвестиційного плану Підприємства на середньострокову перспективу, а також звітів про їх виконання;</w:t>
      </w:r>
    </w:p>
    <w:p w14:paraId="39F7C660" w14:textId="36DAD674"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w:t>
      </w:r>
      <w:r w:rsidR="00B4367A">
        <w:rPr>
          <w:rFonts w:ascii="Times New Roman" w:hAnsi="Times New Roman" w:cs="Times New Roman"/>
          <w:sz w:val="28"/>
          <w:szCs w:val="28"/>
        </w:rPr>
        <w:t>6</w:t>
      </w:r>
      <w:r w:rsidRPr="007057D1">
        <w:rPr>
          <w:rFonts w:ascii="Times New Roman" w:hAnsi="Times New Roman" w:cs="Times New Roman"/>
          <w:sz w:val="28"/>
          <w:szCs w:val="28"/>
        </w:rPr>
        <w:t>.2. затвердження фінансового, інвестиційного плану на рік, інших поточних планів діяльності Підприємства, а також показників результативності діяльності Підприємства та звітів про виконання планів діяльності Підприємства;</w:t>
      </w:r>
    </w:p>
    <w:p w14:paraId="718225D7" w14:textId="6AABC036" w:rsidR="00910564" w:rsidRPr="007057D1" w:rsidRDefault="00910564" w:rsidP="002972E7">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w:t>
      </w:r>
      <w:r w:rsidR="00B4367A">
        <w:rPr>
          <w:rFonts w:ascii="Times New Roman" w:hAnsi="Times New Roman" w:cs="Times New Roman"/>
          <w:sz w:val="28"/>
          <w:szCs w:val="28"/>
        </w:rPr>
        <w:t>6</w:t>
      </w:r>
      <w:r w:rsidRPr="007057D1">
        <w:rPr>
          <w:rFonts w:ascii="Times New Roman" w:hAnsi="Times New Roman" w:cs="Times New Roman"/>
          <w:sz w:val="28"/>
          <w:szCs w:val="28"/>
        </w:rPr>
        <w:t>.3. </w:t>
      </w:r>
      <w:r w:rsidR="00A91BB6" w:rsidRPr="007057D1">
        <w:rPr>
          <w:rFonts w:ascii="Times New Roman" w:hAnsi="Times New Roman" w:cs="Times New Roman"/>
          <w:sz w:val="28"/>
          <w:szCs w:val="28"/>
        </w:rPr>
        <w:t>призначення та звільнення керівника Підприємства, затвердження умов контракту, що укладається з керівником Підприємства, здійснення контролю за дотриманням умов контракту, встановлення розміру винагороди</w:t>
      </w:r>
      <w:r w:rsidR="007F2CFC">
        <w:rPr>
          <w:rFonts w:ascii="Times New Roman" w:hAnsi="Times New Roman" w:cs="Times New Roman"/>
          <w:sz w:val="28"/>
          <w:szCs w:val="28"/>
        </w:rPr>
        <w:t xml:space="preserve">, </w:t>
      </w:r>
      <w:r w:rsidR="007F2CFC">
        <w:rPr>
          <w:rFonts w:ascii="Times New Roman" w:hAnsi="Times New Roman" w:cs="Times New Roman"/>
          <w:sz w:val="28"/>
          <w:szCs w:val="28"/>
        </w:rPr>
        <w:t>п</w:t>
      </w:r>
      <w:r w:rsidR="007F2CFC" w:rsidRPr="007F2CFC">
        <w:rPr>
          <w:rFonts w:ascii="Times New Roman" w:hAnsi="Times New Roman" w:cs="Times New Roman"/>
          <w:sz w:val="28"/>
          <w:szCs w:val="28"/>
        </w:rPr>
        <w:t>огодження премій, застосування заходів заохочення та дисциплінарних стягнень до керівника Підприємства</w:t>
      </w:r>
      <w:r w:rsidR="007F2CFC">
        <w:rPr>
          <w:rFonts w:ascii="Times New Roman" w:hAnsi="Times New Roman" w:cs="Times New Roman"/>
          <w:sz w:val="28"/>
          <w:szCs w:val="28"/>
        </w:rPr>
        <w:t xml:space="preserve">, </w:t>
      </w:r>
      <w:r w:rsidR="00A91BB6" w:rsidRPr="007057D1">
        <w:rPr>
          <w:rFonts w:ascii="Times New Roman" w:hAnsi="Times New Roman" w:cs="Times New Roman"/>
          <w:sz w:val="28"/>
          <w:szCs w:val="28"/>
        </w:rPr>
        <w:t>визначення особи, яка уповноважується на підписання такого контракту від імені Підприємства</w:t>
      </w:r>
      <w:r w:rsidR="007F2CFC">
        <w:rPr>
          <w:rFonts w:ascii="Times New Roman" w:hAnsi="Times New Roman" w:cs="Times New Roman"/>
          <w:sz w:val="28"/>
          <w:szCs w:val="28"/>
        </w:rPr>
        <w:t>.</w:t>
      </w:r>
      <w:r w:rsidR="002972E7" w:rsidRPr="007057D1">
        <w:rPr>
          <w:rFonts w:ascii="Times New Roman" w:hAnsi="Times New Roman" w:cs="Times New Roman"/>
          <w:sz w:val="28"/>
          <w:szCs w:val="28"/>
        </w:rPr>
        <w:t xml:space="preserve"> При цьому призначення та звільнення керівника Підприємства та встановлення розміру його винагороди здійснюється за погодженням із міським головою</w:t>
      </w:r>
      <w:r w:rsidRPr="007057D1">
        <w:rPr>
          <w:rFonts w:ascii="Times New Roman" w:hAnsi="Times New Roman" w:cs="Times New Roman"/>
          <w:sz w:val="28"/>
          <w:szCs w:val="28"/>
        </w:rPr>
        <w:t>;</w:t>
      </w:r>
    </w:p>
    <w:p w14:paraId="28F2A88F" w14:textId="125FD9FC"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w:t>
      </w:r>
      <w:bookmarkStart w:id="5" w:name="_Hlk216253983"/>
      <w:r w:rsidR="00B4367A">
        <w:rPr>
          <w:rFonts w:ascii="Times New Roman" w:hAnsi="Times New Roman" w:cs="Times New Roman"/>
          <w:sz w:val="28"/>
          <w:szCs w:val="28"/>
        </w:rPr>
        <w:t>6</w:t>
      </w:r>
      <w:bookmarkEnd w:id="5"/>
      <w:r w:rsidRPr="007057D1">
        <w:rPr>
          <w:rFonts w:ascii="Times New Roman" w:hAnsi="Times New Roman" w:cs="Times New Roman"/>
          <w:sz w:val="28"/>
          <w:szCs w:val="28"/>
        </w:rPr>
        <w:t>.4. тимчасове відсторонення керівника Підприємства від здійснення повноважень у випадках та в порядку, передбаченому чинним законодавством, та призначення особи, яка тимчасово виконуватиме повноваження керівника Підприємства за погодженням з міським головою;</w:t>
      </w:r>
    </w:p>
    <w:p w14:paraId="00394EBE" w14:textId="0BCBE0FC"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w:t>
      </w:r>
      <w:r w:rsidR="00A5326A">
        <w:rPr>
          <w:rFonts w:ascii="Times New Roman" w:hAnsi="Times New Roman" w:cs="Times New Roman"/>
          <w:sz w:val="28"/>
          <w:szCs w:val="28"/>
        </w:rPr>
        <w:t>6</w:t>
      </w:r>
      <w:r w:rsidRPr="007057D1">
        <w:rPr>
          <w:rFonts w:ascii="Times New Roman" w:hAnsi="Times New Roman" w:cs="Times New Roman"/>
          <w:sz w:val="28"/>
          <w:szCs w:val="28"/>
        </w:rPr>
        <w:t>.5. контроль за виконанням річного фінансового, стратегічного, інвестиційних та інших планів діяльності Підприємства, інформування міського голови, Засновника та Уповноваженого органу про результати контролю;</w:t>
      </w:r>
    </w:p>
    <w:p w14:paraId="318E8BDE" w14:textId="54608DAB"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w:t>
      </w:r>
      <w:r w:rsidR="00A5326A">
        <w:rPr>
          <w:rFonts w:ascii="Times New Roman" w:hAnsi="Times New Roman" w:cs="Times New Roman"/>
          <w:sz w:val="28"/>
          <w:szCs w:val="28"/>
        </w:rPr>
        <w:t>6</w:t>
      </w:r>
      <w:r w:rsidRPr="007057D1">
        <w:rPr>
          <w:rFonts w:ascii="Times New Roman" w:hAnsi="Times New Roman" w:cs="Times New Roman"/>
          <w:sz w:val="28"/>
          <w:szCs w:val="28"/>
        </w:rPr>
        <w:t>.6. проведення аудиту фінансової звітності Підприємства суб’єктом аудиторської діяльності (крім обов’язкового аудиту фінансової звітності), а також про проведення інших перевірок (аудитів) Підприємства;</w:t>
      </w:r>
    </w:p>
    <w:p w14:paraId="44988A02" w14:textId="67D2E701"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w:t>
      </w:r>
      <w:r w:rsidR="00A5326A">
        <w:rPr>
          <w:rFonts w:ascii="Times New Roman" w:hAnsi="Times New Roman" w:cs="Times New Roman"/>
          <w:sz w:val="28"/>
          <w:szCs w:val="28"/>
        </w:rPr>
        <w:t>6</w:t>
      </w:r>
      <w:r w:rsidRPr="007057D1">
        <w:rPr>
          <w:rFonts w:ascii="Times New Roman" w:hAnsi="Times New Roman" w:cs="Times New Roman"/>
          <w:sz w:val="28"/>
          <w:szCs w:val="28"/>
        </w:rPr>
        <w:t>.7. розгляд результатів аудиту фінансової звітності Підприємства суб’єктом аудиторської діяльності, результатів проведення інших перевірок (аудитів), прийняття рішення щодо усунення виявлених порушень, а також причин та умов, що сприяли їх допущенню;</w:t>
      </w:r>
    </w:p>
    <w:p w14:paraId="2AF34618" w14:textId="72541481"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w:t>
      </w:r>
      <w:r w:rsidR="00A5326A">
        <w:rPr>
          <w:rFonts w:ascii="Times New Roman" w:hAnsi="Times New Roman" w:cs="Times New Roman"/>
          <w:sz w:val="28"/>
          <w:szCs w:val="28"/>
        </w:rPr>
        <w:t>6</w:t>
      </w:r>
      <w:r w:rsidRPr="007057D1">
        <w:rPr>
          <w:rFonts w:ascii="Times New Roman" w:hAnsi="Times New Roman" w:cs="Times New Roman"/>
          <w:sz w:val="28"/>
          <w:szCs w:val="28"/>
        </w:rPr>
        <w:t>.8. прийняття рішень про надання згоди, про відмову на вчинення Підприємством правочину, якщо вартість товарів, робіт (послуг) за ним складає 10 або більше мільйонів гривень;</w:t>
      </w:r>
    </w:p>
    <w:p w14:paraId="51D4D89D" w14:textId="029910EE"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w:t>
      </w:r>
      <w:r w:rsidR="00A5326A">
        <w:rPr>
          <w:rFonts w:ascii="Times New Roman" w:hAnsi="Times New Roman" w:cs="Times New Roman"/>
          <w:sz w:val="28"/>
          <w:szCs w:val="28"/>
        </w:rPr>
        <w:t>6</w:t>
      </w:r>
      <w:r w:rsidRPr="007057D1">
        <w:rPr>
          <w:rFonts w:ascii="Times New Roman" w:hAnsi="Times New Roman" w:cs="Times New Roman"/>
          <w:sz w:val="28"/>
          <w:szCs w:val="28"/>
        </w:rPr>
        <w:t xml:space="preserve">.9. прийняття рішень про надання згоди, про відмову на вчинення </w:t>
      </w:r>
      <w:r w:rsidR="00C610B3" w:rsidRPr="007057D1">
        <w:rPr>
          <w:rFonts w:ascii="Times New Roman" w:hAnsi="Times New Roman" w:cs="Times New Roman"/>
          <w:sz w:val="28"/>
          <w:szCs w:val="28"/>
        </w:rPr>
        <w:t>правочину</w:t>
      </w:r>
      <w:r w:rsidRPr="007057D1">
        <w:rPr>
          <w:rFonts w:ascii="Times New Roman" w:hAnsi="Times New Roman" w:cs="Times New Roman"/>
          <w:sz w:val="28"/>
          <w:szCs w:val="28"/>
        </w:rPr>
        <w:t xml:space="preserve"> щодо вчинення якого є заінтересованість або про передачу зазначеного питання на розгляд органу, до сфери управління якого належить Підприємство;</w:t>
      </w:r>
    </w:p>
    <w:p w14:paraId="6D86ED54" w14:textId="25153BC9"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w:t>
      </w:r>
      <w:r w:rsidR="00A5326A">
        <w:rPr>
          <w:rFonts w:ascii="Times New Roman" w:hAnsi="Times New Roman" w:cs="Times New Roman"/>
          <w:sz w:val="28"/>
          <w:szCs w:val="28"/>
        </w:rPr>
        <w:t>6</w:t>
      </w:r>
      <w:r w:rsidRPr="007057D1">
        <w:rPr>
          <w:rFonts w:ascii="Times New Roman" w:hAnsi="Times New Roman" w:cs="Times New Roman"/>
          <w:sz w:val="28"/>
          <w:szCs w:val="28"/>
        </w:rPr>
        <w:t xml:space="preserve">.10. прийняття рішень про надання згоди на </w:t>
      </w:r>
      <w:r w:rsidR="00C610B3" w:rsidRPr="007057D1">
        <w:rPr>
          <w:rFonts w:ascii="Times New Roman" w:hAnsi="Times New Roman" w:cs="Times New Roman"/>
          <w:sz w:val="28"/>
          <w:szCs w:val="28"/>
        </w:rPr>
        <w:t>укладання</w:t>
      </w:r>
      <w:r w:rsidRPr="007057D1">
        <w:rPr>
          <w:rFonts w:ascii="Times New Roman" w:hAnsi="Times New Roman" w:cs="Times New Roman"/>
          <w:sz w:val="28"/>
          <w:szCs w:val="28"/>
        </w:rPr>
        <w:t xml:space="preserve"> </w:t>
      </w:r>
      <w:r w:rsidR="00C610B3" w:rsidRPr="007057D1">
        <w:rPr>
          <w:rFonts w:ascii="Times New Roman" w:hAnsi="Times New Roman" w:cs="Times New Roman"/>
          <w:sz w:val="28"/>
          <w:szCs w:val="28"/>
        </w:rPr>
        <w:t>правочинів</w:t>
      </w:r>
      <w:r w:rsidRPr="007057D1">
        <w:rPr>
          <w:rFonts w:ascii="Times New Roman" w:hAnsi="Times New Roman" w:cs="Times New Roman"/>
          <w:sz w:val="28"/>
          <w:szCs w:val="28"/>
        </w:rPr>
        <w:t xml:space="preserve">, якщо ринкова вартість майна, робіт або послуг, що є його предметом, становить від 10 </w:t>
      </w:r>
      <w:r w:rsidRPr="007057D1">
        <w:rPr>
          <w:rFonts w:ascii="Times New Roman" w:hAnsi="Times New Roman" w:cs="Times New Roman"/>
          <w:sz w:val="28"/>
          <w:szCs w:val="28"/>
        </w:rPr>
        <w:lastRenderedPageBreak/>
        <w:t>відсотків вартості активів Підприємства, за даними останньої річної фінансової звітності;</w:t>
      </w:r>
    </w:p>
    <w:p w14:paraId="6C4B97BD" w14:textId="272DD31E"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w:t>
      </w:r>
      <w:r w:rsidR="00A5326A">
        <w:rPr>
          <w:rFonts w:ascii="Times New Roman" w:hAnsi="Times New Roman" w:cs="Times New Roman"/>
          <w:sz w:val="28"/>
          <w:szCs w:val="28"/>
        </w:rPr>
        <w:t>6</w:t>
      </w:r>
      <w:r w:rsidRPr="007057D1">
        <w:rPr>
          <w:rFonts w:ascii="Times New Roman" w:hAnsi="Times New Roman" w:cs="Times New Roman"/>
          <w:sz w:val="28"/>
          <w:szCs w:val="28"/>
        </w:rPr>
        <w:t>.11. затвердження положення про вирішення конфлікту інтересів у Підприємстві, врегулювання конфлікту інтересів у посадових осіб Підприємства, а також інформування Засновника та Уповноваженого органу про виявлені порушення;</w:t>
      </w:r>
    </w:p>
    <w:p w14:paraId="2B0920FA" w14:textId="047C330C"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w:t>
      </w:r>
      <w:r w:rsidR="00A5326A">
        <w:rPr>
          <w:rFonts w:ascii="Times New Roman" w:hAnsi="Times New Roman" w:cs="Times New Roman"/>
          <w:sz w:val="28"/>
          <w:szCs w:val="28"/>
        </w:rPr>
        <w:t>6</w:t>
      </w:r>
      <w:r w:rsidRPr="007057D1">
        <w:rPr>
          <w:rFonts w:ascii="Times New Roman" w:hAnsi="Times New Roman" w:cs="Times New Roman"/>
          <w:sz w:val="28"/>
          <w:szCs w:val="28"/>
        </w:rPr>
        <w:t>.12. контроль за своєчасним, достовірним і повним розкриттям інформації, яка підлягає оприлюдненню Підприємством відповідно до вимог чинного законодавства України, цього Статуту, внутрішніх положень Підприємства, а також рішень Засновника, Уповноваженого органу чи наглядової ради;</w:t>
      </w:r>
    </w:p>
    <w:p w14:paraId="1842DF47" w14:textId="5C2AFDC1"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w:t>
      </w:r>
      <w:r w:rsidR="00A5326A">
        <w:rPr>
          <w:rFonts w:ascii="Times New Roman" w:hAnsi="Times New Roman" w:cs="Times New Roman"/>
          <w:sz w:val="28"/>
          <w:szCs w:val="28"/>
        </w:rPr>
        <w:t>6</w:t>
      </w:r>
      <w:r w:rsidRPr="007057D1">
        <w:rPr>
          <w:rFonts w:ascii="Times New Roman" w:hAnsi="Times New Roman" w:cs="Times New Roman"/>
          <w:sz w:val="28"/>
          <w:szCs w:val="28"/>
        </w:rPr>
        <w:t>.13. контроль за виконанням Підприємством рішень та актів Миколаївської міської ради, її виконавчого комітету, міського голови, Уповноваженого органу, а також рішень наглядової ради;</w:t>
      </w:r>
    </w:p>
    <w:p w14:paraId="587C7312" w14:textId="0DF12C9B"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w:t>
      </w:r>
      <w:r w:rsidR="00A5326A">
        <w:rPr>
          <w:rFonts w:ascii="Times New Roman" w:hAnsi="Times New Roman" w:cs="Times New Roman"/>
          <w:sz w:val="28"/>
          <w:szCs w:val="28"/>
        </w:rPr>
        <w:t>6</w:t>
      </w:r>
      <w:r w:rsidRPr="007057D1">
        <w:rPr>
          <w:rFonts w:ascii="Times New Roman" w:hAnsi="Times New Roman" w:cs="Times New Roman"/>
          <w:sz w:val="28"/>
          <w:szCs w:val="28"/>
        </w:rPr>
        <w:t>.14. контроль за фінансово-господарською діяльністю Підприємства та ефективністю використання ним майна, коштів;</w:t>
      </w:r>
    </w:p>
    <w:p w14:paraId="39574FEF" w14:textId="1E662AE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w:t>
      </w:r>
      <w:r w:rsidR="00A5326A">
        <w:rPr>
          <w:rFonts w:ascii="Times New Roman" w:hAnsi="Times New Roman" w:cs="Times New Roman"/>
          <w:sz w:val="28"/>
          <w:szCs w:val="28"/>
        </w:rPr>
        <w:t>6</w:t>
      </w:r>
      <w:r w:rsidRPr="007057D1">
        <w:rPr>
          <w:rFonts w:ascii="Times New Roman" w:hAnsi="Times New Roman" w:cs="Times New Roman"/>
          <w:sz w:val="28"/>
          <w:szCs w:val="28"/>
        </w:rPr>
        <w:t>.15. формування антикорупційної політики та затвердження правил ділової етики Підприємства;</w:t>
      </w:r>
    </w:p>
    <w:p w14:paraId="65A247DB" w14:textId="260C3304"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w:t>
      </w:r>
      <w:r w:rsidR="00A5326A">
        <w:rPr>
          <w:rFonts w:ascii="Times New Roman" w:hAnsi="Times New Roman" w:cs="Times New Roman"/>
          <w:sz w:val="28"/>
          <w:szCs w:val="28"/>
        </w:rPr>
        <w:t>6</w:t>
      </w:r>
      <w:r w:rsidRPr="007057D1">
        <w:rPr>
          <w:rFonts w:ascii="Times New Roman" w:hAnsi="Times New Roman" w:cs="Times New Roman"/>
          <w:sz w:val="28"/>
          <w:szCs w:val="28"/>
        </w:rPr>
        <w:t>.16. утворення та припинення комітетів наглядової ради та затвердження положень про них;</w:t>
      </w:r>
    </w:p>
    <w:p w14:paraId="1DAB9A11" w14:textId="593FC3D6"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w:t>
      </w:r>
      <w:r w:rsidR="00A5326A">
        <w:rPr>
          <w:rFonts w:ascii="Times New Roman" w:hAnsi="Times New Roman" w:cs="Times New Roman"/>
          <w:sz w:val="28"/>
          <w:szCs w:val="28"/>
        </w:rPr>
        <w:t>6</w:t>
      </w:r>
      <w:r w:rsidRPr="007057D1">
        <w:rPr>
          <w:rFonts w:ascii="Times New Roman" w:hAnsi="Times New Roman" w:cs="Times New Roman"/>
          <w:sz w:val="28"/>
          <w:szCs w:val="28"/>
        </w:rPr>
        <w:t xml:space="preserve">.17. організація системи внутрішнього контролю, управління ризиками та комплаєнсу, затвердження відповідних внутрішніх положень, призначення та припинення повноважень членів служби внутрішнього аудиту (внутрішнього аудитора), </w:t>
      </w:r>
      <w:r w:rsidR="00C610B3" w:rsidRPr="007057D1">
        <w:rPr>
          <w:rFonts w:ascii="Times New Roman" w:hAnsi="Times New Roman" w:cs="Times New Roman"/>
          <w:sz w:val="28"/>
          <w:szCs w:val="28"/>
        </w:rPr>
        <w:t>ризик-</w:t>
      </w:r>
      <w:r w:rsidRPr="007057D1">
        <w:rPr>
          <w:rFonts w:ascii="Times New Roman" w:hAnsi="Times New Roman" w:cs="Times New Roman"/>
          <w:sz w:val="28"/>
          <w:szCs w:val="28"/>
        </w:rPr>
        <w:t>менеджера, комплаєнс-менеджера, затвердження умов договорів, що укладаються з відповідними особами, та встановлення розміру винагороди таким особам;</w:t>
      </w:r>
    </w:p>
    <w:p w14:paraId="5B423B2B" w14:textId="48522051"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w:t>
      </w:r>
      <w:r w:rsidR="00A5326A">
        <w:rPr>
          <w:rFonts w:ascii="Times New Roman" w:hAnsi="Times New Roman" w:cs="Times New Roman"/>
          <w:sz w:val="28"/>
          <w:szCs w:val="28"/>
        </w:rPr>
        <w:t>6</w:t>
      </w:r>
      <w:r w:rsidRPr="007057D1">
        <w:rPr>
          <w:rFonts w:ascii="Times New Roman" w:hAnsi="Times New Roman" w:cs="Times New Roman"/>
          <w:sz w:val="28"/>
          <w:szCs w:val="28"/>
        </w:rPr>
        <w:t>.18. призначення та припинення повноважень корпоративного секретаря, затвердження умов договору, що укладається з корпоративним секретарем, та встановлення йому винагороди, затвердження положення про корпоративного секретаря (укладання контракту – з керівником підприємства);</w:t>
      </w:r>
    </w:p>
    <w:p w14:paraId="16E4B4EB" w14:textId="103859E8"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w:t>
      </w:r>
      <w:r w:rsidR="00A5326A">
        <w:rPr>
          <w:rFonts w:ascii="Times New Roman" w:hAnsi="Times New Roman" w:cs="Times New Roman"/>
          <w:sz w:val="28"/>
          <w:szCs w:val="28"/>
        </w:rPr>
        <w:t>6</w:t>
      </w:r>
      <w:r w:rsidRPr="007057D1">
        <w:rPr>
          <w:rFonts w:ascii="Times New Roman" w:hAnsi="Times New Roman" w:cs="Times New Roman"/>
          <w:sz w:val="28"/>
          <w:szCs w:val="28"/>
        </w:rPr>
        <w:t xml:space="preserve">.19. розробка критеріїв відбору суб’єкта аудиторської діяльності для проведення аудиту фінансової звітності Підприємства, організація конкурсу з відбору суб’єкта аудиторської діяльності та надання Уповноваженому органу </w:t>
      </w:r>
      <w:r w:rsidR="00CB452F">
        <w:rPr>
          <w:rFonts w:ascii="Times New Roman" w:hAnsi="Times New Roman" w:cs="Times New Roman"/>
          <w:sz w:val="28"/>
          <w:szCs w:val="28"/>
        </w:rPr>
        <w:t>пропозицій</w:t>
      </w:r>
      <w:r w:rsidRPr="007057D1">
        <w:rPr>
          <w:rFonts w:ascii="Times New Roman" w:hAnsi="Times New Roman" w:cs="Times New Roman"/>
          <w:sz w:val="28"/>
          <w:szCs w:val="28"/>
        </w:rPr>
        <w:t xml:space="preserve"> щодо призначення суб’єкта аудиторської діяльності для проведення аудиту фінансової звітності Підприємства;</w:t>
      </w:r>
    </w:p>
    <w:p w14:paraId="5EFD5C1C" w14:textId="30E319CD"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w:t>
      </w:r>
      <w:r w:rsidR="00A5326A">
        <w:rPr>
          <w:rFonts w:ascii="Times New Roman" w:hAnsi="Times New Roman" w:cs="Times New Roman"/>
          <w:sz w:val="28"/>
          <w:szCs w:val="28"/>
        </w:rPr>
        <w:t>6</w:t>
      </w:r>
      <w:r w:rsidRPr="007057D1">
        <w:rPr>
          <w:rFonts w:ascii="Times New Roman" w:hAnsi="Times New Roman" w:cs="Times New Roman"/>
          <w:sz w:val="28"/>
          <w:szCs w:val="28"/>
        </w:rPr>
        <w:t>.20. заслуховування звітів про роботу керівника Підприємства;</w:t>
      </w:r>
    </w:p>
    <w:p w14:paraId="38C3759D" w14:textId="7B798FDD"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w:t>
      </w:r>
      <w:r w:rsidR="00A5326A">
        <w:rPr>
          <w:rFonts w:ascii="Times New Roman" w:hAnsi="Times New Roman" w:cs="Times New Roman"/>
          <w:sz w:val="28"/>
          <w:szCs w:val="28"/>
        </w:rPr>
        <w:t>6</w:t>
      </w:r>
      <w:r w:rsidRPr="007057D1">
        <w:rPr>
          <w:rFonts w:ascii="Times New Roman" w:hAnsi="Times New Roman" w:cs="Times New Roman"/>
          <w:sz w:val="28"/>
          <w:szCs w:val="28"/>
        </w:rPr>
        <w:t xml:space="preserve">.21. складання щорічного звіту за результатами діяльності Підприємства та діяльності наглядової ради та звітування перед Засновником щодо цього, а також щодо оцінки роботи членів наглядової ради та якості корпоративного </w:t>
      </w:r>
      <w:r w:rsidR="004B741E">
        <w:rPr>
          <w:rFonts w:ascii="Times New Roman" w:hAnsi="Times New Roman" w:cs="Times New Roman"/>
          <w:sz w:val="28"/>
          <w:szCs w:val="28"/>
        </w:rPr>
        <w:t>управління</w:t>
      </w:r>
      <w:r w:rsidRPr="007057D1">
        <w:rPr>
          <w:rFonts w:ascii="Times New Roman" w:hAnsi="Times New Roman" w:cs="Times New Roman"/>
          <w:sz w:val="28"/>
          <w:szCs w:val="28"/>
        </w:rPr>
        <w:t>.</w:t>
      </w:r>
    </w:p>
    <w:p w14:paraId="3D83E0E7" w14:textId="11A5CEBF"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w:t>
      </w:r>
      <w:r w:rsidR="00A5326A">
        <w:rPr>
          <w:rFonts w:ascii="Times New Roman" w:hAnsi="Times New Roman" w:cs="Times New Roman"/>
          <w:sz w:val="28"/>
          <w:szCs w:val="28"/>
        </w:rPr>
        <w:t>7</w:t>
      </w:r>
      <w:r w:rsidRPr="007057D1">
        <w:rPr>
          <w:rFonts w:ascii="Times New Roman" w:hAnsi="Times New Roman" w:cs="Times New Roman"/>
          <w:sz w:val="28"/>
          <w:szCs w:val="28"/>
        </w:rPr>
        <w:t>. Наглядова рада вирішує інші питання, які не належать до повноважень виключної компетенції засновника та уповноваженого органу, зокрема питання, які згідно із законодавством України (у тому числі акт</w:t>
      </w:r>
      <w:r w:rsidR="00B752BD">
        <w:rPr>
          <w:rFonts w:ascii="Times New Roman" w:hAnsi="Times New Roman" w:cs="Times New Roman"/>
          <w:sz w:val="28"/>
          <w:szCs w:val="28"/>
        </w:rPr>
        <w:t>ами</w:t>
      </w:r>
      <w:r w:rsidRPr="007057D1">
        <w:rPr>
          <w:rFonts w:ascii="Times New Roman" w:hAnsi="Times New Roman" w:cs="Times New Roman"/>
          <w:sz w:val="28"/>
          <w:szCs w:val="28"/>
        </w:rPr>
        <w:t xml:space="preserve"> органів місцевого самоврядування) та цим Статутом належать до компетенції наглядової ради.</w:t>
      </w:r>
    </w:p>
    <w:p w14:paraId="0757C1BB" w14:textId="1336C5BA"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w:t>
      </w:r>
      <w:r w:rsidR="00A5326A">
        <w:rPr>
          <w:rFonts w:ascii="Times New Roman" w:hAnsi="Times New Roman" w:cs="Times New Roman"/>
          <w:sz w:val="28"/>
          <w:szCs w:val="28"/>
        </w:rPr>
        <w:t>8</w:t>
      </w:r>
      <w:r w:rsidRPr="007057D1">
        <w:rPr>
          <w:rFonts w:ascii="Times New Roman" w:hAnsi="Times New Roman" w:cs="Times New Roman"/>
          <w:sz w:val="28"/>
          <w:szCs w:val="28"/>
        </w:rPr>
        <w:t xml:space="preserve">. Наглядова рада приймає рішення на засіданнях, які є правомочними за умови присутності на засіданні більше половини загального складу наглядової </w:t>
      </w:r>
      <w:r w:rsidRPr="007057D1">
        <w:rPr>
          <w:rFonts w:ascii="Times New Roman" w:hAnsi="Times New Roman" w:cs="Times New Roman"/>
          <w:sz w:val="28"/>
          <w:szCs w:val="28"/>
        </w:rPr>
        <w:lastRenderedPageBreak/>
        <w:t>ради. На засіданні наглядової ради кожен її член має 1 голос. Наглядова рада приймає рішення більшістю голосів від загальної кількості членів наглядової ради. У разі рівного розподілу голосів голос Голови наглядової ради є вирішальним.</w:t>
      </w:r>
    </w:p>
    <w:p w14:paraId="4CAFE52B" w14:textId="7E26DC81"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w:t>
      </w:r>
      <w:r w:rsidR="00A5326A">
        <w:rPr>
          <w:rFonts w:ascii="Times New Roman" w:hAnsi="Times New Roman" w:cs="Times New Roman"/>
          <w:sz w:val="28"/>
          <w:szCs w:val="28"/>
        </w:rPr>
        <w:t>9</w:t>
      </w:r>
      <w:r w:rsidRPr="007057D1">
        <w:rPr>
          <w:rFonts w:ascii="Times New Roman" w:hAnsi="Times New Roman" w:cs="Times New Roman"/>
          <w:sz w:val="28"/>
          <w:szCs w:val="28"/>
        </w:rPr>
        <w:t>. </w:t>
      </w:r>
      <w:r w:rsidR="00A91BB6" w:rsidRPr="007057D1">
        <w:rPr>
          <w:rFonts w:ascii="Times New Roman" w:hAnsi="Times New Roman" w:cs="Times New Roman"/>
          <w:sz w:val="28"/>
          <w:szCs w:val="28"/>
        </w:rPr>
        <w:t xml:space="preserve">Рішення наглядової ради оформлюються протоколом, який підписує головуючий на засіданні та секретар засідання </w:t>
      </w:r>
      <w:r w:rsidR="00B4367A">
        <w:rPr>
          <w:rFonts w:ascii="Times New Roman" w:hAnsi="Times New Roman" w:cs="Times New Roman"/>
          <w:sz w:val="28"/>
          <w:szCs w:val="28"/>
        </w:rPr>
        <w:t>н</w:t>
      </w:r>
      <w:r w:rsidR="00A91BB6" w:rsidRPr="00B4367A">
        <w:rPr>
          <w:rFonts w:ascii="Times New Roman" w:hAnsi="Times New Roman" w:cs="Times New Roman"/>
          <w:sz w:val="28"/>
          <w:szCs w:val="28"/>
        </w:rPr>
        <w:t>аглядової</w:t>
      </w:r>
      <w:r w:rsidR="00A91BB6" w:rsidRPr="007057D1">
        <w:rPr>
          <w:rFonts w:ascii="Times New Roman" w:hAnsi="Times New Roman" w:cs="Times New Roman"/>
          <w:sz w:val="28"/>
          <w:szCs w:val="28"/>
        </w:rPr>
        <w:t xml:space="preserve"> ради</w:t>
      </w:r>
      <w:r w:rsidR="002972E7" w:rsidRPr="007057D1">
        <w:rPr>
          <w:rFonts w:ascii="Times New Roman" w:hAnsi="Times New Roman" w:cs="Times New Roman"/>
          <w:sz w:val="28"/>
          <w:szCs w:val="28"/>
        </w:rPr>
        <w:t xml:space="preserve"> (у разі його обрання)</w:t>
      </w:r>
      <w:r w:rsidRPr="007057D1">
        <w:rPr>
          <w:rFonts w:ascii="Times New Roman" w:hAnsi="Times New Roman" w:cs="Times New Roman"/>
          <w:sz w:val="28"/>
          <w:szCs w:val="28"/>
        </w:rPr>
        <w:t>.</w:t>
      </w:r>
    </w:p>
    <w:p w14:paraId="12F79258" w14:textId="2191EF6A"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7.1</w:t>
      </w:r>
      <w:r w:rsidR="00A5326A">
        <w:rPr>
          <w:rFonts w:ascii="Times New Roman" w:hAnsi="Times New Roman" w:cs="Times New Roman"/>
          <w:sz w:val="28"/>
          <w:szCs w:val="28"/>
        </w:rPr>
        <w:t>0</w:t>
      </w:r>
      <w:r w:rsidRPr="007057D1">
        <w:rPr>
          <w:rFonts w:ascii="Times New Roman" w:hAnsi="Times New Roman" w:cs="Times New Roman"/>
          <w:sz w:val="28"/>
          <w:szCs w:val="28"/>
        </w:rPr>
        <w:t xml:space="preserve">. У разі неможливості наглядової ради приймати рішення через </w:t>
      </w:r>
      <w:r w:rsidR="00773574" w:rsidRPr="00DF254C">
        <w:rPr>
          <w:rFonts w:ascii="Times New Roman" w:hAnsi="Times New Roman" w:cs="Times New Roman"/>
          <w:sz w:val="28"/>
          <w:szCs w:val="28"/>
        </w:rPr>
        <w:t>недостатню кількість членів у її складі (</w:t>
      </w:r>
      <w:r w:rsidRPr="00DF254C">
        <w:rPr>
          <w:rFonts w:ascii="Times New Roman" w:hAnsi="Times New Roman" w:cs="Times New Roman"/>
          <w:sz w:val="28"/>
          <w:szCs w:val="28"/>
        </w:rPr>
        <w:t xml:space="preserve">менше </w:t>
      </w:r>
      <w:r w:rsidR="00773574" w:rsidRPr="00DF254C">
        <w:rPr>
          <w:rFonts w:ascii="Times New Roman" w:hAnsi="Times New Roman" w:cs="Times New Roman"/>
          <w:sz w:val="28"/>
          <w:szCs w:val="28"/>
        </w:rPr>
        <w:t>трьох)</w:t>
      </w:r>
      <w:r w:rsidRPr="007057D1">
        <w:rPr>
          <w:rFonts w:ascii="Times New Roman" w:hAnsi="Times New Roman" w:cs="Times New Roman"/>
          <w:sz w:val="28"/>
          <w:szCs w:val="28"/>
        </w:rPr>
        <w:t xml:space="preserve"> до призначення повного складу наглядової ради питання, що належать до її компетенції, вирішує Уповноважений орган.</w:t>
      </w:r>
    </w:p>
    <w:p w14:paraId="3EB5E6C7" w14:textId="1D1EF8B2"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7.1</w:t>
      </w:r>
      <w:r w:rsidR="00A5326A">
        <w:rPr>
          <w:rFonts w:ascii="Times New Roman" w:hAnsi="Times New Roman" w:cs="Times New Roman"/>
          <w:sz w:val="28"/>
          <w:szCs w:val="28"/>
        </w:rPr>
        <w:t>1</w:t>
      </w:r>
      <w:r w:rsidRPr="007057D1">
        <w:rPr>
          <w:rFonts w:ascii="Times New Roman" w:hAnsi="Times New Roman" w:cs="Times New Roman"/>
          <w:sz w:val="28"/>
          <w:szCs w:val="28"/>
        </w:rPr>
        <w:t>.</w:t>
      </w:r>
      <w:r w:rsidRPr="007057D1">
        <w:rPr>
          <w:rFonts w:ascii="Times New Roman" w:hAnsi="Times New Roman" w:cs="Times New Roman"/>
          <w:sz w:val="28"/>
          <w:szCs w:val="28"/>
        </w:rPr>
        <w:tab/>
        <w:t> Питання діяльності наглядової ради, не врегульовані цим Статутом, визначаються положенням про наглядову раду.</w:t>
      </w:r>
    </w:p>
    <w:p w14:paraId="63632B98"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p>
    <w:p w14:paraId="6E8C551C" w14:textId="77777777" w:rsidR="00910564" w:rsidRPr="007057D1" w:rsidRDefault="00910564" w:rsidP="00910564">
      <w:pPr>
        <w:tabs>
          <w:tab w:val="left" w:pos="1134"/>
        </w:tabs>
        <w:spacing w:line="235" w:lineRule="auto"/>
        <w:jc w:val="center"/>
        <w:rPr>
          <w:rFonts w:ascii="Times New Roman" w:hAnsi="Times New Roman" w:cs="Times New Roman"/>
          <w:sz w:val="28"/>
          <w:szCs w:val="28"/>
        </w:rPr>
      </w:pPr>
      <w:r w:rsidRPr="007057D1">
        <w:rPr>
          <w:rFonts w:ascii="Times New Roman" w:hAnsi="Times New Roman" w:cs="Times New Roman"/>
          <w:sz w:val="28"/>
          <w:szCs w:val="28"/>
        </w:rPr>
        <w:t>8. Керівник Підприємства</w:t>
      </w:r>
    </w:p>
    <w:p w14:paraId="18AA0CC9"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p>
    <w:p w14:paraId="4EB92700"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8.1. Безпосереднє поточне управління господарською діяльністю Підприємства здійснює керівник Підприємства.</w:t>
      </w:r>
    </w:p>
    <w:p w14:paraId="301A1CBE"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8.2. Керівник Підприємства призначається на посаду за результатами конкурсного відбору та звільняється з посади за рішенням наглядової ради за погодженням з міським головою.</w:t>
      </w:r>
    </w:p>
    <w:p w14:paraId="74CD7485"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8.3. Наглядова рада розробляє вимоги до кандидатів на посаду керівника Підприємства і критерії оцінювання кандидатів, які оприлюднюються разом з оголошенням про проведення конкурсу на посаду керівника Підприємства.</w:t>
      </w:r>
    </w:p>
    <w:p w14:paraId="08FC07CF" w14:textId="102D8C2B"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8.4. </w:t>
      </w:r>
      <w:r w:rsidR="00A91BB6" w:rsidRPr="007057D1">
        <w:rPr>
          <w:rFonts w:ascii="Times New Roman" w:hAnsi="Times New Roman" w:cs="Times New Roman"/>
          <w:sz w:val="28"/>
          <w:szCs w:val="28"/>
        </w:rPr>
        <w:t>Наймання (звільнення) Керівника Підприємства здійснюється наглядовою радою Підприємства шляхом укладання (розірвання) з ним контракту у порядку, встановленому законодавством України. У контракті передбачаються порядок здійснення повноважень, права, обов’язки, відповідальність сторін, умови та порядок виплати винагороди і відшкодувань, підстави дострокового припинення та наслідки розірвання контракту, інші умови. Від імені Підприємства контракт з керівником Підприємства укладає (розриває) на підставі протокольного рішення наглядової ради Підприємства голова наглядової ради або інша особа, уповноважена на те наглядовою радою</w:t>
      </w:r>
      <w:r w:rsidRPr="007057D1">
        <w:rPr>
          <w:rFonts w:ascii="Times New Roman" w:hAnsi="Times New Roman" w:cs="Times New Roman"/>
          <w:sz w:val="28"/>
          <w:szCs w:val="28"/>
        </w:rPr>
        <w:t>.</w:t>
      </w:r>
    </w:p>
    <w:p w14:paraId="32507E54" w14:textId="53CCB774" w:rsidR="002972E7" w:rsidRPr="007057D1" w:rsidRDefault="002972E7"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Призначення та звільнення керівника Підприємства та встановлення розміру його винагороди здійснюється за погодженням із міським головою.</w:t>
      </w:r>
    </w:p>
    <w:p w14:paraId="47C43C7B"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8.5. Керівник Підприємства підзвітний Засновнику, Уповноваженому органу та наглядовій раді (у разі її утворення) в межах, установлених законодавством, контрактом та цим Статутом.</w:t>
      </w:r>
    </w:p>
    <w:p w14:paraId="4E5121EF"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8.6. Керівник Підприємства в межах своєї компетенції:</w:t>
      </w:r>
    </w:p>
    <w:p w14:paraId="198FB334"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8.6.1. самостійно вирішує питання діяльності Підприємства, крім тих, що віднесені чинним законодавством України та цим Статутом до компетенції Засновника, Уповноваженого органу та наглядової ради;</w:t>
      </w:r>
    </w:p>
    <w:p w14:paraId="38DAA284" w14:textId="24F02F84"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8.6.2. діє від імені Підприємства без довіреності, представляє його у відносинах з органами державної влади та органами місцевого самоврядування, іншими</w:t>
      </w:r>
      <w:r w:rsidR="007F29AD" w:rsidRPr="007057D1">
        <w:rPr>
          <w:rFonts w:ascii="Times New Roman" w:hAnsi="Times New Roman" w:cs="Times New Roman"/>
          <w:sz w:val="28"/>
          <w:szCs w:val="28"/>
        </w:rPr>
        <w:t xml:space="preserve"> юридичними особами</w:t>
      </w:r>
      <w:r w:rsidRPr="007057D1">
        <w:rPr>
          <w:rFonts w:ascii="Times New Roman" w:hAnsi="Times New Roman" w:cs="Times New Roman"/>
          <w:sz w:val="28"/>
          <w:szCs w:val="28"/>
        </w:rPr>
        <w:t xml:space="preserve"> незалежно від форм власності, фізичними особами;</w:t>
      </w:r>
    </w:p>
    <w:p w14:paraId="36996683"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lastRenderedPageBreak/>
        <w:t>8.6.3. видає довіреності на представництво Підприємства;</w:t>
      </w:r>
    </w:p>
    <w:p w14:paraId="35FE9126" w14:textId="1EE39ECE"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8.6.4. підписує від імені Підприємства договори, угоди, контракти та інші правочини;</w:t>
      </w:r>
    </w:p>
    <w:p w14:paraId="02132551"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8.6.5. видає накази, розпорядження, доручення, вказівки та інші документи, обов’язкові для виконання всіма підрозділами та працівниками Підприємства;</w:t>
      </w:r>
    </w:p>
    <w:p w14:paraId="338B44FB"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8.6.6. затверджує штатний розпис Підприємства, а також встановлює чисельність працівників Підприємства, якщо інше не передбачено рішеннями Засновника, Уповноваженого органу чи наглядової ради;</w:t>
      </w:r>
    </w:p>
    <w:p w14:paraId="00E21FA4"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8.6.7. затверджує положення про структурні підрозділи Підприємства;</w:t>
      </w:r>
    </w:p>
    <w:p w14:paraId="7DE48182"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8.6.8. укладає трудові договори з працівниками Підприємства, призначає та звільняє їх в установленому чинним законодавством України порядку з урахуванням умов колективного договору (угоди, іншого локального документа з оплати праці) Підприємства;</w:t>
      </w:r>
    </w:p>
    <w:p w14:paraId="42495B81"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8.6.9. затверджує посадові (робочі) інструкції працівників Підприємства;</w:t>
      </w:r>
    </w:p>
    <w:p w14:paraId="13482BDF"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8.6.10. встановлює працівникам Підприємства розміри їхніх посадових окладів (тарифних ставок), винагород, надбавок і доплат (застосовує інші заходи заохочення) та накладає на працівників дисциплінарні стягнення з дотриманням норм і гарантій, передбачених чинним законодавством України, генеральною, галузевими (міжгалузевими) і територіальними угодами та укладеним колективним договором (угодою, іншим локальним документом з оплати праці) Підприємства;</w:t>
      </w:r>
    </w:p>
    <w:p w14:paraId="52C7D2D7"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8.6.11. розпоряджається грошовими коштами Підприємства відповідно до вимог чинного законодавства;</w:t>
      </w:r>
    </w:p>
    <w:p w14:paraId="56F07139"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8.6.12. невідкладно інформує наглядову раду про участь Підприємства в судових процесах;</w:t>
      </w:r>
    </w:p>
    <w:p w14:paraId="61347FDB"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8.6.13. забезпечує виконання рішень Засновника, Уповноваженого органу та наглядової ради;</w:t>
      </w:r>
    </w:p>
    <w:p w14:paraId="3619E0D5"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8.6.14. здійснює моніторинг ризиків поточної діяльності Підприємства та на вимогу наглядової ради звітує про це;</w:t>
      </w:r>
    </w:p>
    <w:p w14:paraId="19D310EA" w14:textId="187B9E58"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 xml:space="preserve">8.6.15. відкриває рахунки в банках та інших </w:t>
      </w:r>
      <w:r w:rsidR="00CC2113">
        <w:rPr>
          <w:rFonts w:ascii="Times New Roman" w:hAnsi="Times New Roman" w:cs="Times New Roman"/>
          <w:sz w:val="28"/>
          <w:szCs w:val="28"/>
        </w:rPr>
        <w:t xml:space="preserve">фінансових </w:t>
      </w:r>
      <w:r w:rsidRPr="007057D1">
        <w:rPr>
          <w:rFonts w:ascii="Times New Roman" w:hAnsi="Times New Roman" w:cs="Times New Roman"/>
          <w:sz w:val="28"/>
          <w:szCs w:val="28"/>
        </w:rPr>
        <w:t>установах;</w:t>
      </w:r>
    </w:p>
    <w:p w14:paraId="513CAA10"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8.6.16. звітує перед наглядовою радою про виконання затверджених нею планів діяльності Підприємства;</w:t>
      </w:r>
    </w:p>
    <w:p w14:paraId="1F55057A" w14:textId="1A4ECD0F"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8.6.17. готує проєкти річного фінансового та інвестиційного планів, а також інших поточних планів діяльності Підприємства та надає їх на розгляд і затвердження наглядової ради;</w:t>
      </w:r>
    </w:p>
    <w:p w14:paraId="5C1D7FC8" w14:textId="01DC9B5A" w:rsidR="00A776FF" w:rsidRPr="007057D1" w:rsidRDefault="00A776FF"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 xml:space="preserve">8.6.18. несе </w:t>
      </w:r>
      <w:r w:rsidRPr="007057D1">
        <w:rPr>
          <w:rFonts w:ascii="Times New Roman" w:hAnsi="Times New Roman" w:cs="Times New Roman"/>
          <w:sz w:val="28"/>
          <w:szCs w:val="28"/>
          <w:shd w:val="clear" w:color="auto" w:fill="FFFFFF"/>
        </w:rPr>
        <w:t xml:space="preserve">відповідальність за оприлюднення та достовірність інформації, </w:t>
      </w:r>
      <w:r w:rsidR="0016749A">
        <w:rPr>
          <w:rFonts w:ascii="Times New Roman" w:hAnsi="Times New Roman" w:cs="Times New Roman"/>
          <w:sz w:val="28"/>
          <w:szCs w:val="28"/>
          <w:shd w:val="clear" w:color="auto" w:fill="FFFFFF"/>
        </w:rPr>
        <w:t>яка підлягає обов’язковому оприлюдненню,</w:t>
      </w:r>
      <w:r w:rsidRPr="007057D1">
        <w:rPr>
          <w:rFonts w:ascii="Times New Roman" w:hAnsi="Times New Roman" w:cs="Times New Roman"/>
          <w:sz w:val="28"/>
          <w:szCs w:val="28"/>
          <w:shd w:val="clear" w:color="auto" w:fill="FFFFFF"/>
        </w:rPr>
        <w:t xml:space="preserve"> відповідно до </w:t>
      </w:r>
      <w:r w:rsidR="004A68D6">
        <w:rPr>
          <w:rFonts w:ascii="Times New Roman" w:hAnsi="Times New Roman" w:cs="Times New Roman"/>
          <w:sz w:val="28"/>
          <w:szCs w:val="28"/>
          <w:shd w:val="clear" w:color="auto" w:fill="FFFFFF"/>
        </w:rPr>
        <w:t>чинного законодавства України</w:t>
      </w:r>
      <w:r w:rsidRPr="007057D1">
        <w:rPr>
          <w:rFonts w:ascii="Times New Roman" w:hAnsi="Times New Roman" w:cs="Times New Roman"/>
          <w:sz w:val="28"/>
          <w:szCs w:val="28"/>
          <w:shd w:val="clear" w:color="auto" w:fill="FFFFFF"/>
        </w:rPr>
        <w:t xml:space="preserve"> та умов укладеного з ним контракту</w:t>
      </w:r>
      <w:r w:rsidR="0022750C" w:rsidRPr="007057D1">
        <w:rPr>
          <w:rFonts w:ascii="Times New Roman" w:hAnsi="Times New Roman" w:cs="Times New Roman"/>
          <w:sz w:val="28"/>
          <w:szCs w:val="28"/>
          <w:shd w:val="clear" w:color="auto" w:fill="FFFFFF"/>
        </w:rPr>
        <w:t>;</w:t>
      </w:r>
    </w:p>
    <w:p w14:paraId="1BBFCEBF" w14:textId="30F702CA"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8.6.1</w:t>
      </w:r>
      <w:r w:rsidR="00A776FF" w:rsidRPr="007057D1">
        <w:rPr>
          <w:rFonts w:ascii="Times New Roman" w:hAnsi="Times New Roman" w:cs="Times New Roman"/>
          <w:sz w:val="28"/>
          <w:szCs w:val="28"/>
        </w:rPr>
        <w:t>9</w:t>
      </w:r>
      <w:r w:rsidRPr="007057D1">
        <w:rPr>
          <w:rFonts w:ascii="Times New Roman" w:hAnsi="Times New Roman" w:cs="Times New Roman"/>
          <w:sz w:val="28"/>
          <w:szCs w:val="28"/>
        </w:rPr>
        <w:t>. вирішує інші питання діяльності Підприємства, які не належать до компетенції Засновника, Уповноваженого органу чи наглядової ради.</w:t>
      </w:r>
    </w:p>
    <w:p w14:paraId="286B3C6C"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8.7. Керівник Підприємства має право на прийняття рішень про внесення змін до відомостей про осіб, уповноважених вчиняти дії від імені Підприємства без довіреності, що містяться в Єдиному реєстрі юридичних осіб, фізичних осіб-підприємців та громадських формувань, крім тих відомостей, зміна яких віднесена до компетенції Засновника чи Уповноваженого органу або потребує внесення змін до Статуту.</w:t>
      </w:r>
    </w:p>
    <w:p w14:paraId="34F9B634"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lastRenderedPageBreak/>
        <w:t>8.8. У період вакантної посади керівника Підприємства його обов’язки тимчасово виконує інша особа до призначення нового керівника відповідно до цього Статуту.</w:t>
      </w:r>
    </w:p>
    <w:p w14:paraId="6ACFC0DB"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8.9. У своїй роботі керівник Підприємства підзвітний Засновнику, Уповноваженому органу та наглядовій раді.</w:t>
      </w:r>
    </w:p>
    <w:p w14:paraId="3F2674D7"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p>
    <w:p w14:paraId="415D2982" w14:textId="2F4E9E4E" w:rsidR="00910564" w:rsidRPr="007057D1" w:rsidRDefault="00910564" w:rsidP="00910564">
      <w:pPr>
        <w:tabs>
          <w:tab w:val="left" w:pos="1134"/>
        </w:tabs>
        <w:spacing w:line="235" w:lineRule="auto"/>
        <w:jc w:val="center"/>
        <w:rPr>
          <w:rFonts w:ascii="Times New Roman" w:hAnsi="Times New Roman" w:cs="Times New Roman"/>
          <w:sz w:val="28"/>
          <w:szCs w:val="28"/>
        </w:rPr>
      </w:pPr>
      <w:r w:rsidRPr="007057D1">
        <w:rPr>
          <w:rFonts w:ascii="Times New Roman" w:hAnsi="Times New Roman" w:cs="Times New Roman"/>
          <w:sz w:val="28"/>
          <w:szCs w:val="28"/>
        </w:rPr>
        <w:t>9. </w:t>
      </w:r>
      <w:r w:rsidR="00A776FF" w:rsidRPr="007057D1">
        <w:rPr>
          <w:rFonts w:ascii="Times New Roman" w:hAnsi="Times New Roman" w:cs="Times New Roman"/>
          <w:sz w:val="28"/>
          <w:szCs w:val="28"/>
        </w:rPr>
        <w:t>Правочин</w:t>
      </w:r>
      <w:r w:rsidRPr="007057D1">
        <w:rPr>
          <w:rFonts w:ascii="Times New Roman" w:hAnsi="Times New Roman" w:cs="Times New Roman"/>
          <w:sz w:val="28"/>
          <w:szCs w:val="28"/>
        </w:rPr>
        <w:t>, щодо вчинення якого є заінтересованість,</w:t>
      </w:r>
    </w:p>
    <w:p w14:paraId="2E0E2C0E" w14:textId="5F17E4C5" w:rsidR="00910564" w:rsidRPr="007057D1" w:rsidRDefault="00910564" w:rsidP="00910564">
      <w:pPr>
        <w:tabs>
          <w:tab w:val="left" w:pos="1134"/>
        </w:tabs>
        <w:spacing w:line="235" w:lineRule="auto"/>
        <w:ind w:firstLine="567"/>
        <w:jc w:val="center"/>
        <w:rPr>
          <w:rFonts w:ascii="Times New Roman" w:hAnsi="Times New Roman" w:cs="Times New Roman"/>
          <w:sz w:val="28"/>
          <w:szCs w:val="28"/>
        </w:rPr>
      </w:pPr>
      <w:r w:rsidRPr="007057D1">
        <w:rPr>
          <w:rFonts w:ascii="Times New Roman" w:hAnsi="Times New Roman" w:cs="Times New Roman"/>
          <w:sz w:val="28"/>
          <w:szCs w:val="28"/>
        </w:rPr>
        <w:t xml:space="preserve">та </w:t>
      </w:r>
      <w:r w:rsidR="00A776FF" w:rsidRPr="007057D1">
        <w:rPr>
          <w:rFonts w:ascii="Times New Roman" w:hAnsi="Times New Roman" w:cs="Times New Roman"/>
          <w:sz w:val="28"/>
          <w:szCs w:val="28"/>
        </w:rPr>
        <w:t>укладання значного правочину</w:t>
      </w:r>
    </w:p>
    <w:p w14:paraId="70BCE807" w14:textId="77777777" w:rsidR="00910564" w:rsidRPr="007057D1" w:rsidRDefault="00910564" w:rsidP="008F7362">
      <w:pPr>
        <w:tabs>
          <w:tab w:val="left" w:pos="1134"/>
        </w:tabs>
        <w:spacing w:line="235" w:lineRule="auto"/>
        <w:jc w:val="both"/>
        <w:rPr>
          <w:rFonts w:ascii="Times New Roman" w:hAnsi="Times New Roman" w:cs="Times New Roman"/>
          <w:sz w:val="28"/>
          <w:szCs w:val="28"/>
        </w:rPr>
      </w:pPr>
    </w:p>
    <w:p w14:paraId="1D247615" w14:textId="1B7A554B" w:rsidR="0022750C"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9.1. </w:t>
      </w:r>
      <w:r w:rsidR="0022750C" w:rsidRPr="007057D1">
        <w:rPr>
          <w:rFonts w:ascii="Times New Roman" w:hAnsi="Times New Roman" w:cs="Times New Roman"/>
          <w:sz w:val="28"/>
          <w:szCs w:val="28"/>
        </w:rPr>
        <w:t>Правочин</w:t>
      </w:r>
      <w:r w:rsidRPr="007057D1">
        <w:rPr>
          <w:rFonts w:ascii="Times New Roman" w:hAnsi="Times New Roman" w:cs="Times New Roman"/>
          <w:sz w:val="28"/>
          <w:szCs w:val="28"/>
        </w:rPr>
        <w:t>, щодо вчинення якого є заінтересованість, є</w:t>
      </w:r>
      <w:r w:rsidR="0022750C" w:rsidRPr="007057D1">
        <w:rPr>
          <w:rFonts w:ascii="Times New Roman" w:hAnsi="Times New Roman" w:cs="Times New Roman"/>
          <w:sz w:val="28"/>
          <w:szCs w:val="28"/>
        </w:rPr>
        <w:t xml:space="preserve"> правочин, що</w:t>
      </w:r>
      <w:r w:rsidRPr="007057D1">
        <w:rPr>
          <w:rFonts w:ascii="Times New Roman" w:hAnsi="Times New Roman" w:cs="Times New Roman"/>
          <w:sz w:val="28"/>
          <w:szCs w:val="28"/>
        </w:rPr>
        <w:t xml:space="preserve"> </w:t>
      </w:r>
      <w:r w:rsidR="0022750C" w:rsidRPr="007057D1">
        <w:rPr>
          <w:rFonts w:ascii="Times New Roman" w:hAnsi="Times New Roman" w:cs="Times New Roman"/>
          <w:color w:val="333333"/>
          <w:sz w:val="28"/>
          <w:szCs w:val="28"/>
          <w:shd w:val="clear" w:color="auto" w:fill="FFFFFF"/>
        </w:rPr>
        <w:t>укладається з особою, заінтересованою у його вчиненні, від імені або за рахунок чи в інтересах такої особи, до яких відносяться:</w:t>
      </w:r>
    </w:p>
    <w:p w14:paraId="1916102B" w14:textId="5DBBC01E"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9.1.1. </w:t>
      </w:r>
      <w:r w:rsidR="008F7362" w:rsidRPr="008F7362">
        <w:rPr>
          <w:rFonts w:ascii="Times New Roman" w:hAnsi="Times New Roman" w:cs="Times New Roman"/>
          <w:color w:val="333333"/>
          <w:sz w:val="28"/>
          <w:szCs w:val="28"/>
          <w:shd w:val="clear" w:color="auto" w:fill="FFFFFF"/>
        </w:rPr>
        <w:t>відчуження або придбання за одним договором чи кількома пов’язаними договорами товарів або іншого майна, робіт або послуг, вартість яких перевищує 100 мінімальних заробітних плат виходячи з розміру мінімальної заробітної плати, встановленої на 1 січня року, в якому вчинено відповідний правочин (крім випадків отримання Підприємством у власність товарів або майна безоплатно чи за 1 гривню);</w:t>
      </w:r>
    </w:p>
    <w:p w14:paraId="7E76FB50" w14:textId="5943B10D"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9.1.2. </w:t>
      </w:r>
      <w:r w:rsidR="0022750C" w:rsidRPr="007057D1">
        <w:rPr>
          <w:rFonts w:ascii="Times New Roman" w:hAnsi="Times New Roman" w:cs="Times New Roman"/>
          <w:color w:val="333333"/>
          <w:sz w:val="28"/>
          <w:szCs w:val="28"/>
          <w:shd w:val="clear" w:color="auto" w:fill="FFFFFF"/>
        </w:rPr>
        <w:t>передача або отримання в оренду, інше платне користування товарів або майна, балансова вартість яких перевищує 100 мінімальних заробітних плат виходячи з розміру мінімальної заробітної плати, встановленої на 1 січня року, в якому вчинено відповідний правочин</w:t>
      </w:r>
      <w:r w:rsidRPr="007057D1">
        <w:rPr>
          <w:rFonts w:ascii="Times New Roman" w:hAnsi="Times New Roman" w:cs="Times New Roman"/>
          <w:sz w:val="28"/>
          <w:szCs w:val="28"/>
        </w:rPr>
        <w:t>;</w:t>
      </w:r>
    </w:p>
    <w:p w14:paraId="35942705" w14:textId="645801A9" w:rsidR="00910564" w:rsidRPr="008F7362" w:rsidRDefault="00910564" w:rsidP="008F7362">
      <w:pPr>
        <w:tabs>
          <w:tab w:val="left" w:pos="1134"/>
        </w:tabs>
        <w:spacing w:line="235" w:lineRule="auto"/>
        <w:ind w:firstLine="567"/>
        <w:jc w:val="both"/>
        <w:rPr>
          <w:rFonts w:ascii="Times New Roman" w:hAnsi="Times New Roman" w:cs="Times New Roman"/>
          <w:color w:val="333333"/>
          <w:sz w:val="28"/>
          <w:szCs w:val="28"/>
          <w:shd w:val="clear" w:color="auto" w:fill="FFFFFF"/>
        </w:rPr>
      </w:pPr>
      <w:r w:rsidRPr="007057D1">
        <w:rPr>
          <w:rFonts w:ascii="Times New Roman" w:hAnsi="Times New Roman" w:cs="Times New Roman"/>
          <w:sz w:val="28"/>
          <w:szCs w:val="28"/>
        </w:rPr>
        <w:t>9.1.3. </w:t>
      </w:r>
      <w:r w:rsidR="008F7362" w:rsidRPr="008F7362">
        <w:rPr>
          <w:rFonts w:ascii="Times New Roman" w:hAnsi="Times New Roman" w:cs="Times New Roman"/>
          <w:color w:val="333333"/>
          <w:sz w:val="28"/>
          <w:szCs w:val="28"/>
          <w:shd w:val="clear" w:color="auto" w:fill="FFFFFF"/>
        </w:rPr>
        <w:t>передача Підприємством у безоплатне користування третім особам товарів або іншого майна, балансова вартість яких перевищує 20 мінімальних заробітних плат виходячи з розміру мінімальної заробітної плати, встановленої на 1 січня року, в якому вчинено відповідний правочин;</w:t>
      </w:r>
    </w:p>
    <w:p w14:paraId="0FA9C782" w14:textId="28953E65"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9.1.4. </w:t>
      </w:r>
      <w:r w:rsidR="007D0F33" w:rsidRPr="007D0F33">
        <w:rPr>
          <w:rFonts w:ascii="Times New Roman" w:hAnsi="Times New Roman" w:cs="Times New Roman"/>
          <w:color w:val="333333"/>
          <w:sz w:val="28"/>
          <w:szCs w:val="28"/>
          <w:shd w:val="clear" w:color="auto" w:fill="FFFFFF"/>
        </w:rPr>
        <w:t>виконання або замовлення робіт чи надання послуг, ринкова вартість яких перевищує 100 мінімальних заробітних плат виходячи з розміру мінімальної заробітної плати, встановленої на 1 січня року, в якому вчинено відповідний правочин (крім випадків отримання Підприємством результатів робіт або послуг безоплатно чи за 1 гривню);</w:t>
      </w:r>
    </w:p>
    <w:p w14:paraId="7F576DC9" w14:textId="23D18228"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9.1.5. </w:t>
      </w:r>
      <w:r w:rsidR="007D0F33" w:rsidRPr="007D0F33">
        <w:rPr>
          <w:rFonts w:ascii="Times New Roman" w:hAnsi="Times New Roman" w:cs="Times New Roman"/>
          <w:color w:val="333333"/>
          <w:sz w:val="28"/>
          <w:szCs w:val="28"/>
          <w:shd w:val="clear" w:color="auto" w:fill="FFFFFF"/>
        </w:rPr>
        <w:t>надання або отримання позики, іншого фінансування на поворотній основі на суму, що перевищує 50 мінімальних заробітних плат виходячи з розміру мінімальної заробітної плати, встановленої на 1 січня року, в якому вчинено відповідний правочин (крім випадків отримання Підприємством позики або іншого фінансування безоплатно чи за 1 гривню);</w:t>
      </w:r>
    </w:p>
    <w:p w14:paraId="581BB4A0" w14:textId="3D8D31DC" w:rsidR="00910564" w:rsidRPr="007D0F33" w:rsidRDefault="00910564" w:rsidP="007D0F33">
      <w:pPr>
        <w:tabs>
          <w:tab w:val="left" w:pos="1134"/>
        </w:tabs>
        <w:spacing w:line="235" w:lineRule="auto"/>
        <w:ind w:firstLine="567"/>
        <w:jc w:val="both"/>
        <w:rPr>
          <w:rFonts w:ascii="Times New Roman" w:hAnsi="Times New Roman" w:cs="Times New Roman"/>
          <w:color w:val="333333"/>
          <w:sz w:val="28"/>
          <w:szCs w:val="28"/>
          <w:shd w:val="clear" w:color="auto" w:fill="FFFFFF"/>
        </w:rPr>
      </w:pPr>
      <w:r w:rsidRPr="007057D1">
        <w:rPr>
          <w:rFonts w:ascii="Times New Roman" w:hAnsi="Times New Roman" w:cs="Times New Roman"/>
          <w:sz w:val="28"/>
          <w:szCs w:val="28"/>
        </w:rPr>
        <w:t>9.1.6. </w:t>
      </w:r>
      <w:r w:rsidR="007D0F33" w:rsidRPr="007D0F33">
        <w:rPr>
          <w:rFonts w:ascii="Times New Roman" w:hAnsi="Times New Roman" w:cs="Times New Roman"/>
          <w:color w:val="333333"/>
          <w:sz w:val="28"/>
          <w:szCs w:val="28"/>
          <w:shd w:val="clear" w:color="auto" w:fill="FFFFFF"/>
        </w:rPr>
        <w:t>надання Підприємством застави, поручительства або іншого забезпечення виконання зобов’язань, розмір яких перевищує 100 мінімальних заробітних плат виходячи з розміру мінімальної заробітної плати, встановленої на 1 січня року, в якому вчинено відповідний правочин.</w:t>
      </w:r>
    </w:p>
    <w:p w14:paraId="39ED3AAA" w14:textId="709E2FC4" w:rsidR="00910564" w:rsidRPr="007057D1" w:rsidRDefault="00910564" w:rsidP="003C4096">
      <w:pPr>
        <w:keepNext/>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9.2. </w:t>
      </w:r>
      <w:r w:rsidR="009345E9" w:rsidRPr="007057D1">
        <w:rPr>
          <w:rFonts w:ascii="Times New Roman" w:hAnsi="Times New Roman" w:cs="Times New Roman"/>
          <w:color w:val="333333"/>
          <w:sz w:val="28"/>
          <w:szCs w:val="28"/>
          <w:shd w:val="clear" w:color="auto" w:fill="FFFFFF"/>
        </w:rPr>
        <w:t>Особою, заінтересованою у вчиненні правочину, є</w:t>
      </w:r>
      <w:r w:rsidRPr="007057D1">
        <w:rPr>
          <w:rFonts w:ascii="Times New Roman" w:hAnsi="Times New Roman" w:cs="Times New Roman"/>
          <w:sz w:val="28"/>
          <w:szCs w:val="28"/>
        </w:rPr>
        <w:t>:</w:t>
      </w:r>
    </w:p>
    <w:p w14:paraId="5CF04BBF" w14:textId="110D759A"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9.2.1. </w:t>
      </w:r>
      <w:r w:rsidR="00D702F4" w:rsidRPr="007057D1">
        <w:rPr>
          <w:rFonts w:ascii="Times New Roman" w:hAnsi="Times New Roman" w:cs="Times New Roman"/>
          <w:color w:val="333333"/>
          <w:sz w:val="28"/>
          <w:szCs w:val="28"/>
          <w:shd w:val="clear" w:color="auto" w:fill="FFFFFF"/>
        </w:rPr>
        <w:t>посадова особа органу управління Підприємства;</w:t>
      </w:r>
    </w:p>
    <w:p w14:paraId="0996BCE0" w14:textId="76F486FD"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9.2.2. </w:t>
      </w:r>
      <w:r w:rsidR="00D702F4" w:rsidRPr="007057D1">
        <w:rPr>
          <w:rFonts w:ascii="Times New Roman" w:hAnsi="Times New Roman" w:cs="Times New Roman"/>
          <w:color w:val="333333"/>
          <w:sz w:val="28"/>
          <w:szCs w:val="28"/>
          <w:shd w:val="clear" w:color="auto" w:fill="FFFFFF"/>
        </w:rPr>
        <w:t>посадова особа органу, до сфери управління якого належить Підприємство, якщо така особа є особою, відповідальною за прийняття рішення щодо надання згоди на вчинення таким Підприємством договору;</w:t>
      </w:r>
    </w:p>
    <w:p w14:paraId="76D892B9" w14:textId="6C6BC556"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lastRenderedPageBreak/>
        <w:t>9.2.3. </w:t>
      </w:r>
      <w:r w:rsidR="00D702F4" w:rsidRPr="007057D1">
        <w:rPr>
          <w:rFonts w:ascii="Times New Roman" w:hAnsi="Times New Roman" w:cs="Times New Roman"/>
          <w:color w:val="333333"/>
          <w:sz w:val="28"/>
          <w:szCs w:val="28"/>
          <w:shd w:val="clear" w:color="auto" w:fill="FFFFFF"/>
        </w:rPr>
        <w:t>член сім’ї посадової особи, зазначеної у пунктах 9.2.1 та 9.2.2, - чоловік (дружина) особи, які спільно проживають, пов’язані спільним побутом, мають взаємні права та обов’язки, батьки (усиновителі), опікун (піклувальник), брат, сестра, діти та їхні чоловіки (дружини);</w:t>
      </w:r>
    </w:p>
    <w:p w14:paraId="6D81A9A2" w14:textId="70A271B6"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9.2.4. </w:t>
      </w:r>
      <w:r w:rsidR="00D702F4" w:rsidRPr="007057D1">
        <w:rPr>
          <w:rFonts w:ascii="Times New Roman" w:hAnsi="Times New Roman" w:cs="Times New Roman"/>
          <w:color w:val="333333"/>
          <w:sz w:val="28"/>
          <w:szCs w:val="28"/>
          <w:shd w:val="clear" w:color="auto" w:fill="FFFFFF"/>
        </w:rPr>
        <w:t>юридична особа, в якій будь-яка з осіб, зазначених у</w:t>
      </w:r>
      <w:r w:rsidR="00D702F4" w:rsidRPr="007057D1">
        <w:rPr>
          <w:rStyle w:val="apple-converted-space"/>
          <w:rFonts w:ascii="Times New Roman" w:hAnsi="Times New Roman" w:cs="Times New Roman"/>
          <w:color w:val="333333"/>
          <w:sz w:val="28"/>
          <w:szCs w:val="28"/>
          <w:shd w:val="clear" w:color="auto" w:fill="FFFFFF"/>
        </w:rPr>
        <w:t xml:space="preserve"> пунктах 9.2.1.-9.2.3</w:t>
      </w:r>
      <w:r w:rsidR="00D702F4" w:rsidRPr="007057D1">
        <w:rPr>
          <w:rFonts w:ascii="Times New Roman" w:hAnsi="Times New Roman" w:cs="Times New Roman"/>
          <w:color w:val="333333"/>
          <w:sz w:val="28"/>
          <w:szCs w:val="28"/>
          <w:shd w:val="clear" w:color="auto" w:fill="FFFFFF"/>
        </w:rPr>
        <w:t>, є кінцевим бенефіціарним власником (контролером) або членом органу управління</w:t>
      </w:r>
      <w:r w:rsidRPr="007057D1">
        <w:rPr>
          <w:rFonts w:ascii="Times New Roman" w:hAnsi="Times New Roman" w:cs="Times New Roman"/>
          <w:sz w:val="28"/>
          <w:szCs w:val="28"/>
        </w:rPr>
        <w:t>.</w:t>
      </w:r>
    </w:p>
    <w:p w14:paraId="22559162" w14:textId="7EB6AA3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9.3. </w:t>
      </w:r>
      <w:r w:rsidR="00D702F4" w:rsidRPr="007057D1">
        <w:rPr>
          <w:rFonts w:ascii="Times New Roman" w:hAnsi="Times New Roman" w:cs="Times New Roman"/>
          <w:color w:val="333333"/>
          <w:sz w:val="28"/>
          <w:szCs w:val="28"/>
          <w:shd w:val="clear" w:color="auto" w:fill="FFFFFF"/>
        </w:rPr>
        <w:t>Особа, яка є заінтересованою у вчиненні правочину, повинна протягом трьох робочих днів з моменту виникнення у неї заінтересованості, але до вчинення правочину, подати на розгляд наглядової ради</w:t>
      </w:r>
      <w:r w:rsidRPr="007057D1">
        <w:rPr>
          <w:rFonts w:ascii="Times New Roman" w:hAnsi="Times New Roman" w:cs="Times New Roman"/>
          <w:sz w:val="28"/>
          <w:szCs w:val="28"/>
        </w:rPr>
        <w:t xml:space="preserve"> проєкт відповідного </w:t>
      </w:r>
      <w:r w:rsidR="00D702F4" w:rsidRPr="007057D1">
        <w:rPr>
          <w:rFonts w:ascii="Times New Roman" w:hAnsi="Times New Roman" w:cs="Times New Roman"/>
          <w:sz w:val="28"/>
          <w:szCs w:val="28"/>
        </w:rPr>
        <w:t>Правочину</w:t>
      </w:r>
      <w:r w:rsidRPr="007057D1">
        <w:rPr>
          <w:rFonts w:ascii="Times New Roman" w:hAnsi="Times New Roman" w:cs="Times New Roman"/>
          <w:sz w:val="28"/>
          <w:szCs w:val="28"/>
        </w:rPr>
        <w:t xml:space="preserve"> з поясненням ознак заінтересованості. Наглядова рада приймає рішення про надання або відмову в наданні згоди на вчинення </w:t>
      </w:r>
      <w:r w:rsidR="00D702F4" w:rsidRPr="007057D1">
        <w:rPr>
          <w:rFonts w:ascii="Times New Roman" w:hAnsi="Times New Roman" w:cs="Times New Roman"/>
          <w:sz w:val="28"/>
          <w:szCs w:val="28"/>
        </w:rPr>
        <w:t>відповідного правочину</w:t>
      </w:r>
      <w:r w:rsidRPr="007057D1">
        <w:rPr>
          <w:rFonts w:ascii="Times New Roman" w:hAnsi="Times New Roman" w:cs="Times New Roman"/>
          <w:sz w:val="28"/>
          <w:szCs w:val="28"/>
        </w:rPr>
        <w:t xml:space="preserve"> або, якщо це питання належить до компетенції Уповноваженого органу, про передачу питання на його розгляд</w:t>
      </w:r>
      <w:r w:rsidR="00D702F4" w:rsidRPr="007057D1">
        <w:rPr>
          <w:rFonts w:ascii="Times New Roman" w:hAnsi="Times New Roman" w:cs="Times New Roman"/>
          <w:sz w:val="28"/>
          <w:szCs w:val="28"/>
        </w:rPr>
        <w:t xml:space="preserve"> </w:t>
      </w:r>
      <w:r w:rsidR="00D702F4" w:rsidRPr="007057D1">
        <w:rPr>
          <w:rFonts w:ascii="Times New Roman" w:hAnsi="Times New Roman" w:cs="Times New Roman"/>
          <w:color w:val="333333"/>
          <w:sz w:val="28"/>
          <w:szCs w:val="28"/>
          <w:shd w:val="clear" w:color="auto" w:fill="FFFFFF"/>
        </w:rPr>
        <w:t>із зазначенням мотивів такого рішення</w:t>
      </w:r>
      <w:r w:rsidRPr="007057D1">
        <w:rPr>
          <w:rFonts w:ascii="Times New Roman" w:hAnsi="Times New Roman" w:cs="Times New Roman"/>
          <w:sz w:val="28"/>
          <w:szCs w:val="28"/>
        </w:rPr>
        <w:t>.</w:t>
      </w:r>
    </w:p>
    <w:p w14:paraId="47B714DF" w14:textId="6FC9F51C"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 xml:space="preserve">9.4. Рішення про надання чи відмову в наданні згоди на вчинення Підприємством </w:t>
      </w:r>
      <w:r w:rsidR="00D702F4" w:rsidRPr="007057D1">
        <w:rPr>
          <w:rFonts w:ascii="Times New Roman" w:hAnsi="Times New Roman" w:cs="Times New Roman"/>
          <w:color w:val="333333"/>
          <w:sz w:val="28"/>
          <w:szCs w:val="28"/>
          <w:shd w:val="clear" w:color="auto" w:fill="FFFFFF"/>
        </w:rPr>
        <w:t>правочину, щодо вчинення якого є заінтересованість</w:t>
      </w:r>
      <w:r w:rsidRPr="007057D1">
        <w:rPr>
          <w:rFonts w:ascii="Times New Roman" w:hAnsi="Times New Roman" w:cs="Times New Roman"/>
          <w:sz w:val="28"/>
          <w:szCs w:val="28"/>
        </w:rPr>
        <w:t xml:space="preserve"> приймає наглядова рада.</w:t>
      </w:r>
    </w:p>
    <w:p w14:paraId="55A898A9" w14:textId="7BD8FDA3" w:rsidR="00910564" w:rsidRPr="007057D1" w:rsidRDefault="00910564" w:rsidP="00481F59">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9.5. </w:t>
      </w:r>
      <w:r w:rsidR="009345E9" w:rsidRPr="007057D1">
        <w:rPr>
          <w:rFonts w:ascii="Times New Roman" w:hAnsi="Times New Roman" w:cs="Times New Roman"/>
          <w:color w:val="333333"/>
          <w:sz w:val="28"/>
          <w:szCs w:val="28"/>
          <w:shd w:val="clear" w:color="auto" w:fill="FFFFFF"/>
        </w:rPr>
        <w:t xml:space="preserve">Укладення правочинів, предметом яких є майно, роботи або послуги, вартість яких сукупно протягом календарного року перевищує 10 відсотків вартості активів </w:t>
      </w:r>
      <w:r w:rsidR="00481F59" w:rsidRPr="007057D1">
        <w:rPr>
          <w:rFonts w:ascii="Times New Roman" w:hAnsi="Times New Roman" w:cs="Times New Roman"/>
          <w:color w:val="333333"/>
          <w:sz w:val="28"/>
          <w:szCs w:val="28"/>
          <w:shd w:val="clear" w:color="auto" w:fill="FFFFFF"/>
        </w:rPr>
        <w:t>Підприємства (далі – Значний правочин)</w:t>
      </w:r>
      <w:r w:rsidR="009345E9" w:rsidRPr="007057D1">
        <w:rPr>
          <w:rFonts w:ascii="Times New Roman" w:hAnsi="Times New Roman" w:cs="Times New Roman"/>
          <w:color w:val="333333"/>
          <w:sz w:val="28"/>
          <w:szCs w:val="28"/>
          <w:shd w:val="clear" w:color="auto" w:fill="FFFFFF"/>
        </w:rPr>
        <w:t>, за даними останньої річної фінансової звітності (крім вчинення правочину за державними регульованими цінами або тарифами відповідно до вимог законодавства).</w:t>
      </w:r>
    </w:p>
    <w:p w14:paraId="3FF56994" w14:textId="3DF50648"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 xml:space="preserve">9.6. Рішення про надання згоди на вчинення Підприємством Значного </w:t>
      </w:r>
      <w:r w:rsidR="00481F59" w:rsidRPr="007057D1">
        <w:rPr>
          <w:rFonts w:ascii="Times New Roman" w:hAnsi="Times New Roman" w:cs="Times New Roman"/>
          <w:sz w:val="28"/>
          <w:szCs w:val="28"/>
        </w:rPr>
        <w:t>правочину</w:t>
      </w:r>
      <w:r w:rsidRPr="007057D1">
        <w:rPr>
          <w:rFonts w:ascii="Times New Roman" w:hAnsi="Times New Roman" w:cs="Times New Roman"/>
          <w:sz w:val="28"/>
          <w:szCs w:val="28"/>
        </w:rPr>
        <w:t xml:space="preserve"> приймає наглядова рада.</w:t>
      </w:r>
    </w:p>
    <w:p w14:paraId="44E038F8" w14:textId="3024770D"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9.7. </w:t>
      </w:r>
      <w:r w:rsidR="007D0F33" w:rsidRPr="007D0F33">
        <w:rPr>
          <w:rFonts w:ascii="Times New Roman" w:hAnsi="Times New Roman" w:cs="Times New Roman"/>
          <w:sz w:val="28"/>
          <w:szCs w:val="28"/>
        </w:rPr>
        <w:t>Якщо наглядова рада або Уповноважений орган не прийняли жодного рішення протягом 10 робочих днів з дня отримання наглядовою радою інформації, передбаченої пунктом 9.3, правочин, щодо вчинення якого є заінтересованість, значний правочин вважаються схваленими.</w:t>
      </w:r>
    </w:p>
    <w:p w14:paraId="68F652A4"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p>
    <w:p w14:paraId="4CCD4188" w14:textId="77777777" w:rsidR="00910564" w:rsidRPr="007057D1" w:rsidRDefault="00910564" w:rsidP="00910564">
      <w:pPr>
        <w:tabs>
          <w:tab w:val="left" w:pos="1134"/>
        </w:tabs>
        <w:spacing w:line="235" w:lineRule="auto"/>
        <w:jc w:val="center"/>
        <w:rPr>
          <w:rFonts w:ascii="Times New Roman" w:hAnsi="Times New Roman" w:cs="Times New Roman"/>
          <w:sz w:val="28"/>
          <w:szCs w:val="28"/>
        </w:rPr>
      </w:pPr>
      <w:r w:rsidRPr="007057D1">
        <w:rPr>
          <w:rFonts w:ascii="Times New Roman" w:hAnsi="Times New Roman" w:cs="Times New Roman"/>
          <w:sz w:val="28"/>
          <w:szCs w:val="28"/>
        </w:rPr>
        <w:t>10. Посадові особи Підприємства</w:t>
      </w:r>
    </w:p>
    <w:p w14:paraId="7957E415"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p>
    <w:p w14:paraId="3BD5E620" w14:textId="3FBDD4F6"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 xml:space="preserve">10.1. Посадовими особами Підприємства є члени наглядової ради, керівник Підприємства, головний бухгалтер, корпоративний секретар, члени служби (групи) внутрішнього аудиту (аудитор), </w:t>
      </w:r>
      <w:r w:rsidR="00A776FF" w:rsidRPr="007057D1">
        <w:rPr>
          <w:rFonts w:ascii="Times New Roman" w:hAnsi="Times New Roman" w:cs="Times New Roman"/>
          <w:sz w:val="28"/>
          <w:szCs w:val="28"/>
        </w:rPr>
        <w:t>ризик-</w:t>
      </w:r>
      <w:r w:rsidRPr="007057D1">
        <w:rPr>
          <w:rFonts w:ascii="Times New Roman" w:hAnsi="Times New Roman" w:cs="Times New Roman"/>
          <w:sz w:val="28"/>
          <w:szCs w:val="28"/>
        </w:rPr>
        <w:t xml:space="preserve">менеджер </w:t>
      </w:r>
      <w:r w:rsidR="00A776FF" w:rsidRPr="007057D1">
        <w:rPr>
          <w:rFonts w:ascii="Times New Roman" w:hAnsi="Times New Roman" w:cs="Times New Roman"/>
          <w:sz w:val="28"/>
          <w:szCs w:val="28"/>
        </w:rPr>
        <w:t xml:space="preserve">та </w:t>
      </w:r>
      <w:r w:rsidRPr="007057D1">
        <w:rPr>
          <w:rFonts w:ascii="Times New Roman" w:hAnsi="Times New Roman" w:cs="Times New Roman"/>
          <w:sz w:val="28"/>
          <w:szCs w:val="28"/>
        </w:rPr>
        <w:t>комплаєнс-менеджер.</w:t>
      </w:r>
    </w:p>
    <w:p w14:paraId="17EA3411"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p>
    <w:p w14:paraId="0EDC2CDF" w14:textId="77777777" w:rsidR="00910564" w:rsidRPr="007057D1" w:rsidRDefault="00910564" w:rsidP="003C4096">
      <w:pPr>
        <w:keepNext/>
        <w:tabs>
          <w:tab w:val="left" w:pos="1134"/>
        </w:tabs>
        <w:spacing w:line="235" w:lineRule="auto"/>
        <w:jc w:val="center"/>
        <w:rPr>
          <w:rFonts w:ascii="Times New Roman" w:hAnsi="Times New Roman" w:cs="Times New Roman"/>
          <w:sz w:val="28"/>
          <w:szCs w:val="28"/>
        </w:rPr>
      </w:pPr>
      <w:r w:rsidRPr="007057D1">
        <w:rPr>
          <w:rFonts w:ascii="Times New Roman" w:hAnsi="Times New Roman" w:cs="Times New Roman"/>
          <w:sz w:val="28"/>
          <w:szCs w:val="28"/>
        </w:rPr>
        <w:t>11. Припинення діяльності Підприємства</w:t>
      </w:r>
    </w:p>
    <w:p w14:paraId="2FB21F6F"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p>
    <w:p w14:paraId="5F6CB68B"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11.1. Діяльність Підприємства припиняється в результаті його реорганізації (шляхом злиття, приєднання, поділу, перетворення) або ліквідації за рішенням Засновника, а у випадках, передбачених чинним законодавством України, – за рішенням суду.</w:t>
      </w:r>
    </w:p>
    <w:p w14:paraId="68A3EECD"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11.2. Припинення діяльності Підприємства здійснюється комісією з припинення (комісією з реорганізації, ліквідаційною комісією) відповідно до загального порядку припинення юридичної особи, визначеного чинним законодавством України.</w:t>
      </w:r>
    </w:p>
    <w:p w14:paraId="740D156C"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lastRenderedPageBreak/>
        <w:t>11.3. У разі реорганізації Підприємства все належне йому чи закріплене за ним майно, а також його права та обов’язки переходять до правонаступників.</w:t>
      </w:r>
    </w:p>
    <w:p w14:paraId="34FBC01A"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11.4. У разі ліквідації Підприємства все належне йому чи закріплене за ним майно, що залишилось після задоволення вимог кредиторів, переходить до Засновника.</w:t>
      </w:r>
    </w:p>
    <w:p w14:paraId="390586A1"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11.5. Підприємство вважається таким, що припинило свою діяльність, з дня внесення до Єдиного державного реєстру юридичних осіб, фізичних осіб-підприємців та громадських формувань запису про державну реєстрацію припинення Підприємства як юридичної особи.</w:t>
      </w:r>
    </w:p>
    <w:p w14:paraId="240A9885"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p>
    <w:p w14:paraId="4589EB7A" w14:textId="77777777" w:rsidR="00910564" w:rsidRPr="007057D1" w:rsidRDefault="00910564" w:rsidP="00910564">
      <w:pPr>
        <w:tabs>
          <w:tab w:val="left" w:pos="1134"/>
        </w:tabs>
        <w:spacing w:line="235" w:lineRule="auto"/>
        <w:jc w:val="center"/>
        <w:rPr>
          <w:rFonts w:ascii="Times New Roman" w:hAnsi="Times New Roman" w:cs="Times New Roman"/>
          <w:sz w:val="28"/>
          <w:szCs w:val="28"/>
        </w:rPr>
      </w:pPr>
      <w:r w:rsidRPr="007057D1">
        <w:rPr>
          <w:rFonts w:ascii="Times New Roman" w:hAnsi="Times New Roman" w:cs="Times New Roman"/>
          <w:sz w:val="28"/>
          <w:szCs w:val="28"/>
        </w:rPr>
        <w:t>12. Прикінцеві положення</w:t>
      </w:r>
    </w:p>
    <w:p w14:paraId="571B73E5"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p>
    <w:p w14:paraId="533A0A75"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12.1. Цей Статут набирає чинності з дня його державної реєстрації у порядку, встановленому чинним законодавством України.</w:t>
      </w:r>
    </w:p>
    <w:p w14:paraId="74B0046A" w14:textId="77777777"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12.2.</w:t>
      </w:r>
      <w:r w:rsidRPr="007057D1">
        <w:rPr>
          <w:rFonts w:ascii="Times New Roman" w:hAnsi="Times New Roman" w:cs="Times New Roman"/>
          <w:sz w:val="28"/>
          <w:szCs w:val="28"/>
        </w:rPr>
        <w:tab/>
        <w:t> Питання, не врегульовані цим Статутом, регулюються чинним законодавством України та нормативно-правовими (розпорядчими) актами органів місцевого самоврядування.</w:t>
      </w:r>
    </w:p>
    <w:p w14:paraId="39537315" w14:textId="032C0E73" w:rsidR="00A50D23" w:rsidRPr="007057D1" w:rsidRDefault="00A50D23"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12.3.</w:t>
      </w:r>
      <w:r w:rsidR="003C4096">
        <w:rPr>
          <w:rFonts w:ascii="Times New Roman" w:hAnsi="Times New Roman" w:cs="Times New Roman"/>
          <w:sz w:val="28"/>
          <w:szCs w:val="28"/>
          <w:lang w:val="ru-RU"/>
        </w:rPr>
        <w:t> </w:t>
      </w:r>
      <w:r w:rsidR="00CD202C" w:rsidRPr="007057D1">
        <w:rPr>
          <w:rFonts w:ascii="Times New Roman" w:hAnsi="Times New Roman" w:cs="Times New Roman"/>
          <w:sz w:val="28"/>
          <w:szCs w:val="28"/>
        </w:rPr>
        <w:t>Право господарського відання</w:t>
      </w:r>
      <w:r w:rsidR="00262C2D">
        <w:rPr>
          <w:rFonts w:ascii="Times New Roman" w:hAnsi="Times New Roman" w:cs="Times New Roman"/>
          <w:sz w:val="28"/>
          <w:szCs w:val="28"/>
        </w:rPr>
        <w:t xml:space="preserve"> </w:t>
      </w:r>
      <w:bookmarkStart w:id="6" w:name="_GoBack"/>
      <w:bookmarkEnd w:id="6"/>
      <w:r w:rsidR="00CD202C" w:rsidRPr="007057D1">
        <w:rPr>
          <w:rFonts w:ascii="Times New Roman" w:hAnsi="Times New Roman" w:cs="Times New Roman"/>
          <w:sz w:val="28"/>
          <w:szCs w:val="28"/>
        </w:rPr>
        <w:t xml:space="preserve">на майно, яке було закріплено за Підприємством до </w:t>
      </w:r>
      <w:r w:rsidR="00A776FF" w:rsidRPr="007057D1">
        <w:rPr>
          <w:rFonts w:ascii="Times New Roman" w:hAnsi="Times New Roman" w:cs="Times New Roman"/>
          <w:sz w:val="28"/>
          <w:szCs w:val="28"/>
        </w:rPr>
        <w:t>введення в дію</w:t>
      </w:r>
      <w:r w:rsidR="00CD202C" w:rsidRPr="007057D1">
        <w:rPr>
          <w:rFonts w:ascii="Times New Roman" w:hAnsi="Times New Roman" w:cs="Times New Roman"/>
          <w:sz w:val="28"/>
          <w:szCs w:val="28"/>
        </w:rPr>
        <w:t xml:space="preserve"> Закону України «Про особливості регулювання діяльності юридичних осіб окремих організаційно-правових форм у перехідний період та обʼєднань юридичних осіб» втрачають чинність через три роки з дня введення в дію цього закону або з моменту </w:t>
      </w:r>
      <w:r w:rsidR="00A776FF" w:rsidRPr="007057D1">
        <w:rPr>
          <w:rFonts w:ascii="Times New Roman" w:hAnsi="Times New Roman" w:cs="Times New Roman"/>
          <w:sz w:val="28"/>
          <w:szCs w:val="28"/>
        </w:rPr>
        <w:t xml:space="preserve">реорганізації Підприємства, здійсненої відповідно </w:t>
      </w:r>
      <w:r w:rsidR="00A87E50" w:rsidRPr="007057D1">
        <w:rPr>
          <w:rFonts w:ascii="Times New Roman" w:hAnsi="Times New Roman" w:cs="Times New Roman"/>
          <w:sz w:val="28"/>
          <w:szCs w:val="28"/>
        </w:rPr>
        <w:t>до Закону України «Про особливості регулювання діяльності юридичних осіб окремих організаційно-правових форм у перехідний період та обʼєднань юридичних осіб»</w:t>
      </w:r>
      <w:r w:rsidR="00CD202C" w:rsidRPr="007057D1">
        <w:rPr>
          <w:rFonts w:ascii="Times New Roman" w:hAnsi="Times New Roman" w:cs="Times New Roman"/>
          <w:sz w:val="28"/>
          <w:szCs w:val="28"/>
        </w:rPr>
        <w:t>.</w:t>
      </w:r>
    </w:p>
    <w:p w14:paraId="1FA65583" w14:textId="4C2D1DE5" w:rsidR="00910564" w:rsidRPr="007057D1" w:rsidRDefault="00910564" w:rsidP="00910564">
      <w:pPr>
        <w:tabs>
          <w:tab w:val="left" w:pos="1134"/>
        </w:tabs>
        <w:spacing w:line="235" w:lineRule="auto"/>
        <w:ind w:firstLine="567"/>
        <w:jc w:val="both"/>
        <w:rPr>
          <w:rFonts w:ascii="Times New Roman" w:hAnsi="Times New Roman" w:cs="Times New Roman"/>
          <w:sz w:val="28"/>
          <w:szCs w:val="28"/>
        </w:rPr>
      </w:pPr>
      <w:r w:rsidRPr="007057D1">
        <w:rPr>
          <w:rFonts w:ascii="Times New Roman" w:hAnsi="Times New Roman" w:cs="Times New Roman"/>
          <w:sz w:val="28"/>
          <w:szCs w:val="28"/>
        </w:rPr>
        <w:t>12.</w:t>
      </w:r>
      <w:r w:rsidR="00A50D23" w:rsidRPr="007057D1">
        <w:rPr>
          <w:rFonts w:ascii="Times New Roman" w:hAnsi="Times New Roman" w:cs="Times New Roman"/>
          <w:sz w:val="28"/>
          <w:szCs w:val="28"/>
        </w:rPr>
        <w:t>4</w:t>
      </w:r>
      <w:r w:rsidRPr="007057D1">
        <w:rPr>
          <w:rFonts w:ascii="Times New Roman" w:hAnsi="Times New Roman" w:cs="Times New Roman"/>
          <w:sz w:val="28"/>
          <w:szCs w:val="28"/>
        </w:rPr>
        <w:t>.</w:t>
      </w:r>
      <w:r w:rsidRPr="007057D1">
        <w:rPr>
          <w:rFonts w:ascii="Times New Roman" w:hAnsi="Times New Roman" w:cs="Times New Roman"/>
          <w:sz w:val="28"/>
          <w:szCs w:val="28"/>
        </w:rPr>
        <w:tab/>
        <w:t> Внесення змін (доповнень) до цього Статуту оформлюється шляхом викладення та затвердження його в новій редакції, що підлягає державній реєстрації в порядку, встановленому чинним законодавством України.</w:t>
      </w:r>
    </w:p>
    <w:p w14:paraId="4B2B57EF" w14:textId="77777777" w:rsidR="00910564" w:rsidRPr="007057D1" w:rsidRDefault="00910564" w:rsidP="00910564">
      <w:pPr>
        <w:spacing w:line="235" w:lineRule="auto"/>
        <w:ind w:firstLine="567"/>
        <w:jc w:val="both"/>
        <w:rPr>
          <w:rFonts w:ascii="Times New Roman" w:hAnsi="Times New Roman" w:cs="Times New Roman"/>
          <w:sz w:val="28"/>
          <w:szCs w:val="28"/>
        </w:rPr>
      </w:pPr>
    </w:p>
    <w:p w14:paraId="58D94164" w14:textId="77777777" w:rsidR="00910564" w:rsidRPr="007057D1" w:rsidRDefault="00910564" w:rsidP="00910564">
      <w:pPr>
        <w:spacing w:line="235" w:lineRule="auto"/>
        <w:jc w:val="center"/>
        <w:rPr>
          <w:rFonts w:ascii="Times New Roman" w:hAnsi="Times New Roman" w:cs="Times New Roman"/>
          <w:sz w:val="28"/>
          <w:szCs w:val="28"/>
        </w:rPr>
      </w:pPr>
      <w:r w:rsidRPr="007057D1">
        <w:rPr>
          <w:rFonts w:ascii="Times New Roman" w:hAnsi="Times New Roman" w:cs="Times New Roman"/>
          <w:sz w:val="28"/>
          <w:szCs w:val="28"/>
        </w:rPr>
        <w:t>____________________________________________________</w:t>
      </w:r>
    </w:p>
    <w:sectPr w:rsidR="00910564" w:rsidRPr="007057D1" w:rsidSect="00ED35D4">
      <w:headerReference w:type="default" r:id="rId6"/>
      <w:pgSz w:w="11906" w:h="16838" w:code="9"/>
      <w:pgMar w:top="1134" w:right="567"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C943A" w14:textId="77777777" w:rsidR="000479D9" w:rsidRDefault="000479D9">
      <w:pPr>
        <w:rPr>
          <w:rFonts w:hint="eastAsia"/>
        </w:rPr>
      </w:pPr>
      <w:r>
        <w:separator/>
      </w:r>
    </w:p>
  </w:endnote>
  <w:endnote w:type="continuationSeparator" w:id="0">
    <w:p w14:paraId="35F71675" w14:textId="77777777" w:rsidR="000479D9" w:rsidRDefault="000479D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7839A" w14:textId="77777777" w:rsidR="000479D9" w:rsidRDefault="000479D9">
      <w:pPr>
        <w:rPr>
          <w:rFonts w:hint="eastAsia"/>
        </w:rPr>
      </w:pPr>
      <w:r>
        <w:separator/>
      </w:r>
    </w:p>
  </w:footnote>
  <w:footnote w:type="continuationSeparator" w:id="0">
    <w:p w14:paraId="0BEB695A" w14:textId="77777777" w:rsidR="000479D9" w:rsidRDefault="000479D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9BDB6" w14:textId="77777777" w:rsidR="00286892" w:rsidRPr="00F11B4F" w:rsidRDefault="00286892">
    <w:pPr>
      <w:pStyle w:val="af1"/>
      <w:jc w:val="center"/>
      <w:rPr>
        <w:rFonts w:ascii="Times New Roman" w:hAnsi="Times New Roman" w:cs="Times New Roman"/>
        <w:sz w:val="28"/>
        <w:szCs w:val="28"/>
      </w:rPr>
    </w:pPr>
    <w:r w:rsidRPr="00F11B4F">
      <w:rPr>
        <w:rFonts w:ascii="Times New Roman" w:hAnsi="Times New Roman" w:cs="Times New Roman"/>
        <w:sz w:val="28"/>
        <w:szCs w:val="28"/>
      </w:rPr>
      <w:fldChar w:fldCharType="begin"/>
    </w:r>
    <w:r w:rsidRPr="00F11B4F">
      <w:rPr>
        <w:rFonts w:ascii="Times New Roman" w:hAnsi="Times New Roman" w:cs="Times New Roman"/>
        <w:sz w:val="28"/>
        <w:szCs w:val="28"/>
      </w:rPr>
      <w:instrText>PAGE   \* MERGEFORMAT</w:instrText>
    </w:r>
    <w:r w:rsidRPr="00F11B4F">
      <w:rPr>
        <w:rFonts w:ascii="Times New Roman" w:hAnsi="Times New Roman" w:cs="Times New Roman"/>
        <w:sz w:val="28"/>
        <w:szCs w:val="28"/>
      </w:rPr>
      <w:fldChar w:fldCharType="separate"/>
    </w:r>
    <w:r w:rsidRPr="00F11B4F">
      <w:rPr>
        <w:rFonts w:ascii="Times New Roman" w:hAnsi="Times New Roman" w:cs="Times New Roman"/>
        <w:sz w:val="28"/>
        <w:szCs w:val="28"/>
        <w:lang w:val="ru-RU"/>
      </w:rPr>
      <w:t>2</w:t>
    </w:r>
    <w:r w:rsidRPr="00F11B4F">
      <w:rPr>
        <w:rFonts w:ascii="Times New Roman" w:hAnsi="Times New Roman" w:cs="Times New Roman"/>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301"/>
    <w:rsid w:val="00036B43"/>
    <w:rsid w:val="00042854"/>
    <w:rsid w:val="00046D2B"/>
    <w:rsid w:val="000479D9"/>
    <w:rsid w:val="00062CBF"/>
    <w:rsid w:val="0007356E"/>
    <w:rsid w:val="00073E70"/>
    <w:rsid w:val="00075D2C"/>
    <w:rsid w:val="00075F1F"/>
    <w:rsid w:val="00085F79"/>
    <w:rsid w:val="00097E30"/>
    <w:rsid w:val="000B2D38"/>
    <w:rsid w:val="000B6CFF"/>
    <w:rsid w:val="000B6DB7"/>
    <w:rsid w:val="000E34C6"/>
    <w:rsid w:val="00106796"/>
    <w:rsid w:val="00126F5B"/>
    <w:rsid w:val="001339BD"/>
    <w:rsid w:val="00134CBD"/>
    <w:rsid w:val="00137F8A"/>
    <w:rsid w:val="00144B6F"/>
    <w:rsid w:val="00146796"/>
    <w:rsid w:val="00157A03"/>
    <w:rsid w:val="00163B2A"/>
    <w:rsid w:val="0016749A"/>
    <w:rsid w:val="00173D25"/>
    <w:rsid w:val="001846C5"/>
    <w:rsid w:val="00190B2B"/>
    <w:rsid w:val="001915D1"/>
    <w:rsid w:val="00192CFC"/>
    <w:rsid w:val="001A021B"/>
    <w:rsid w:val="001A12EE"/>
    <w:rsid w:val="001A45FC"/>
    <w:rsid w:val="001B0187"/>
    <w:rsid w:val="001B79B5"/>
    <w:rsid w:val="001C0DA2"/>
    <w:rsid w:val="001C5F0E"/>
    <w:rsid w:val="001D2343"/>
    <w:rsid w:val="001D34B3"/>
    <w:rsid w:val="001E47D2"/>
    <w:rsid w:val="001F53C9"/>
    <w:rsid w:val="00202148"/>
    <w:rsid w:val="00215EB1"/>
    <w:rsid w:val="0022750C"/>
    <w:rsid w:val="00230259"/>
    <w:rsid w:val="002330FF"/>
    <w:rsid w:val="0024305E"/>
    <w:rsid w:val="002508F8"/>
    <w:rsid w:val="00251154"/>
    <w:rsid w:val="00252140"/>
    <w:rsid w:val="00253E1D"/>
    <w:rsid w:val="00261045"/>
    <w:rsid w:val="00262C2D"/>
    <w:rsid w:val="00276241"/>
    <w:rsid w:val="00286892"/>
    <w:rsid w:val="002972E7"/>
    <w:rsid w:val="002A1CFD"/>
    <w:rsid w:val="002A5B9D"/>
    <w:rsid w:val="002B47A0"/>
    <w:rsid w:val="002B53EE"/>
    <w:rsid w:val="002C1FD2"/>
    <w:rsid w:val="002E0459"/>
    <w:rsid w:val="002E0AB5"/>
    <w:rsid w:val="002E5245"/>
    <w:rsid w:val="002F4314"/>
    <w:rsid w:val="00305079"/>
    <w:rsid w:val="00312CB3"/>
    <w:rsid w:val="00313360"/>
    <w:rsid w:val="00316AA7"/>
    <w:rsid w:val="003262DF"/>
    <w:rsid w:val="003325BC"/>
    <w:rsid w:val="00340C38"/>
    <w:rsid w:val="003425DF"/>
    <w:rsid w:val="0034556C"/>
    <w:rsid w:val="00366481"/>
    <w:rsid w:val="00372294"/>
    <w:rsid w:val="00382A1E"/>
    <w:rsid w:val="003970D4"/>
    <w:rsid w:val="003A08EF"/>
    <w:rsid w:val="003A7AF0"/>
    <w:rsid w:val="003C36B2"/>
    <w:rsid w:val="003C4096"/>
    <w:rsid w:val="003E680C"/>
    <w:rsid w:val="003E732A"/>
    <w:rsid w:val="003F0FBA"/>
    <w:rsid w:val="003F2F0C"/>
    <w:rsid w:val="003F5AD5"/>
    <w:rsid w:val="003F5B84"/>
    <w:rsid w:val="003F6966"/>
    <w:rsid w:val="003F6DAD"/>
    <w:rsid w:val="004034C1"/>
    <w:rsid w:val="0041692D"/>
    <w:rsid w:val="004172D6"/>
    <w:rsid w:val="0043044F"/>
    <w:rsid w:val="00436C93"/>
    <w:rsid w:val="0044740F"/>
    <w:rsid w:val="00457619"/>
    <w:rsid w:val="0046615C"/>
    <w:rsid w:val="00476530"/>
    <w:rsid w:val="00481F59"/>
    <w:rsid w:val="00497417"/>
    <w:rsid w:val="004A68D6"/>
    <w:rsid w:val="004B741E"/>
    <w:rsid w:val="004B7823"/>
    <w:rsid w:val="004C6681"/>
    <w:rsid w:val="00524A41"/>
    <w:rsid w:val="005251F7"/>
    <w:rsid w:val="00527475"/>
    <w:rsid w:val="005325E5"/>
    <w:rsid w:val="00533604"/>
    <w:rsid w:val="00545171"/>
    <w:rsid w:val="00546E7B"/>
    <w:rsid w:val="005828A7"/>
    <w:rsid w:val="005A22D5"/>
    <w:rsid w:val="005A4DBD"/>
    <w:rsid w:val="005A518B"/>
    <w:rsid w:val="005B25BB"/>
    <w:rsid w:val="005B4254"/>
    <w:rsid w:val="005D0AA4"/>
    <w:rsid w:val="005D2C6E"/>
    <w:rsid w:val="005E3FEA"/>
    <w:rsid w:val="006226BB"/>
    <w:rsid w:val="006341E7"/>
    <w:rsid w:val="00650B07"/>
    <w:rsid w:val="006749D1"/>
    <w:rsid w:val="0068411F"/>
    <w:rsid w:val="00684820"/>
    <w:rsid w:val="006900E4"/>
    <w:rsid w:val="0069412B"/>
    <w:rsid w:val="006A3B85"/>
    <w:rsid w:val="006B007A"/>
    <w:rsid w:val="006B1F69"/>
    <w:rsid w:val="006D4E05"/>
    <w:rsid w:val="006D72E2"/>
    <w:rsid w:val="006D7451"/>
    <w:rsid w:val="006E5DA2"/>
    <w:rsid w:val="007057D1"/>
    <w:rsid w:val="00707AB6"/>
    <w:rsid w:val="00726E5B"/>
    <w:rsid w:val="00743380"/>
    <w:rsid w:val="00752172"/>
    <w:rsid w:val="00763637"/>
    <w:rsid w:val="007700C7"/>
    <w:rsid w:val="00773574"/>
    <w:rsid w:val="007830B7"/>
    <w:rsid w:val="00794FF9"/>
    <w:rsid w:val="007A08C6"/>
    <w:rsid w:val="007A52C4"/>
    <w:rsid w:val="007B52E3"/>
    <w:rsid w:val="007D0A6F"/>
    <w:rsid w:val="007D0F33"/>
    <w:rsid w:val="007D13F6"/>
    <w:rsid w:val="007D2157"/>
    <w:rsid w:val="007E5C7C"/>
    <w:rsid w:val="007E7301"/>
    <w:rsid w:val="007F29AD"/>
    <w:rsid w:val="007F2CFC"/>
    <w:rsid w:val="007F49BD"/>
    <w:rsid w:val="00802ABF"/>
    <w:rsid w:val="008045BE"/>
    <w:rsid w:val="008211C6"/>
    <w:rsid w:val="0082354D"/>
    <w:rsid w:val="0082486A"/>
    <w:rsid w:val="00831BDD"/>
    <w:rsid w:val="00842BBD"/>
    <w:rsid w:val="00845952"/>
    <w:rsid w:val="00851756"/>
    <w:rsid w:val="00857B11"/>
    <w:rsid w:val="008635AD"/>
    <w:rsid w:val="00874CAD"/>
    <w:rsid w:val="00884C64"/>
    <w:rsid w:val="00895ABA"/>
    <w:rsid w:val="008A4785"/>
    <w:rsid w:val="008A5A2A"/>
    <w:rsid w:val="008B71FB"/>
    <w:rsid w:val="008B7409"/>
    <w:rsid w:val="008C6E14"/>
    <w:rsid w:val="008D708B"/>
    <w:rsid w:val="008E27C0"/>
    <w:rsid w:val="008F2FF9"/>
    <w:rsid w:val="008F4664"/>
    <w:rsid w:val="008F7362"/>
    <w:rsid w:val="009020BB"/>
    <w:rsid w:val="00904813"/>
    <w:rsid w:val="00910564"/>
    <w:rsid w:val="0091422D"/>
    <w:rsid w:val="009345E9"/>
    <w:rsid w:val="009366C9"/>
    <w:rsid w:val="009564F3"/>
    <w:rsid w:val="0096013E"/>
    <w:rsid w:val="00965F9F"/>
    <w:rsid w:val="00967894"/>
    <w:rsid w:val="00967911"/>
    <w:rsid w:val="009712AF"/>
    <w:rsid w:val="00971E31"/>
    <w:rsid w:val="00975604"/>
    <w:rsid w:val="00991D78"/>
    <w:rsid w:val="009A12F9"/>
    <w:rsid w:val="009C111A"/>
    <w:rsid w:val="009C31C9"/>
    <w:rsid w:val="009C7F20"/>
    <w:rsid w:val="009E32FF"/>
    <w:rsid w:val="009E67EE"/>
    <w:rsid w:val="009F5DBF"/>
    <w:rsid w:val="00A018F1"/>
    <w:rsid w:val="00A04561"/>
    <w:rsid w:val="00A13000"/>
    <w:rsid w:val="00A50D23"/>
    <w:rsid w:val="00A5326A"/>
    <w:rsid w:val="00A64C5A"/>
    <w:rsid w:val="00A65BB4"/>
    <w:rsid w:val="00A65ED4"/>
    <w:rsid w:val="00A776FF"/>
    <w:rsid w:val="00A87E50"/>
    <w:rsid w:val="00A9164F"/>
    <w:rsid w:val="00A91BB6"/>
    <w:rsid w:val="00A9516D"/>
    <w:rsid w:val="00A96A6E"/>
    <w:rsid w:val="00A96B03"/>
    <w:rsid w:val="00AA0050"/>
    <w:rsid w:val="00AB3349"/>
    <w:rsid w:val="00AC27DE"/>
    <w:rsid w:val="00AC34E4"/>
    <w:rsid w:val="00AD1A9C"/>
    <w:rsid w:val="00AE5E10"/>
    <w:rsid w:val="00AF0C23"/>
    <w:rsid w:val="00AF135A"/>
    <w:rsid w:val="00AF27E0"/>
    <w:rsid w:val="00B015A1"/>
    <w:rsid w:val="00B07971"/>
    <w:rsid w:val="00B220BF"/>
    <w:rsid w:val="00B24353"/>
    <w:rsid w:val="00B4367A"/>
    <w:rsid w:val="00B466DC"/>
    <w:rsid w:val="00B5055A"/>
    <w:rsid w:val="00B50838"/>
    <w:rsid w:val="00B55777"/>
    <w:rsid w:val="00B5583E"/>
    <w:rsid w:val="00B752BD"/>
    <w:rsid w:val="00B776D2"/>
    <w:rsid w:val="00B813FD"/>
    <w:rsid w:val="00B83365"/>
    <w:rsid w:val="00B85B4D"/>
    <w:rsid w:val="00BA3E07"/>
    <w:rsid w:val="00BA4962"/>
    <w:rsid w:val="00BA6C4D"/>
    <w:rsid w:val="00BB39C0"/>
    <w:rsid w:val="00BD2310"/>
    <w:rsid w:val="00BD75A5"/>
    <w:rsid w:val="00BF647A"/>
    <w:rsid w:val="00C06051"/>
    <w:rsid w:val="00C16D76"/>
    <w:rsid w:val="00C35A1F"/>
    <w:rsid w:val="00C56D98"/>
    <w:rsid w:val="00C610B3"/>
    <w:rsid w:val="00C67CBF"/>
    <w:rsid w:val="00C87B9F"/>
    <w:rsid w:val="00C90FD4"/>
    <w:rsid w:val="00C91A87"/>
    <w:rsid w:val="00C967E7"/>
    <w:rsid w:val="00CA6E9A"/>
    <w:rsid w:val="00CB452F"/>
    <w:rsid w:val="00CB4C28"/>
    <w:rsid w:val="00CC2113"/>
    <w:rsid w:val="00CC5F34"/>
    <w:rsid w:val="00CD202C"/>
    <w:rsid w:val="00CE1862"/>
    <w:rsid w:val="00CF4596"/>
    <w:rsid w:val="00D05436"/>
    <w:rsid w:val="00D236D5"/>
    <w:rsid w:val="00D62AD6"/>
    <w:rsid w:val="00D64F48"/>
    <w:rsid w:val="00D702F4"/>
    <w:rsid w:val="00D90992"/>
    <w:rsid w:val="00D946E4"/>
    <w:rsid w:val="00D955C4"/>
    <w:rsid w:val="00DC19B3"/>
    <w:rsid w:val="00DD6C62"/>
    <w:rsid w:val="00DE3EAC"/>
    <w:rsid w:val="00DF254C"/>
    <w:rsid w:val="00DF5AF0"/>
    <w:rsid w:val="00DF755A"/>
    <w:rsid w:val="00E10A35"/>
    <w:rsid w:val="00E237F7"/>
    <w:rsid w:val="00E2630E"/>
    <w:rsid w:val="00E36EB8"/>
    <w:rsid w:val="00E42C4E"/>
    <w:rsid w:val="00E45FEE"/>
    <w:rsid w:val="00E507AC"/>
    <w:rsid w:val="00E5469C"/>
    <w:rsid w:val="00E56B76"/>
    <w:rsid w:val="00E60C9D"/>
    <w:rsid w:val="00EA2C93"/>
    <w:rsid w:val="00EA40F0"/>
    <w:rsid w:val="00EB3E4C"/>
    <w:rsid w:val="00EB4C44"/>
    <w:rsid w:val="00ED2CEF"/>
    <w:rsid w:val="00ED35D4"/>
    <w:rsid w:val="00ED7AD4"/>
    <w:rsid w:val="00EE2FE3"/>
    <w:rsid w:val="00EF6C2E"/>
    <w:rsid w:val="00F069B9"/>
    <w:rsid w:val="00F12F12"/>
    <w:rsid w:val="00F21944"/>
    <w:rsid w:val="00F25981"/>
    <w:rsid w:val="00F30B87"/>
    <w:rsid w:val="00F73C46"/>
    <w:rsid w:val="00F80DD8"/>
    <w:rsid w:val="00F84CF0"/>
    <w:rsid w:val="00F86901"/>
    <w:rsid w:val="00FB4464"/>
    <w:rsid w:val="00FB69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166B"/>
  <w15:chartTrackingRefBased/>
  <w15:docId w15:val="{00C203B9-F9ED-4635-A408-5A827C69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301"/>
    <w:pPr>
      <w:suppressAutoHyphens/>
    </w:pPr>
    <w:rPr>
      <w:rFonts w:ascii="Liberation Serif" w:eastAsia="SimSun" w:hAnsi="Liberation Serif" w:cs="Mangal"/>
      <w:lang w:eastAsia="zh-CN" w:bidi="hi-IN"/>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rsid w:val="007E7301"/>
    <w:pPr>
      <w:keepNext/>
      <w:spacing w:before="240" w:after="120"/>
    </w:pPr>
    <w:rPr>
      <w:rFonts w:ascii="Liberation Sans" w:eastAsia="Microsoft YaHei" w:hAnsi="Liberation Sans"/>
      <w:sz w:val="28"/>
      <w:szCs w:val="28"/>
    </w:rPr>
  </w:style>
  <w:style w:type="character" w:customStyle="1" w:styleId="a5">
    <w:name w:val="Заголовок Знак"/>
    <w:basedOn w:val="a0"/>
    <w:link w:val="a3"/>
    <w:rsid w:val="007E7301"/>
    <w:rPr>
      <w:rFonts w:ascii="Liberation Sans" w:eastAsia="Microsoft YaHei" w:hAnsi="Liberation Sans" w:cs="Mangal"/>
      <w:sz w:val="28"/>
      <w:szCs w:val="28"/>
      <w:lang w:val="uk-UA" w:eastAsia="zh-CN" w:bidi="hi-IN"/>
      <w14:ligatures w14:val="none"/>
    </w:rPr>
  </w:style>
  <w:style w:type="paragraph" w:styleId="a4">
    <w:name w:val="Body Text"/>
    <w:basedOn w:val="a"/>
    <w:link w:val="a6"/>
    <w:rsid w:val="007E7301"/>
    <w:pPr>
      <w:spacing w:after="140" w:line="276" w:lineRule="auto"/>
    </w:pPr>
  </w:style>
  <w:style w:type="character" w:customStyle="1" w:styleId="a6">
    <w:name w:val="Основной текст Знак"/>
    <w:basedOn w:val="a0"/>
    <w:link w:val="a4"/>
    <w:rsid w:val="007E7301"/>
    <w:rPr>
      <w:rFonts w:ascii="Liberation Serif" w:eastAsia="SimSun" w:hAnsi="Liberation Serif" w:cs="Mangal"/>
      <w:lang w:val="uk-UA" w:eastAsia="zh-CN" w:bidi="hi-IN"/>
      <w14:ligatures w14:val="none"/>
    </w:rPr>
  </w:style>
  <w:style w:type="paragraph" w:styleId="a7">
    <w:name w:val="List"/>
    <w:basedOn w:val="a4"/>
    <w:rsid w:val="007E7301"/>
  </w:style>
  <w:style w:type="paragraph" w:styleId="a8">
    <w:name w:val="caption"/>
    <w:basedOn w:val="a"/>
    <w:qFormat/>
    <w:rsid w:val="007E7301"/>
    <w:pPr>
      <w:suppressLineNumbers/>
      <w:spacing w:before="120" w:after="120"/>
    </w:pPr>
    <w:rPr>
      <w:i/>
      <w:iCs/>
    </w:rPr>
  </w:style>
  <w:style w:type="paragraph" w:customStyle="1" w:styleId="1">
    <w:name w:val="Указатель1"/>
    <w:basedOn w:val="a"/>
    <w:rsid w:val="007E7301"/>
    <w:pPr>
      <w:suppressLineNumbers/>
    </w:pPr>
  </w:style>
  <w:style w:type="paragraph" w:styleId="a9">
    <w:name w:val="Normal (Web)"/>
    <w:aliases w:val="Обычный (веб)"/>
    <w:basedOn w:val="a"/>
    <w:uiPriority w:val="99"/>
    <w:rsid w:val="007E7301"/>
    <w:pPr>
      <w:spacing w:before="280" w:after="280"/>
    </w:pPr>
  </w:style>
  <w:style w:type="character" w:customStyle="1" w:styleId="FontStyle12">
    <w:name w:val="Font Style12"/>
    <w:rsid w:val="007E7301"/>
    <w:rPr>
      <w:rFonts w:ascii="Times New Roman" w:hAnsi="Times New Roman" w:cs="Times New Roman"/>
      <w:sz w:val="26"/>
      <w:szCs w:val="26"/>
    </w:rPr>
  </w:style>
  <w:style w:type="table" w:styleId="aa">
    <w:name w:val="Table Grid"/>
    <w:basedOn w:val="a1"/>
    <w:uiPriority w:val="59"/>
    <w:rsid w:val="007E7301"/>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Інше_"/>
    <w:link w:val="ac"/>
    <w:rsid w:val="007E7301"/>
    <w:rPr>
      <w:rFonts w:ascii="Arial" w:eastAsia="Arial" w:hAnsi="Arial" w:cs="Arial"/>
      <w:sz w:val="16"/>
      <w:szCs w:val="16"/>
      <w:shd w:val="clear" w:color="auto" w:fill="FFFFFF"/>
    </w:rPr>
  </w:style>
  <w:style w:type="paragraph" w:customStyle="1" w:styleId="ac">
    <w:name w:val="Інше"/>
    <w:basedOn w:val="a"/>
    <w:link w:val="ab"/>
    <w:rsid w:val="007E7301"/>
    <w:pPr>
      <w:widowControl w:val="0"/>
      <w:shd w:val="clear" w:color="auto" w:fill="FFFFFF"/>
      <w:suppressAutoHyphens w:val="0"/>
      <w:ind w:firstLine="140"/>
    </w:pPr>
    <w:rPr>
      <w:rFonts w:ascii="Arial" w:eastAsia="Arial" w:hAnsi="Arial" w:cs="Arial"/>
      <w:sz w:val="16"/>
      <w:szCs w:val="16"/>
      <w:lang w:eastAsia="en-US" w:bidi="ar-SA"/>
      <w14:ligatures w14:val="standardContextual"/>
    </w:rPr>
  </w:style>
  <w:style w:type="paragraph" w:styleId="ad">
    <w:name w:val="Plain Text"/>
    <w:basedOn w:val="a"/>
    <w:link w:val="ae"/>
    <w:rsid w:val="007E7301"/>
    <w:pPr>
      <w:suppressAutoHyphens w:val="0"/>
    </w:pPr>
    <w:rPr>
      <w:rFonts w:ascii="Courier New" w:eastAsia="Times New Roman" w:hAnsi="Courier New" w:cs="Courier New"/>
      <w:kern w:val="0"/>
      <w:sz w:val="20"/>
      <w:szCs w:val="20"/>
      <w:lang w:eastAsia="ru-RU" w:bidi="ar-SA"/>
    </w:rPr>
  </w:style>
  <w:style w:type="character" w:customStyle="1" w:styleId="ae">
    <w:name w:val="Текст Знак"/>
    <w:basedOn w:val="a0"/>
    <w:link w:val="ad"/>
    <w:rsid w:val="007E7301"/>
    <w:rPr>
      <w:rFonts w:ascii="Courier New" w:eastAsia="Times New Roman" w:hAnsi="Courier New" w:cs="Courier New"/>
      <w:kern w:val="0"/>
      <w:sz w:val="20"/>
      <w:szCs w:val="20"/>
      <w:lang w:val="uk-UA" w:eastAsia="ru-RU"/>
      <w14:ligatures w14:val="none"/>
    </w:rPr>
  </w:style>
  <w:style w:type="character" w:customStyle="1" w:styleId="s12">
    <w:name w:val="s12"/>
    <w:basedOn w:val="a0"/>
    <w:rsid w:val="007E7301"/>
  </w:style>
  <w:style w:type="character" w:customStyle="1" w:styleId="apple-converted-space">
    <w:name w:val="apple-converted-space"/>
    <w:basedOn w:val="a0"/>
    <w:rsid w:val="007E7301"/>
  </w:style>
  <w:style w:type="character" w:styleId="af">
    <w:name w:val="Strong"/>
    <w:uiPriority w:val="22"/>
    <w:qFormat/>
    <w:rsid w:val="007E7301"/>
    <w:rPr>
      <w:b/>
      <w:bCs/>
    </w:rPr>
  </w:style>
  <w:style w:type="paragraph" w:styleId="af0">
    <w:name w:val="List Paragraph"/>
    <w:basedOn w:val="a"/>
    <w:uiPriority w:val="34"/>
    <w:qFormat/>
    <w:rsid w:val="007E7301"/>
    <w:pPr>
      <w:suppressAutoHyphens w:val="0"/>
      <w:spacing w:after="15" w:line="249" w:lineRule="auto"/>
      <w:ind w:left="720" w:right="4096" w:hanging="10"/>
      <w:contextualSpacing/>
      <w:jc w:val="both"/>
    </w:pPr>
    <w:rPr>
      <w:rFonts w:ascii="Times New Roman" w:eastAsia="Times New Roman" w:hAnsi="Times New Roman" w:cs="Times New Roman"/>
      <w:color w:val="000000"/>
      <w:kern w:val="0"/>
      <w:sz w:val="28"/>
      <w:szCs w:val="22"/>
      <w:lang w:val="ru-RU" w:eastAsia="ru-RU" w:bidi="ar-SA"/>
    </w:rPr>
  </w:style>
  <w:style w:type="paragraph" w:styleId="af1">
    <w:name w:val="header"/>
    <w:basedOn w:val="a"/>
    <w:link w:val="af2"/>
    <w:uiPriority w:val="99"/>
    <w:unhideWhenUsed/>
    <w:rsid w:val="007E7301"/>
    <w:pPr>
      <w:tabs>
        <w:tab w:val="center" w:pos="4819"/>
        <w:tab w:val="right" w:pos="9639"/>
      </w:tabs>
    </w:pPr>
    <w:rPr>
      <w:szCs w:val="21"/>
    </w:rPr>
  </w:style>
  <w:style w:type="character" w:customStyle="1" w:styleId="af2">
    <w:name w:val="Верхний колонтитул Знак"/>
    <w:basedOn w:val="a0"/>
    <w:link w:val="af1"/>
    <w:uiPriority w:val="99"/>
    <w:rsid w:val="007E7301"/>
    <w:rPr>
      <w:rFonts w:ascii="Liberation Serif" w:eastAsia="SimSun" w:hAnsi="Liberation Serif" w:cs="Mangal"/>
      <w:szCs w:val="21"/>
      <w:lang w:val="uk-UA" w:eastAsia="zh-CN" w:bidi="hi-IN"/>
      <w14:ligatures w14:val="none"/>
    </w:rPr>
  </w:style>
  <w:style w:type="paragraph" w:styleId="af3">
    <w:name w:val="footer"/>
    <w:basedOn w:val="a"/>
    <w:link w:val="af4"/>
    <w:uiPriority w:val="99"/>
    <w:unhideWhenUsed/>
    <w:rsid w:val="007E7301"/>
    <w:pPr>
      <w:tabs>
        <w:tab w:val="center" w:pos="4819"/>
        <w:tab w:val="right" w:pos="9639"/>
      </w:tabs>
    </w:pPr>
    <w:rPr>
      <w:szCs w:val="21"/>
    </w:rPr>
  </w:style>
  <w:style w:type="character" w:customStyle="1" w:styleId="af4">
    <w:name w:val="Нижний колонтитул Знак"/>
    <w:basedOn w:val="a0"/>
    <w:link w:val="af3"/>
    <w:uiPriority w:val="99"/>
    <w:rsid w:val="007E7301"/>
    <w:rPr>
      <w:rFonts w:ascii="Liberation Serif" w:eastAsia="SimSun" w:hAnsi="Liberation Serif" w:cs="Mangal"/>
      <w:szCs w:val="21"/>
      <w:lang w:val="uk-UA" w:eastAsia="zh-CN" w:bidi="hi-IN"/>
      <w14:ligatures w14:val="none"/>
    </w:rPr>
  </w:style>
  <w:style w:type="paragraph" w:styleId="af5">
    <w:name w:val="Balloon Text"/>
    <w:basedOn w:val="a"/>
    <w:link w:val="af6"/>
    <w:uiPriority w:val="99"/>
    <w:semiHidden/>
    <w:unhideWhenUsed/>
    <w:rsid w:val="00B776D2"/>
    <w:rPr>
      <w:rFonts w:ascii="Segoe UI" w:hAnsi="Segoe UI"/>
      <w:sz w:val="18"/>
      <w:szCs w:val="16"/>
    </w:rPr>
  </w:style>
  <w:style w:type="character" w:customStyle="1" w:styleId="af6">
    <w:name w:val="Текст выноски Знак"/>
    <w:basedOn w:val="a0"/>
    <w:link w:val="af5"/>
    <w:uiPriority w:val="99"/>
    <w:semiHidden/>
    <w:rsid w:val="00B776D2"/>
    <w:rPr>
      <w:rFonts w:ascii="Segoe UI" w:eastAsia="SimSun" w:hAnsi="Segoe UI" w:cs="Mangal"/>
      <w:sz w:val="18"/>
      <w:szCs w:val="16"/>
      <w:lang w:eastAsia="zh-CN" w:bidi="hi-IN"/>
      <w14:ligatures w14:val="none"/>
    </w:rPr>
  </w:style>
  <w:style w:type="character" w:styleId="af7">
    <w:name w:val="Hyperlink"/>
    <w:basedOn w:val="a0"/>
    <w:uiPriority w:val="99"/>
    <w:semiHidden/>
    <w:unhideWhenUsed/>
    <w:rsid w:val="00D702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544790">
      <w:bodyDiv w:val="1"/>
      <w:marLeft w:val="0"/>
      <w:marRight w:val="0"/>
      <w:marTop w:val="0"/>
      <w:marBottom w:val="0"/>
      <w:divBdr>
        <w:top w:val="none" w:sz="0" w:space="0" w:color="auto"/>
        <w:left w:val="none" w:sz="0" w:space="0" w:color="auto"/>
        <w:bottom w:val="none" w:sz="0" w:space="0" w:color="auto"/>
        <w:right w:val="none" w:sz="0" w:space="0" w:color="auto"/>
      </w:divBdr>
    </w:div>
    <w:div w:id="557909355">
      <w:bodyDiv w:val="1"/>
      <w:marLeft w:val="0"/>
      <w:marRight w:val="0"/>
      <w:marTop w:val="0"/>
      <w:marBottom w:val="0"/>
      <w:divBdr>
        <w:top w:val="none" w:sz="0" w:space="0" w:color="auto"/>
        <w:left w:val="none" w:sz="0" w:space="0" w:color="auto"/>
        <w:bottom w:val="none" w:sz="0" w:space="0" w:color="auto"/>
        <w:right w:val="none" w:sz="0" w:space="0" w:color="auto"/>
      </w:divBdr>
    </w:div>
    <w:div w:id="1126197355">
      <w:bodyDiv w:val="1"/>
      <w:marLeft w:val="0"/>
      <w:marRight w:val="0"/>
      <w:marTop w:val="0"/>
      <w:marBottom w:val="0"/>
      <w:divBdr>
        <w:top w:val="none" w:sz="0" w:space="0" w:color="auto"/>
        <w:left w:val="none" w:sz="0" w:space="0" w:color="auto"/>
        <w:bottom w:val="none" w:sz="0" w:space="0" w:color="auto"/>
        <w:right w:val="none" w:sz="0" w:space="0" w:color="auto"/>
      </w:divBdr>
    </w:div>
    <w:div w:id="151480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16</Pages>
  <Words>5545</Words>
  <Characters>31613</Characters>
  <Application>Microsoft Office Word</Application>
  <DocSecurity>0</DocSecurity>
  <Lines>263</Lines>
  <Paragraphs>74</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Krysina</dc:creator>
  <cp:keywords/>
  <dc:description/>
  <cp:lastModifiedBy>User</cp:lastModifiedBy>
  <cp:revision>32</cp:revision>
  <cp:lastPrinted>2025-07-17T08:17:00Z</cp:lastPrinted>
  <dcterms:created xsi:type="dcterms:W3CDTF">2025-12-09T13:55:00Z</dcterms:created>
  <dcterms:modified xsi:type="dcterms:W3CDTF">2025-12-10T14:10:00Z</dcterms:modified>
</cp:coreProperties>
</file>