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472" w:rsidRPr="002D524C" w:rsidRDefault="00E84472" w:rsidP="00E84472">
      <w:pPr>
        <w:tabs>
          <w:tab w:val="left" w:pos="180"/>
          <w:tab w:val="right" w:pos="9638"/>
        </w:tabs>
        <w:spacing w:after="0" w:line="276" w:lineRule="auto"/>
        <w:ind w:left="0" w:right="0" w:firstLine="0"/>
        <w:jc w:val="left"/>
        <w:rPr>
          <w:rFonts w:eastAsia="Arial"/>
          <w:color w:val="auto"/>
          <w:sz w:val="20"/>
          <w:szCs w:val="26"/>
          <w:lang w:eastAsia="uk-UA"/>
        </w:rPr>
      </w:pPr>
      <w:r w:rsidRPr="002D524C">
        <w:rPr>
          <w:rFonts w:eastAsia="Arial"/>
          <w:color w:val="auto"/>
          <w:sz w:val="20"/>
          <w:szCs w:val="26"/>
          <w:lang w:val="en-US" w:eastAsia="uk-UA"/>
        </w:rPr>
        <w:t>s</w:t>
      </w:r>
      <w:r w:rsidRPr="002D524C">
        <w:rPr>
          <w:rFonts w:eastAsia="Arial"/>
          <w:color w:val="auto"/>
          <w:sz w:val="20"/>
          <w:szCs w:val="26"/>
          <w:lang w:eastAsia="uk-UA"/>
        </w:rPr>
        <w:t>-</w:t>
      </w:r>
      <w:r>
        <w:rPr>
          <w:rFonts w:eastAsia="Arial"/>
          <w:color w:val="auto"/>
          <w:sz w:val="20"/>
          <w:szCs w:val="26"/>
          <w:lang w:val="en-US" w:eastAsia="uk-UA"/>
        </w:rPr>
        <w:t>dj</w:t>
      </w:r>
      <w:r w:rsidRPr="002D524C">
        <w:rPr>
          <w:rFonts w:eastAsia="Arial"/>
          <w:color w:val="auto"/>
          <w:sz w:val="20"/>
          <w:szCs w:val="26"/>
          <w:lang w:eastAsia="uk-UA"/>
        </w:rPr>
        <w:t>-</w:t>
      </w:r>
      <w:r w:rsidR="0082323B" w:rsidRPr="002D296C">
        <w:rPr>
          <w:rFonts w:eastAsia="Arial"/>
          <w:color w:val="auto"/>
          <w:sz w:val="20"/>
          <w:szCs w:val="26"/>
          <w:lang w:eastAsia="uk-UA"/>
        </w:rPr>
        <w:t>114</w:t>
      </w:r>
      <w:r w:rsidRPr="002D524C">
        <w:rPr>
          <w:rFonts w:eastAsia="Arial"/>
          <w:color w:val="auto"/>
          <w:sz w:val="20"/>
          <w:szCs w:val="26"/>
          <w:lang w:eastAsia="uk-UA"/>
        </w:rPr>
        <w:t xml:space="preserve">                                                                                                                                                   </w:t>
      </w:r>
      <w:r w:rsidRPr="00E84472">
        <w:rPr>
          <w:rFonts w:eastAsia="Arial"/>
          <w:color w:val="auto"/>
          <w:sz w:val="20"/>
          <w:szCs w:val="26"/>
          <w:lang w:eastAsia="uk-UA"/>
        </w:rPr>
        <w:t>0</w:t>
      </w:r>
      <w:r w:rsidR="008645AE" w:rsidRPr="008F2CE3">
        <w:rPr>
          <w:rFonts w:eastAsia="Arial"/>
          <w:color w:val="auto"/>
          <w:sz w:val="20"/>
          <w:szCs w:val="26"/>
          <w:lang w:eastAsia="uk-UA"/>
        </w:rPr>
        <w:t>7</w:t>
      </w:r>
      <w:r w:rsidRPr="002D524C">
        <w:rPr>
          <w:rFonts w:eastAsia="Arial"/>
          <w:color w:val="auto"/>
          <w:sz w:val="20"/>
          <w:szCs w:val="26"/>
          <w:lang w:eastAsia="uk-UA"/>
        </w:rPr>
        <w:t>.</w:t>
      </w:r>
      <w:r w:rsidR="0082323B" w:rsidRPr="002D296C">
        <w:rPr>
          <w:rFonts w:eastAsia="Arial"/>
          <w:color w:val="auto"/>
          <w:sz w:val="20"/>
          <w:szCs w:val="26"/>
          <w:lang w:eastAsia="uk-UA"/>
        </w:rPr>
        <w:t>10</w:t>
      </w:r>
      <w:r w:rsidRPr="002D524C">
        <w:rPr>
          <w:rFonts w:eastAsia="Arial"/>
          <w:color w:val="auto"/>
          <w:sz w:val="20"/>
          <w:szCs w:val="26"/>
          <w:lang w:eastAsia="uk-UA"/>
        </w:rPr>
        <w:t>.202</w:t>
      </w:r>
      <w:r w:rsidRPr="00E84472">
        <w:rPr>
          <w:rFonts w:eastAsia="Arial"/>
          <w:color w:val="auto"/>
          <w:sz w:val="20"/>
          <w:szCs w:val="26"/>
          <w:lang w:eastAsia="uk-UA"/>
        </w:rPr>
        <w:t>4</w:t>
      </w:r>
    </w:p>
    <w:p w:rsidR="00E84472" w:rsidRPr="002D524C" w:rsidRDefault="00E84472" w:rsidP="00E84472">
      <w:pPr>
        <w:spacing w:after="0" w:line="276" w:lineRule="auto"/>
        <w:ind w:left="0" w:right="0" w:firstLine="0"/>
        <w:jc w:val="center"/>
        <w:rPr>
          <w:color w:val="auto"/>
          <w:sz w:val="26"/>
          <w:szCs w:val="26"/>
          <w:lang w:val="uk-UA" w:eastAsia="uk-UA"/>
        </w:rPr>
      </w:pPr>
      <w:r w:rsidRPr="002D524C">
        <w:rPr>
          <w:b/>
          <w:color w:val="auto"/>
          <w:sz w:val="26"/>
          <w:szCs w:val="26"/>
          <w:lang w:val="uk-UA" w:eastAsia="uk-UA"/>
        </w:rPr>
        <w:t>Пояснювальна записка</w:t>
      </w:r>
    </w:p>
    <w:p w:rsidR="00E84472" w:rsidRPr="002D524C" w:rsidRDefault="00E84472" w:rsidP="00444464">
      <w:pPr>
        <w:spacing w:after="0" w:line="276" w:lineRule="auto"/>
        <w:ind w:left="0" w:right="0" w:firstLine="0"/>
        <w:jc w:val="center"/>
        <w:rPr>
          <w:color w:val="auto"/>
          <w:sz w:val="26"/>
          <w:szCs w:val="26"/>
          <w:lang w:val="uk-UA" w:eastAsia="uk-UA"/>
        </w:rPr>
      </w:pPr>
      <w:r w:rsidRPr="002D524C">
        <w:rPr>
          <w:color w:val="auto"/>
          <w:sz w:val="26"/>
          <w:szCs w:val="26"/>
          <w:lang w:val="uk-UA" w:eastAsia="uk-UA"/>
        </w:rPr>
        <w:t>до проєкту рішення Миколаївської міської ради</w:t>
      </w:r>
    </w:p>
    <w:p w:rsidR="00E84472" w:rsidRPr="002D524C" w:rsidRDefault="00E84472" w:rsidP="00444464">
      <w:pPr>
        <w:tabs>
          <w:tab w:val="left" w:pos="7854"/>
        </w:tabs>
        <w:spacing w:after="0" w:line="240" w:lineRule="auto"/>
        <w:ind w:left="0" w:right="0" w:firstLine="0"/>
        <w:jc w:val="center"/>
        <w:rPr>
          <w:rFonts w:eastAsiaTheme="minorHAnsi"/>
          <w:sz w:val="26"/>
          <w:szCs w:val="26"/>
          <w:lang w:val="uk-UA" w:eastAsia="en-US"/>
        </w:rPr>
      </w:pPr>
      <w:r w:rsidRPr="002D524C">
        <w:rPr>
          <w:rFonts w:eastAsiaTheme="minorHAnsi"/>
          <w:sz w:val="26"/>
          <w:szCs w:val="26"/>
          <w:lang w:val="uk-UA" w:eastAsia="en-US"/>
        </w:rPr>
        <w:t>«Про збільшення розміру статутного капіталу</w:t>
      </w:r>
    </w:p>
    <w:p w:rsidR="00E84472" w:rsidRPr="002D524C" w:rsidRDefault="00E84472" w:rsidP="00444464">
      <w:pPr>
        <w:tabs>
          <w:tab w:val="left" w:pos="7854"/>
        </w:tabs>
        <w:spacing w:after="0" w:line="240" w:lineRule="auto"/>
        <w:ind w:left="0" w:right="0" w:firstLine="0"/>
        <w:jc w:val="center"/>
        <w:rPr>
          <w:rFonts w:eastAsiaTheme="minorHAnsi"/>
          <w:color w:val="auto"/>
          <w:sz w:val="26"/>
          <w:szCs w:val="26"/>
          <w:lang w:val="uk-UA" w:eastAsia="en-US"/>
        </w:rPr>
      </w:pPr>
      <w:r w:rsidRPr="002D524C">
        <w:rPr>
          <w:rFonts w:eastAsiaTheme="minorHAnsi"/>
          <w:color w:val="auto"/>
          <w:sz w:val="26"/>
          <w:szCs w:val="26"/>
          <w:lang w:val="uk-UA" w:eastAsia="en-US"/>
        </w:rPr>
        <w:t>комунального підприємства</w:t>
      </w:r>
      <w:r w:rsidR="00444464">
        <w:rPr>
          <w:rFonts w:eastAsiaTheme="minorHAnsi"/>
          <w:color w:val="auto"/>
          <w:sz w:val="26"/>
          <w:szCs w:val="26"/>
          <w:lang w:val="uk-UA" w:eastAsia="en-US"/>
        </w:rPr>
        <w:t xml:space="preserve"> Миколаївської міської ради </w:t>
      </w:r>
      <w:r w:rsidRPr="002D524C">
        <w:rPr>
          <w:rFonts w:eastAsiaTheme="minorHAnsi"/>
          <w:color w:val="auto"/>
          <w:sz w:val="26"/>
          <w:szCs w:val="26"/>
          <w:lang w:val="uk-UA" w:eastAsia="en-US"/>
        </w:rPr>
        <w:t xml:space="preserve"> «</w:t>
      </w:r>
      <w:r w:rsidR="00B04D54">
        <w:rPr>
          <w:rFonts w:eastAsiaTheme="minorHAnsi"/>
          <w:color w:val="auto"/>
          <w:sz w:val="26"/>
          <w:szCs w:val="26"/>
          <w:lang w:val="uk-UA" w:eastAsia="en-US"/>
        </w:rPr>
        <w:t>Миколаївські парки</w:t>
      </w:r>
      <w:r w:rsidRPr="002D524C">
        <w:rPr>
          <w:rFonts w:eastAsiaTheme="minorHAnsi"/>
          <w:color w:val="auto"/>
          <w:sz w:val="26"/>
          <w:szCs w:val="26"/>
          <w:lang w:val="uk-UA" w:eastAsia="en-US"/>
        </w:rPr>
        <w:t>»</w:t>
      </w:r>
    </w:p>
    <w:p w:rsidR="00E84472" w:rsidRDefault="00E84472" w:rsidP="00444464">
      <w:pPr>
        <w:tabs>
          <w:tab w:val="left" w:pos="7854"/>
        </w:tabs>
        <w:spacing w:after="0" w:line="240" w:lineRule="auto"/>
        <w:ind w:left="0" w:right="0" w:firstLine="0"/>
        <w:jc w:val="center"/>
        <w:rPr>
          <w:rFonts w:eastAsiaTheme="minorHAnsi"/>
          <w:sz w:val="26"/>
          <w:szCs w:val="26"/>
          <w:lang w:val="uk-UA" w:eastAsia="en-US"/>
        </w:rPr>
      </w:pPr>
      <w:r w:rsidRPr="002D524C">
        <w:rPr>
          <w:rFonts w:eastAsiaTheme="minorHAnsi"/>
          <w:sz w:val="26"/>
          <w:szCs w:val="26"/>
          <w:lang w:val="uk-UA" w:eastAsia="en-US"/>
        </w:rPr>
        <w:t>та затвердження Статуту в новій редакції»</w:t>
      </w:r>
    </w:p>
    <w:p w:rsidR="00E950FB" w:rsidRDefault="00E950FB" w:rsidP="00444464">
      <w:pPr>
        <w:tabs>
          <w:tab w:val="left" w:pos="7854"/>
        </w:tabs>
        <w:spacing w:after="0" w:line="240" w:lineRule="auto"/>
        <w:ind w:left="0" w:right="0" w:firstLine="0"/>
        <w:jc w:val="center"/>
        <w:rPr>
          <w:rFonts w:eastAsiaTheme="minorHAnsi"/>
          <w:sz w:val="26"/>
          <w:szCs w:val="26"/>
          <w:lang w:val="uk-UA" w:eastAsia="en-US"/>
        </w:rPr>
      </w:pPr>
    </w:p>
    <w:p w:rsidR="00E84472" w:rsidRPr="008F2CE3" w:rsidRDefault="00E950FB" w:rsidP="008F2CE3">
      <w:pPr>
        <w:spacing w:after="0" w:line="240" w:lineRule="auto"/>
        <w:ind w:left="0" w:right="0" w:firstLine="709"/>
        <w:rPr>
          <w:rFonts w:eastAsia="Calibri"/>
          <w:color w:val="auto"/>
          <w:sz w:val="26"/>
          <w:szCs w:val="26"/>
          <w:lang w:val="uk-UA"/>
        </w:rPr>
      </w:pPr>
      <w:r w:rsidRPr="00E950FB">
        <w:rPr>
          <w:rFonts w:eastAsia="Calibri"/>
          <w:color w:val="auto"/>
          <w:sz w:val="26"/>
          <w:szCs w:val="26"/>
          <w:lang w:val="uk-UA"/>
        </w:rPr>
        <w:t xml:space="preserve">Суб’єктом подання є департамент житлово-комунального господарства Миколаївської міської ради в особі </w:t>
      </w:r>
      <w:r w:rsidR="008F2CE3">
        <w:rPr>
          <w:rFonts w:eastAsia="Calibri"/>
          <w:color w:val="auto"/>
          <w:sz w:val="26"/>
          <w:szCs w:val="26"/>
          <w:lang w:val="uk-UA"/>
        </w:rPr>
        <w:t xml:space="preserve">директора департаменту </w:t>
      </w:r>
      <w:r w:rsidR="008F2CE3" w:rsidRPr="008F2CE3">
        <w:rPr>
          <w:rFonts w:eastAsia="Calibri"/>
          <w:color w:val="auto"/>
          <w:sz w:val="26"/>
          <w:szCs w:val="26"/>
          <w:lang w:val="uk-UA"/>
        </w:rPr>
        <w:t>житлово-комунального господарства Миколаївської міської ради</w:t>
      </w:r>
      <w:r w:rsidRPr="00E950FB">
        <w:rPr>
          <w:rFonts w:eastAsia="Calibri"/>
          <w:color w:val="auto"/>
          <w:sz w:val="26"/>
          <w:szCs w:val="26"/>
          <w:lang w:val="uk-UA"/>
        </w:rPr>
        <w:t xml:space="preserve"> </w:t>
      </w:r>
      <w:r w:rsidRPr="008F2CE3">
        <w:rPr>
          <w:rFonts w:eastAsia="Calibri"/>
          <w:color w:val="auto"/>
          <w:sz w:val="26"/>
          <w:szCs w:val="26"/>
          <w:lang w:val="uk-UA"/>
        </w:rPr>
        <w:t xml:space="preserve"> </w:t>
      </w:r>
      <w:r w:rsidR="008F2CE3">
        <w:rPr>
          <w:rFonts w:eastAsia="Calibri"/>
          <w:color w:val="auto"/>
          <w:sz w:val="26"/>
          <w:szCs w:val="26"/>
          <w:lang w:val="uk-UA"/>
        </w:rPr>
        <w:t>Дмитра Бездольного</w:t>
      </w:r>
      <w:bookmarkStart w:id="0" w:name="_GoBack"/>
      <w:bookmarkEnd w:id="0"/>
      <w:r w:rsidRPr="008F2CE3">
        <w:rPr>
          <w:rFonts w:eastAsia="Calibri"/>
          <w:color w:val="auto"/>
          <w:sz w:val="26"/>
          <w:szCs w:val="26"/>
          <w:lang w:val="uk-UA"/>
        </w:rPr>
        <w:t xml:space="preserve">   </w:t>
      </w:r>
      <w:r w:rsidRPr="00E950FB">
        <w:rPr>
          <w:rFonts w:eastAsia="Calibri"/>
          <w:color w:val="auto"/>
          <w:sz w:val="26"/>
          <w:szCs w:val="26"/>
          <w:lang w:val="uk-UA"/>
        </w:rPr>
        <w:t xml:space="preserve">(м. Миколаїв, вул. </w:t>
      </w:r>
      <w:r w:rsidR="001311D0">
        <w:rPr>
          <w:rFonts w:eastAsia="Calibri"/>
          <w:color w:val="auto"/>
          <w:sz w:val="26"/>
          <w:szCs w:val="26"/>
          <w:lang w:val="uk-UA"/>
        </w:rPr>
        <w:t>Павл</w:t>
      </w:r>
      <w:r w:rsidR="00610EAB">
        <w:rPr>
          <w:rFonts w:eastAsia="Calibri"/>
          <w:color w:val="auto"/>
          <w:sz w:val="26"/>
          <w:szCs w:val="26"/>
          <w:lang w:val="uk-UA"/>
        </w:rPr>
        <w:t>а</w:t>
      </w:r>
      <w:r w:rsidR="001311D0">
        <w:rPr>
          <w:rFonts w:eastAsia="Calibri"/>
          <w:color w:val="auto"/>
          <w:sz w:val="26"/>
          <w:szCs w:val="26"/>
          <w:lang w:val="uk-UA"/>
        </w:rPr>
        <w:t xml:space="preserve"> Скоропадського</w:t>
      </w:r>
      <w:r w:rsidRPr="00E950FB">
        <w:rPr>
          <w:rFonts w:eastAsia="Calibri"/>
          <w:color w:val="auto"/>
          <w:sz w:val="26"/>
          <w:szCs w:val="26"/>
          <w:lang w:val="uk-UA"/>
        </w:rPr>
        <w:t xml:space="preserve">, 7, </w:t>
      </w:r>
      <w:r w:rsidRPr="00E950FB">
        <w:rPr>
          <w:rFonts w:eastAsia="Calibri"/>
          <w:color w:val="auto"/>
          <w:sz w:val="26"/>
          <w:szCs w:val="26"/>
        </w:rPr>
        <w:t xml:space="preserve"> </w:t>
      </w:r>
      <w:r w:rsidRPr="00E950FB">
        <w:rPr>
          <w:rFonts w:eastAsia="Calibri"/>
          <w:color w:val="auto"/>
          <w:sz w:val="26"/>
          <w:szCs w:val="26"/>
          <w:lang w:val="uk-UA"/>
        </w:rPr>
        <w:t xml:space="preserve">тел. 53-77-11; тел. 095-929-1827; </w:t>
      </w:r>
      <w:r w:rsidRPr="00E950FB">
        <w:rPr>
          <w:rFonts w:eastAsia="Calibri"/>
          <w:color w:val="auto"/>
          <w:sz w:val="26"/>
          <w:szCs w:val="26"/>
          <w:lang w:val="en-US"/>
        </w:rPr>
        <w:t>E</w:t>
      </w:r>
      <w:r w:rsidRPr="00E950FB">
        <w:rPr>
          <w:rFonts w:eastAsia="Calibri"/>
          <w:color w:val="auto"/>
          <w:sz w:val="26"/>
          <w:szCs w:val="26"/>
        </w:rPr>
        <w:t>-</w:t>
      </w:r>
      <w:r w:rsidRPr="00E950FB">
        <w:rPr>
          <w:rFonts w:eastAsia="Calibri"/>
          <w:color w:val="auto"/>
          <w:sz w:val="26"/>
          <w:szCs w:val="26"/>
          <w:lang w:val="en-US"/>
        </w:rPr>
        <w:t>mail</w:t>
      </w:r>
      <w:r w:rsidRPr="00E950FB">
        <w:rPr>
          <w:rFonts w:eastAsia="Calibri"/>
          <w:color w:val="auto"/>
          <w:sz w:val="26"/>
          <w:szCs w:val="26"/>
          <w:lang w:val="uk-UA"/>
        </w:rPr>
        <w:t>:</w:t>
      </w:r>
      <w:r w:rsidRPr="00E950FB">
        <w:rPr>
          <w:rFonts w:eastAsia="Calibri"/>
          <w:color w:val="auto"/>
          <w:sz w:val="26"/>
          <w:szCs w:val="26"/>
        </w:rPr>
        <w:t xml:space="preserve"> </w:t>
      </w:r>
      <w:r w:rsidRPr="00E950FB">
        <w:rPr>
          <w:rFonts w:eastAsia="Calibri"/>
          <w:color w:val="auto"/>
          <w:sz w:val="26"/>
          <w:szCs w:val="26"/>
          <w:lang w:val="en-US"/>
        </w:rPr>
        <w:t>obshdgkh</w:t>
      </w:r>
      <w:r w:rsidRPr="00E950FB">
        <w:rPr>
          <w:rFonts w:eastAsia="Calibri"/>
          <w:color w:val="auto"/>
          <w:sz w:val="26"/>
          <w:szCs w:val="26"/>
        </w:rPr>
        <w:t>@</w:t>
      </w:r>
      <w:r w:rsidRPr="00E950FB">
        <w:rPr>
          <w:rFonts w:eastAsia="Calibri"/>
          <w:color w:val="auto"/>
          <w:sz w:val="26"/>
          <w:szCs w:val="26"/>
          <w:lang w:val="en-US"/>
        </w:rPr>
        <w:t>mkrada</w:t>
      </w:r>
      <w:r w:rsidRPr="00E950FB">
        <w:rPr>
          <w:rFonts w:eastAsia="Calibri"/>
          <w:color w:val="auto"/>
          <w:sz w:val="26"/>
          <w:szCs w:val="26"/>
        </w:rPr>
        <w:t>.</w:t>
      </w:r>
      <w:r w:rsidRPr="00E950FB">
        <w:rPr>
          <w:rFonts w:eastAsia="Calibri"/>
          <w:color w:val="auto"/>
          <w:sz w:val="26"/>
          <w:szCs w:val="26"/>
          <w:lang w:val="en-US"/>
        </w:rPr>
        <w:t>gov</w:t>
      </w:r>
      <w:r w:rsidRPr="00E950FB">
        <w:rPr>
          <w:rFonts w:eastAsia="Calibri"/>
          <w:color w:val="auto"/>
          <w:sz w:val="26"/>
          <w:szCs w:val="26"/>
        </w:rPr>
        <w:t>.</w:t>
      </w:r>
      <w:r w:rsidRPr="00E950FB">
        <w:rPr>
          <w:rFonts w:eastAsia="Calibri"/>
          <w:color w:val="auto"/>
          <w:sz w:val="26"/>
          <w:szCs w:val="26"/>
          <w:lang w:val="en-US"/>
        </w:rPr>
        <w:t>ua</w:t>
      </w:r>
      <w:r w:rsidRPr="00E950FB">
        <w:rPr>
          <w:rFonts w:eastAsia="Calibri"/>
          <w:color w:val="auto"/>
          <w:sz w:val="26"/>
          <w:szCs w:val="26"/>
          <w:lang w:val="uk-UA"/>
        </w:rPr>
        <w:t>).</w:t>
      </w:r>
    </w:p>
    <w:p w:rsidR="00E84472" w:rsidRPr="00C24BBE" w:rsidRDefault="00E84472" w:rsidP="00E84472">
      <w:pPr>
        <w:spacing w:after="0" w:line="240" w:lineRule="auto"/>
        <w:ind w:left="0" w:right="0" w:firstLine="709"/>
        <w:rPr>
          <w:rFonts w:eastAsia="Calibri"/>
          <w:color w:val="auto"/>
          <w:sz w:val="26"/>
          <w:szCs w:val="26"/>
          <w:lang w:val="uk-UA"/>
        </w:rPr>
      </w:pPr>
      <w:r w:rsidRPr="00097AAF">
        <w:rPr>
          <w:rFonts w:eastAsia="Calibri"/>
          <w:color w:val="auto"/>
          <w:sz w:val="26"/>
          <w:szCs w:val="26"/>
          <w:lang w:val="uk-UA"/>
        </w:rPr>
        <w:t>Розробником проєкту  рішення та доповідачем  на сесії Миколаївської міської ради є департамент житлово-комунального господарства Миколаївської міської ради, в особі</w:t>
      </w:r>
      <w:r w:rsidRPr="00097AAF">
        <w:rPr>
          <w:rFonts w:eastAsia="Calibri"/>
          <w:color w:val="auto"/>
          <w:sz w:val="26"/>
          <w:szCs w:val="26"/>
          <w:shd w:val="clear" w:color="auto" w:fill="FFFFFF"/>
          <w:lang w:val="uk-UA"/>
        </w:rPr>
        <w:t xml:space="preserve"> першого заступника директора </w:t>
      </w:r>
      <w:r w:rsidRPr="00097AAF">
        <w:rPr>
          <w:rFonts w:eastAsia="Calibri"/>
          <w:color w:val="auto"/>
          <w:sz w:val="26"/>
          <w:szCs w:val="26"/>
          <w:lang w:val="uk-UA"/>
        </w:rPr>
        <w:t>департаменту житлово-комунального господарства Миколаївської міської ради</w:t>
      </w:r>
      <w:r w:rsidRPr="00097AAF">
        <w:rPr>
          <w:rFonts w:eastAsia="Calibri"/>
          <w:color w:val="auto"/>
          <w:sz w:val="26"/>
          <w:szCs w:val="26"/>
          <w:shd w:val="clear" w:color="auto" w:fill="FFFFFF"/>
          <w:lang w:val="uk-UA"/>
        </w:rPr>
        <w:t xml:space="preserve">  Ігоря Набатова   </w:t>
      </w:r>
      <w:r w:rsidRPr="00097AAF">
        <w:rPr>
          <w:rFonts w:eastAsia="Calibri"/>
          <w:color w:val="auto"/>
          <w:sz w:val="26"/>
          <w:szCs w:val="26"/>
          <w:lang w:val="uk-UA"/>
        </w:rPr>
        <w:t xml:space="preserve">(м. Миколаїв,  вул. </w:t>
      </w:r>
      <w:r w:rsidR="001311D0">
        <w:rPr>
          <w:rFonts w:eastAsia="Calibri"/>
          <w:color w:val="auto"/>
          <w:sz w:val="26"/>
          <w:szCs w:val="26"/>
          <w:lang w:val="uk-UA"/>
        </w:rPr>
        <w:t>Павл</w:t>
      </w:r>
      <w:r w:rsidR="00610EAB">
        <w:rPr>
          <w:rFonts w:eastAsia="Calibri"/>
          <w:color w:val="auto"/>
          <w:sz w:val="26"/>
          <w:szCs w:val="26"/>
          <w:lang w:val="uk-UA"/>
        </w:rPr>
        <w:t>а</w:t>
      </w:r>
      <w:r w:rsidR="001311D0">
        <w:rPr>
          <w:rFonts w:eastAsia="Calibri"/>
          <w:color w:val="auto"/>
          <w:sz w:val="26"/>
          <w:szCs w:val="26"/>
          <w:lang w:val="uk-UA"/>
        </w:rPr>
        <w:t xml:space="preserve"> Скоропадського</w:t>
      </w:r>
      <w:r w:rsidRPr="00097AAF">
        <w:rPr>
          <w:rFonts w:eastAsia="Calibri"/>
          <w:color w:val="auto"/>
          <w:sz w:val="26"/>
          <w:szCs w:val="26"/>
          <w:lang w:val="uk-UA"/>
        </w:rPr>
        <w:t>, 7, тел.</w:t>
      </w:r>
      <w:r w:rsidR="00141DF9">
        <w:rPr>
          <w:rFonts w:eastAsia="Calibri"/>
          <w:color w:val="auto"/>
          <w:sz w:val="26"/>
          <w:szCs w:val="26"/>
          <w:lang w:val="uk-UA"/>
        </w:rPr>
        <w:t xml:space="preserve"> </w:t>
      </w:r>
      <w:r w:rsidRPr="00097AAF">
        <w:rPr>
          <w:rFonts w:eastAsia="Calibri"/>
          <w:color w:val="auto"/>
          <w:sz w:val="26"/>
          <w:szCs w:val="26"/>
          <w:lang w:val="uk-UA"/>
        </w:rPr>
        <w:t>095-929-1827</w:t>
      </w:r>
      <w:r w:rsidR="00C24BBE">
        <w:rPr>
          <w:rFonts w:eastAsia="Calibri"/>
          <w:color w:val="auto"/>
          <w:sz w:val="26"/>
          <w:szCs w:val="26"/>
          <w:lang w:val="uk-UA"/>
        </w:rPr>
        <w:t>;</w:t>
      </w:r>
      <w:r w:rsidR="00141DF9" w:rsidRPr="00141DF9">
        <w:rPr>
          <w:rFonts w:eastAsia="Calibri"/>
          <w:color w:val="auto"/>
          <w:sz w:val="26"/>
          <w:szCs w:val="26"/>
        </w:rPr>
        <w:t xml:space="preserve"> </w:t>
      </w:r>
      <w:r w:rsidR="00141DF9">
        <w:rPr>
          <w:rFonts w:eastAsia="Calibri"/>
          <w:color w:val="auto"/>
          <w:sz w:val="26"/>
          <w:szCs w:val="26"/>
          <w:lang w:val="en-US"/>
        </w:rPr>
        <w:t>E</w:t>
      </w:r>
      <w:r w:rsidR="00141DF9" w:rsidRPr="00B82960">
        <w:rPr>
          <w:rFonts w:eastAsia="Calibri"/>
          <w:color w:val="auto"/>
          <w:sz w:val="26"/>
          <w:szCs w:val="26"/>
          <w:lang w:val="uk-UA"/>
        </w:rPr>
        <w:t>-</w:t>
      </w:r>
      <w:r w:rsidR="00141DF9">
        <w:rPr>
          <w:rFonts w:eastAsia="Calibri"/>
          <w:color w:val="auto"/>
          <w:sz w:val="26"/>
          <w:szCs w:val="26"/>
          <w:lang w:val="en-US"/>
        </w:rPr>
        <w:t>mail</w:t>
      </w:r>
      <w:r w:rsidR="00141DF9" w:rsidRPr="00C103C1">
        <w:rPr>
          <w:rFonts w:eastAsia="Calibri"/>
          <w:color w:val="auto"/>
          <w:sz w:val="26"/>
          <w:szCs w:val="26"/>
          <w:lang w:val="uk-UA"/>
        </w:rPr>
        <w:t xml:space="preserve">: </w:t>
      </w:r>
      <w:hyperlink r:id="rId7" w:history="1">
        <w:r w:rsidR="00141DF9" w:rsidRPr="00C103C1">
          <w:rPr>
            <w:rStyle w:val="aa"/>
            <w:rFonts w:eastAsia="Calibri"/>
            <w:sz w:val="26"/>
            <w:szCs w:val="26"/>
            <w:u w:val="none"/>
            <w:lang w:val="en-US"/>
          </w:rPr>
          <w:t>i</w:t>
        </w:r>
        <w:r w:rsidR="00141DF9" w:rsidRPr="00C103C1">
          <w:rPr>
            <w:rStyle w:val="aa"/>
            <w:rFonts w:eastAsia="Calibri"/>
            <w:sz w:val="26"/>
            <w:szCs w:val="26"/>
            <w:u w:val="none"/>
            <w:lang w:val="uk-UA"/>
          </w:rPr>
          <w:t>.</w:t>
        </w:r>
        <w:r w:rsidR="00141DF9" w:rsidRPr="00C103C1">
          <w:rPr>
            <w:rStyle w:val="aa"/>
            <w:rFonts w:eastAsia="Calibri"/>
            <w:sz w:val="26"/>
            <w:szCs w:val="26"/>
            <w:u w:val="none"/>
            <w:lang w:val="en-US"/>
          </w:rPr>
          <w:t>nabatov</w:t>
        </w:r>
        <w:r w:rsidR="00141DF9" w:rsidRPr="00C103C1">
          <w:rPr>
            <w:rStyle w:val="aa"/>
            <w:rFonts w:eastAsia="Calibri"/>
            <w:sz w:val="26"/>
            <w:szCs w:val="26"/>
            <w:u w:val="none"/>
            <w:lang w:val="uk-UA"/>
          </w:rPr>
          <w:t>@</w:t>
        </w:r>
        <w:r w:rsidR="00141DF9" w:rsidRPr="00C103C1">
          <w:rPr>
            <w:rStyle w:val="aa"/>
            <w:rFonts w:eastAsia="Calibri"/>
            <w:sz w:val="26"/>
            <w:szCs w:val="26"/>
            <w:u w:val="none"/>
            <w:lang w:val="en-US"/>
          </w:rPr>
          <w:t>mkrada</w:t>
        </w:r>
      </w:hyperlink>
      <w:r w:rsidR="00141DF9" w:rsidRPr="00B82960">
        <w:rPr>
          <w:rFonts w:eastAsia="Calibri"/>
          <w:color w:val="auto"/>
          <w:sz w:val="26"/>
          <w:szCs w:val="26"/>
          <w:lang w:val="uk-UA"/>
        </w:rPr>
        <w:t>.</w:t>
      </w:r>
      <w:r w:rsidR="00141DF9">
        <w:rPr>
          <w:rFonts w:eastAsia="Calibri"/>
          <w:color w:val="auto"/>
          <w:sz w:val="26"/>
          <w:szCs w:val="26"/>
          <w:lang w:val="en-US"/>
        </w:rPr>
        <w:t>gov</w:t>
      </w:r>
      <w:r w:rsidR="00141DF9" w:rsidRPr="00B82960">
        <w:rPr>
          <w:rFonts w:eastAsia="Calibri"/>
          <w:color w:val="auto"/>
          <w:sz w:val="26"/>
          <w:szCs w:val="26"/>
          <w:lang w:val="uk-UA"/>
        </w:rPr>
        <w:t>.</w:t>
      </w:r>
      <w:r w:rsidR="00141DF9">
        <w:rPr>
          <w:rFonts w:eastAsia="Calibri"/>
          <w:color w:val="auto"/>
          <w:sz w:val="26"/>
          <w:szCs w:val="26"/>
          <w:lang w:val="en-US"/>
        </w:rPr>
        <w:t>ua</w:t>
      </w:r>
      <w:r w:rsidR="00141DF9">
        <w:rPr>
          <w:rFonts w:eastAsia="Calibri"/>
          <w:color w:val="auto"/>
          <w:sz w:val="26"/>
          <w:szCs w:val="26"/>
          <w:lang w:val="uk-UA"/>
        </w:rPr>
        <w:t>)</w:t>
      </w:r>
      <w:r w:rsidR="00141DF9" w:rsidRPr="00097AAF">
        <w:rPr>
          <w:rFonts w:eastAsia="Calibri"/>
          <w:color w:val="auto"/>
          <w:sz w:val="26"/>
          <w:szCs w:val="26"/>
          <w:lang w:val="uk-UA"/>
        </w:rPr>
        <w:t>.</w:t>
      </w:r>
    </w:p>
    <w:p w:rsidR="0076638E" w:rsidRPr="00097AAF" w:rsidRDefault="00E84472" w:rsidP="0076638E">
      <w:pPr>
        <w:spacing w:after="0" w:line="240" w:lineRule="auto"/>
        <w:ind w:left="0" w:right="0" w:firstLine="709"/>
        <w:rPr>
          <w:rFonts w:eastAsia="Calibri"/>
          <w:color w:val="auto"/>
          <w:sz w:val="26"/>
          <w:szCs w:val="26"/>
          <w:lang w:val="uk-UA"/>
        </w:rPr>
      </w:pPr>
      <w:r w:rsidRPr="00097AAF">
        <w:rPr>
          <w:rFonts w:eastAsia="Calibri"/>
          <w:color w:val="auto"/>
          <w:sz w:val="26"/>
          <w:szCs w:val="26"/>
          <w:lang w:val="uk-UA"/>
        </w:rPr>
        <w:t>Особою відповідальною за супровід проєкту рішення міської ради є заступник начальника відділу координації та інспектування комунальних підприємств управління територіального контролю  департаменту ЖКГ ММР – Валентина Цуркан (м. Миколаїв, вул.</w:t>
      </w:r>
      <w:r w:rsidR="00610EAB">
        <w:rPr>
          <w:rFonts w:eastAsia="Calibri"/>
          <w:color w:val="auto"/>
          <w:sz w:val="26"/>
          <w:szCs w:val="26"/>
          <w:lang w:val="uk-UA"/>
        </w:rPr>
        <w:t xml:space="preserve"> Павла Скоропадського</w:t>
      </w:r>
      <w:r w:rsidRPr="00097AAF">
        <w:rPr>
          <w:rFonts w:eastAsia="Calibri"/>
          <w:color w:val="auto"/>
          <w:sz w:val="26"/>
          <w:szCs w:val="26"/>
          <w:lang w:val="uk-UA"/>
        </w:rPr>
        <w:t>, 7, тел.</w:t>
      </w:r>
      <w:r w:rsidR="00141DF9">
        <w:rPr>
          <w:rFonts w:eastAsia="Calibri"/>
          <w:color w:val="auto"/>
          <w:sz w:val="26"/>
          <w:szCs w:val="26"/>
          <w:lang w:val="uk-UA"/>
        </w:rPr>
        <w:t xml:space="preserve"> </w:t>
      </w:r>
      <w:r w:rsidRPr="00097AAF">
        <w:rPr>
          <w:rFonts w:eastAsia="Calibri"/>
          <w:color w:val="auto"/>
          <w:sz w:val="26"/>
          <w:szCs w:val="26"/>
          <w:lang w:val="uk-UA"/>
        </w:rPr>
        <w:t>095-425-3570</w:t>
      </w:r>
      <w:r w:rsidR="00141DF9">
        <w:rPr>
          <w:rFonts w:eastAsia="Calibri"/>
          <w:color w:val="auto"/>
          <w:sz w:val="26"/>
          <w:szCs w:val="26"/>
          <w:lang w:val="uk-UA"/>
        </w:rPr>
        <w:t xml:space="preserve">; </w:t>
      </w:r>
      <w:r w:rsidR="0076638E">
        <w:rPr>
          <w:rFonts w:eastAsia="Calibri"/>
          <w:color w:val="auto"/>
          <w:sz w:val="26"/>
          <w:szCs w:val="26"/>
          <w:lang w:val="en-US"/>
        </w:rPr>
        <w:t>E</w:t>
      </w:r>
      <w:r w:rsidR="0076638E" w:rsidRPr="00B82960">
        <w:rPr>
          <w:rFonts w:eastAsia="Calibri"/>
          <w:color w:val="auto"/>
          <w:sz w:val="26"/>
          <w:szCs w:val="26"/>
          <w:lang w:val="uk-UA"/>
        </w:rPr>
        <w:t>-</w:t>
      </w:r>
      <w:r w:rsidR="0076638E">
        <w:rPr>
          <w:rFonts w:eastAsia="Calibri"/>
          <w:color w:val="auto"/>
          <w:sz w:val="26"/>
          <w:szCs w:val="26"/>
          <w:lang w:val="en-US"/>
        </w:rPr>
        <w:t>mail</w:t>
      </w:r>
      <w:r w:rsidR="0076638E" w:rsidRPr="00C103C1">
        <w:rPr>
          <w:rFonts w:eastAsia="Calibri"/>
          <w:color w:val="auto"/>
          <w:sz w:val="26"/>
          <w:szCs w:val="26"/>
          <w:lang w:val="uk-UA"/>
        </w:rPr>
        <w:t xml:space="preserve">: </w:t>
      </w:r>
      <w:r w:rsidR="0076638E">
        <w:rPr>
          <w:rFonts w:eastAsia="Calibri"/>
          <w:color w:val="auto"/>
          <w:sz w:val="26"/>
          <w:szCs w:val="26"/>
          <w:lang w:val="en-US"/>
        </w:rPr>
        <w:t>v</w:t>
      </w:r>
      <w:r w:rsidR="0076638E" w:rsidRPr="007D1D35">
        <w:rPr>
          <w:rFonts w:eastAsia="Calibri"/>
          <w:color w:val="auto"/>
          <w:sz w:val="26"/>
          <w:szCs w:val="26"/>
        </w:rPr>
        <w:t>.</w:t>
      </w:r>
      <w:r w:rsidR="0076638E" w:rsidRPr="00A954C0">
        <w:rPr>
          <w:rFonts w:eastAsia="Calibri"/>
          <w:color w:val="auto"/>
          <w:sz w:val="26"/>
          <w:szCs w:val="26"/>
          <w:lang w:val="en-US"/>
        </w:rPr>
        <w:t>tsurkan</w:t>
      </w:r>
      <w:r w:rsidR="0076638E" w:rsidRPr="007D1D35">
        <w:rPr>
          <w:rFonts w:eastAsia="Calibri"/>
          <w:color w:val="auto"/>
          <w:sz w:val="26"/>
          <w:szCs w:val="26"/>
        </w:rPr>
        <w:t>@</w:t>
      </w:r>
      <w:r w:rsidR="0076638E" w:rsidRPr="00A954C0">
        <w:rPr>
          <w:rFonts w:eastAsia="Calibri"/>
          <w:color w:val="auto"/>
          <w:sz w:val="26"/>
          <w:szCs w:val="26"/>
          <w:lang w:val="en-US"/>
        </w:rPr>
        <w:t>mkrada</w:t>
      </w:r>
      <w:r w:rsidR="0076638E" w:rsidRPr="007D1D35">
        <w:rPr>
          <w:rFonts w:eastAsia="Calibri"/>
          <w:color w:val="auto"/>
          <w:sz w:val="26"/>
          <w:szCs w:val="26"/>
        </w:rPr>
        <w:t>.</w:t>
      </w:r>
      <w:r w:rsidR="0076638E" w:rsidRPr="00A954C0">
        <w:rPr>
          <w:rFonts w:eastAsia="Calibri"/>
          <w:color w:val="auto"/>
          <w:sz w:val="26"/>
          <w:szCs w:val="26"/>
          <w:lang w:val="en-US"/>
        </w:rPr>
        <w:t>gov</w:t>
      </w:r>
      <w:r w:rsidR="0076638E" w:rsidRPr="007D1D35">
        <w:rPr>
          <w:rFonts w:eastAsia="Calibri"/>
          <w:color w:val="auto"/>
          <w:sz w:val="26"/>
          <w:szCs w:val="26"/>
        </w:rPr>
        <w:t>.</w:t>
      </w:r>
      <w:r w:rsidR="0076638E" w:rsidRPr="00A954C0">
        <w:rPr>
          <w:rFonts w:eastAsia="Calibri"/>
          <w:color w:val="auto"/>
          <w:sz w:val="26"/>
          <w:szCs w:val="26"/>
          <w:lang w:val="en-US"/>
        </w:rPr>
        <w:t>ua</w:t>
      </w:r>
      <w:r w:rsidR="0076638E" w:rsidRPr="007D1D35">
        <w:rPr>
          <w:rFonts w:eastAsia="Calibri"/>
          <w:color w:val="auto"/>
          <w:sz w:val="26"/>
          <w:szCs w:val="26"/>
        </w:rPr>
        <w:t>)</w:t>
      </w:r>
      <w:r w:rsidR="0076638E" w:rsidRPr="00097AAF">
        <w:rPr>
          <w:rFonts w:eastAsia="Calibri"/>
          <w:color w:val="auto"/>
          <w:sz w:val="26"/>
          <w:szCs w:val="26"/>
          <w:lang w:val="uk-UA"/>
        </w:rPr>
        <w:t>.</w:t>
      </w:r>
    </w:p>
    <w:p w:rsidR="00E84472" w:rsidRPr="002D524C" w:rsidRDefault="00E84472" w:rsidP="0076638E">
      <w:pPr>
        <w:spacing w:after="0" w:line="240" w:lineRule="auto"/>
        <w:ind w:left="0" w:right="0" w:firstLine="709"/>
        <w:rPr>
          <w:color w:val="auto"/>
          <w:sz w:val="26"/>
          <w:szCs w:val="26"/>
          <w:lang w:val="uk-UA" w:eastAsia="uk-UA"/>
        </w:rPr>
      </w:pPr>
      <w:r w:rsidRPr="002D524C">
        <w:rPr>
          <w:rFonts w:eastAsia="Arial"/>
          <w:color w:val="auto"/>
          <w:sz w:val="26"/>
          <w:szCs w:val="26"/>
          <w:lang w:val="uk-UA" w:eastAsia="uk-UA"/>
        </w:rPr>
        <w:t xml:space="preserve">Контроль за виконанням рішення покладається на постійні комісії міської ради </w:t>
      </w:r>
      <w:r w:rsidRPr="002D524C">
        <w:rPr>
          <w:rFonts w:eastAsia="Arial"/>
          <w:color w:val="auto"/>
          <w:sz w:val="26"/>
          <w:szCs w:val="26"/>
          <w:shd w:val="clear" w:color="auto" w:fill="FFFFFF"/>
          <w:lang w:val="uk-UA" w:eastAsia="uk-UA"/>
        </w:rPr>
        <w:t xml:space="preserve">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 питань </w:t>
      </w:r>
      <w:r w:rsidRPr="002D524C">
        <w:rPr>
          <w:rFonts w:eastAsia="Arial"/>
          <w:color w:val="auto"/>
          <w:sz w:val="26"/>
          <w:szCs w:val="26"/>
          <w:lang w:val="uk-UA" w:eastAsia="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(Іванова</w:t>
      </w:r>
      <w:r w:rsidRPr="002D524C">
        <w:rPr>
          <w:rFonts w:eastAsia="Arial"/>
          <w:color w:val="auto"/>
          <w:sz w:val="26"/>
          <w:szCs w:val="26"/>
          <w:shd w:val="clear" w:color="auto" w:fill="FFFFFF"/>
          <w:lang w:val="uk-UA" w:eastAsia="uk-UA"/>
        </w:rPr>
        <w:t xml:space="preserve">), </w:t>
      </w:r>
      <w:r w:rsidRPr="002D524C">
        <w:rPr>
          <w:color w:val="auto"/>
          <w:sz w:val="26"/>
          <w:szCs w:val="26"/>
          <w:lang w:val="uk-UA" w:eastAsia="uk-UA"/>
        </w:rPr>
        <w:t>заступника міського голови Андрієнка Ю.Г.</w:t>
      </w:r>
    </w:p>
    <w:p w:rsidR="00E84472" w:rsidRPr="002D524C" w:rsidRDefault="00E84472" w:rsidP="00E84472">
      <w:pPr>
        <w:spacing w:after="0" w:line="240" w:lineRule="auto"/>
        <w:ind w:left="0" w:right="0" w:firstLine="0"/>
        <w:jc w:val="left"/>
        <w:rPr>
          <w:rFonts w:ascii="Arial" w:eastAsia="Arial" w:hAnsi="Arial" w:cs="Arial"/>
          <w:color w:val="auto"/>
          <w:sz w:val="26"/>
          <w:szCs w:val="26"/>
          <w:lang w:val="uk-UA" w:eastAsia="uk-UA"/>
        </w:rPr>
      </w:pPr>
    </w:p>
    <w:p w:rsidR="00E84472" w:rsidRPr="002D524C" w:rsidRDefault="00E84472" w:rsidP="00E84472">
      <w:pPr>
        <w:spacing w:after="0" w:line="240" w:lineRule="auto"/>
        <w:ind w:left="0" w:right="0" w:firstLine="709"/>
        <w:jc w:val="center"/>
        <w:rPr>
          <w:b/>
          <w:color w:val="auto"/>
          <w:sz w:val="26"/>
          <w:szCs w:val="26"/>
          <w:lang w:val="uk-UA" w:eastAsia="uk-UA"/>
        </w:rPr>
      </w:pPr>
      <w:r w:rsidRPr="002D524C">
        <w:rPr>
          <w:b/>
          <w:color w:val="auto"/>
          <w:sz w:val="26"/>
          <w:szCs w:val="26"/>
          <w:lang w:val="uk-UA" w:eastAsia="uk-UA"/>
        </w:rPr>
        <w:t>Мета і завдання прийняття проєкту рішення</w:t>
      </w:r>
    </w:p>
    <w:p w:rsidR="00E84472" w:rsidRPr="002D524C" w:rsidRDefault="00E84472" w:rsidP="00E84472">
      <w:pPr>
        <w:spacing w:after="0" w:line="240" w:lineRule="auto"/>
        <w:ind w:left="0" w:right="0" w:firstLine="709"/>
        <w:jc w:val="center"/>
        <w:rPr>
          <w:b/>
          <w:color w:val="auto"/>
          <w:sz w:val="26"/>
          <w:szCs w:val="26"/>
          <w:lang w:val="uk-UA" w:eastAsia="uk-UA"/>
        </w:rPr>
      </w:pPr>
    </w:p>
    <w:p w:rsidR="001440E9" w:rsidRPr="002D524C" w:rsidRDefault="00E84472" w:rsidP="001440E9">
      <w:pPr>
        <w:widowControl w:val="0"/>
        <w:spacing w:after="0" w:line="240" w:lineRule="auto"/>
        <w:ind w:left="0" w:right="0" w:firstLine="708"/>
        <w:rPr>
          <w:color w:val="auto"/>
          <w:sz w:val="26"/>
          <w:szCs w:val="26"/>
          <w:lang w:val="uk-UA"/>
        </w:rPr>
      </w:pPr>
      <w:r w:rsidRPr="002D524C">
        <w:rPr>
          <w:color w:val="auto"/>
          <w:sz w:val="26"/>
          <w:szCs w:val="26"/>
          <w:lang w:val="uk-UA"/>
        </w:rPr>
        <w:t xml:space="preserve">Проєкт рішення розроблено з метою приведення </w:t>
      </w:r>
      <w:r w:rsidR="00AD3AD0">
        <w:rPr>
          <w:color w:val="auto"/>
          <w:sz w:val="26"/>
          <w:szCs w:val="26"/>
          <w:lang w:val="uk-UA"/>
        </w:rPr>
        <w:t xml:space="preserve">розміру статутного капіталу підприємства </w:t>
      </w:r>
      <w:r w:rsidR="00C9632E">
        <w:rPr>
          <w:color w:val="auto"/>
          <w:sz w:val="26"/>
          <w:szCs w:val="26"/>
          <w:lang w:val="uk-UA"/>
        </w:rPr>
        <w:t xml:space="preserve">у </w:t>
      </w:r>
      <w:r w:rsidR="00C9632E" w:rsidRPr="002D524C">
        <w:rPr>
          <w:color w:val="auto"/>
          <w:sz w:val="26"/>
          <w:szCs w:val="26"/>
          <w:lang w:val="uk-UA"/>
        </w:rPr>
        <w:t xml:space="preserve">відповідність </w:t>
      </w:r>
      <w:r w:rsidR="00AD3AD0">
        <w:rPr>
          <w:color w:val="auto"/>
          <w:sz w:val="26"/>
          <w:szCs w:val="26"/>
          <w:lang w:val="uk-UA"/>
        </w:rPr>
        <w:t xml:space="preserve">до фінансової звітності </w:t>
      </w:r>
      <w:r w:rsidR="00C9632E" w:rsidRPr="002D524C">
        <w:rPr>
          <w:color w:val="auto"/>
          <w:sz w:val="26"/>
          <w:szCs w:val="26"/>
          <w:lang w:val="uk-UA"/>
        </w:rPr>
        <w:t xml:space="preserve">комунального підприємства </w:t>
      </w:r>
      <w:r w:rsidR="00C9632E">
        <w:rPr>
          <w:color w:val="auto"/>
          <w:sz w:val="26"/>
          <w:szCs w:val="26"/>
          <w:lang w:val="uk-UA"/>
        </w:rPr>
        <w:t xml:space="preserve">Миколаївської міської ради </w:t>
      </w:r>
      <w:r w:rsidR="00C9632E" w:rsidRPr="002D524C">
        <w:rPr>
          <w:color w:val="auto"/>
          <w:sz w:val="26"/>
          <w:szCs w:val="26"/>
          <w:lang w:val="uk-UA"/>
        </w:rPr>
        <w:t>«</w:t>
      </w:r>
      <w:r w:rsidR="00C9632E">
        <w:rPr>
          <w:color w:val="auto"/>
          <w:sz w:val="26"/>
          <w:szCs w:val="26"/>
          <w:lang w:val="uk-UA"/>
        </w:rPr>
        <w:t>Миколаївські парки</w:t>
      </w:r>
      <w:r w:rsidR="00C9632E" w:rsidRPr="002D524C">
        <w:rPr>
          <w:color w:val="auto"/>
          <w:sz w:val="26"/>
          <w:szCs w:val="26"/>
          <w:lang w:val="uk-UA"/>
        </w:rPr>
        <w:t xml:space="preserve">» </w:t>
      </w:r>
      <w:r w:rsidR="00C9632E" w:rsidRPr="002D524C">
        <w:rPr>
          <w:color w:val="auto"/>
          <w:sz w:val="26"/>
          <w:szCs w:val="26"/>
          <w:shd w:val="clear" w:color="auto" w:fill="FFFFFF"/>
          <w:lang w:val="uk-UA"/>
        </w:rPr>
        <w:t xml:space="preserve">(код ЄДРПОУ: </w:t>
      </w:r>
      <w:r w:rsidR="00C9632E">
        <w:rPr>
          <w:color w:val="auto"/>
          <w:sz w:val="26"/>
          <w:szCs w:val="26"/>
          <w:shd w:val="clear" w:color="auto" w:fill="FFFFFF"/>
          <w:lang w:val="uk-UA"/>
        </w:rPr>
        <w:t>32884306</w:t>
      </w:r>
      <w:r w:rsidR="00C9632E" w:rsidRPr="002D524C">
        <w:rPr>
          <w:color w:val="auto"/>
          <w:sz w:val="26"/>
          <w:szCs w:val="26"/>
          <w:shd w:val="clear" w:color="auto" w:fill="FFFFFF"/>
          <w:lang w:val="uk-UA"/>
        </w:rPr>
        <w:t>)</w:t>
      </w:r>
      <w:r w:rsidR="00C9632E">
        <w:rPr>
          <w:color w:val="auto"/>
          <w:sz w:val="26"/>
          <w:szCs w:val="26"/>
          <w:shd w:val="clear" w:color="auto" w:fill="FFFFFF"/>
          <w:lang w:val="uk-UA"/>
        </w:rPr>
        <w:t xml:space="preserve"> </w:t>
      </w:r>
      <w:r w:rsidR="00AD3AD0">
        <w:rPr>
          <w:color w:val="auto"/>
          <w:sz w:val="26"/>
          <w:szCs w:val="26"/>
          <w:shd w:val="clear" w:color="auto" w:fill="FFFFFF"/>
          <w:lang w:val="uk-UA"/>
        </w:rPr>
        <w:t>та</w:t>
      </w:r>
      <w:r w:rsidR="00D63C3C">
        <w:rPr>
          <w:color w:val="auto"/>
          <w:sz w:val="26"/>
          <w:szCs w:val="26"/>
          <w:shd w:val="clear" w:color="auto" w:fill="FFFFFF"/>
          <w:lang w:val="uk-UA"/>
        </w:rPr>
        <w:t xml:space="preserve"> до </w:t>
      </w:r>
      <w:r w:rsidR="00C9632E">
        <w:rPr>
          <w:color w:val="auto"/>
          <w:sz w:val="26"/>
          <w:szCs w:val="26"/>
          <w:shd w:val="clear" w:color="auto" w:fill="FFFFFF"/>
          <w:lang w:val="uk-UA"/>
        </w:rPr>
        <w:t xml:space="preserve">вимог </w:t>
      </w:r>
      <w:r w:rsidRPr="002D524C">
        <w:rPr>
          <w:color w:val="auto"/>
          <w:sz w:val="26"/>
          <w:szCs w:val="26"/>
          <w:lang w:val="uk-UA"/>
        </w:rPr>
        <w:t>чинного законодавства України</w:t>
      </w:r>
      <w:r w:rsidRPr="002D524C">
        <w:rPr>
          <w:color w:val="auto"/>
          <w:sz w:val="26"/>
          <w:szCs w:val="26"/>
          <w:shd w:val="clear" w:color="auto" w:fill="FFFFFF"/>
          <w:lang w:val="uk-UA"/>
        </w:rPr>
        <w:t xml:space="preserve">, враховуючи </w:t>
      </w:r>
      <w:r w:rsidRPr="00DB2FAB">
        <w:rPr>
          <w:color w:val="auto"/>
          <w:sz w:val="26"/>
          <w:szCs w:val="26"/>
          <w:lang w:val="uk-UA"/>
        </w:rPr>
        <w:t xml:space="preserve">звернення комунального підприємства </w:t>
      </w:r>
      <w:r w:rsidR="00444464" w:rsidRPr="00DB2FAB">
        <w:rPr>
          <w:color w:val="auto"/>
          <w:sz w:val="26"/>
          <w:szCs w:val="26"/>
          <w:lang w:val="uk-UA"/>
        </w:rPr>
        <w:t xml:space="preserve">Миколаївської міської ради </w:t>
      </w:r>
      <w:r w:rsidRPr="00DB2FAB">
        <w:rPr>
          <w:color w:val="auto"/>
          <w:sz w:val="26"/>
          <w:szCs w:val="26"/>
          <w:lang w:val="uk-UA"/>
        </w:rPr>
        <w:t>«</w:t>
      </w:r>
      <w:r w:rsidR="00B04D54" w:rsidRPr="00DB2FAB">
        <w:rPr>
          <w:color w:val="auto"/>
          <w:sz w:val="26"/>
          <w:szCs w:val="26"/>
          <w:lang w:val="uk-UA"/>
        </w:rPr>
        <w:t>Миколаївські парки</w:t>
      </w:r>
      <w:r w:rsidRPr="00DB2FAB">
        <w:rPr>
          <w:color w:val="auto"/>
          <w:sz w:val="26"/>
          <w:szCs w:val="26"/>
          <w:lang w:val="uk-UA"/>
        </w:rPr>
        <w:t xml:space="preserve">» </w:t>
      </w:r>
      <w:r w:rsidR="002D35DC" w:rsidRPr="00DB2FAB">
        <w:rPr>
          <w:color w:val="auto"/>
          <w:sz w:val="26"/>
          <w:szCs w:val="26"/>
          <w:lang w:val="uk-UA"/>
        </w:rPr>
        <w:t xml:space="preserve">від 05.02.2024 </w:t>
      </w:r>
      <w:r w:rsidR="00D63C3C" w:rsidRPr="00DB2FAB">
        <w:rPr>
          <w:color w:val="auto"/>
          <w:sz w:val="26"/>
          <w:szCs w:val="26"/>
          <w:lang w:val="uk-UA"/>
        </w:rPr>
        <w:t xml:space="preserve">          </w:t>
      </w:r>
      <w:r w:rsidR="002D35DC" w:rsidRPr="00DB2FAB">
        <w:rPr>
          <w:color w:val="auto"/>
          <w:sz w:val="26"/>
          <w:szCs w:val="26"/>
          <w:lang w:val="uk-UA"/>
        </w:rPr>
        <w:t>№ 96/02</w:t>
      </w:r>
      <w:r w:rsidR="0085526B" w:rsidRPr="00DB2FAB">
        <w:rPr>
          <w:color w:val="auto"/>
          <w:sz w:val="26"/>
          <w:szCs w:val="26"/>
          <w:lang w:val="uk-UA"/>
        </w:rPr>
        <w:t xml:space="preserve"> та від 07.10.2024 № 41728/37-01/24-2,</w:t>
      </w:r>
      <w:r w:rsidR="002D35DC" w:rsidRPr="00DB2FAB">
        <w:rPr>
          <w:color w:val="auto"/>
          <w:sz w:val="26"/>
          <w:szCs w:val="26"/>
          <w:lang w:val="uk-UA"/>
        </w:rPr>
        <w:t xml:space="preserve"> </w:t>
      </w:r>
      <w:r w:rsidR="00995CB2" w:rsidRPr="00DB2FAB">
        <w:rPr>
          <w:color w:val="auto"/>
          <w:sz w:val="26"/>
          <w:szCs w:val="26"/>
          <w:lang w:val="uk-UA"/>
        </w:rPr>
        <w:t>на підставі рішень міської ради</w:t>
      </w:r>
      <w:r w:rsidR="00995CB2">
        <w:rPr>
          <w:color w:val="auto"/>
          <w:sz w:val="26"/>
          <w:szCs w:val="26"/>
          <w:lang w:val="uk-UA"/>
        </w:rPr>
        <w:t xml:space="preserve"> від</w:t>
      </w:r>
      <w:r w:rsidR="001440E9">
        <w:rPr>
          <w:color w:val="auto"/>
          <w:sz w:val="26"/>
          <w:szCs w:val="26"/>
          <w:lang w:val="uk-UA"/>
        </w:rPr>
        <w:t>13.04.2023 № 18/</w:t>
      </w:r>
      <w:r w:rsidR="001440E9" w:rsidRPr="00995CB2">
        <w:rPr>
          <w:color w:val="auto"/>
          <w:sz w:val="26"/>
          <w:szCs w:val="26"/>
          <w:lang w:val="uk-UA"/>
        </w:rPr>
        <w:t xml:space="preserve">31 «Про внесення змін до рішення міської ради від 22.11.2022 </w:t>
      </w:r>
      <w:r w:rsidR="0085526B">
        <w:rPr>
          <w:color w:val="auto"/>
          <w:sz w:val="26"/>
          <w:szCs w:val="26"/>
          <w:lang w:val="uk-UA"/>
        </w:rPr>
        <w:t xml:space="preserve">     </w:t>
      </w:r>
      <w:r w:rsidR="001440E9" w:rsidRPr="00995CB2">
        <w:rPr>
          <w:color w:val="auto"/>
          <w:sz w:val="26"/>
          <w:szCs w:val="26"/>
          <w:lang w:val="uk-UA"/>
        </w:rPr>
        <w:t>№ 15/11 «Про бюджет Миколаївської міської територіальної громади на 2023 рік»,</w:t>
      </w:r>
      <w:r w:rsidR="001440E9" w:rsidRPr="001440E9">
        <w:rPr>
          <w:color w:val="auto"/>
          <w:sz w:val="26"/>
          <w:szCs w:val="26"/>
          <w:lang w:val="uk-UA"/>
        </w:rPr>
        <w:t xml:space="preserve"> </w:t>
      </w:r>
      <w:r w:rsidR="001440E9">
        <w:rPr>
          <w:color w:val="auto"/>
          <w:sz w:val="26"/>
          <w:szCs w:val="26"/>
          <w:lang w:val="uk-UA"/>
        </w:rPr>
        <w:t xml:space="preserve">від 30.05.2023 № 19/45  </w:t>
      </w:r>
      <w:r w:rsidR="001440E9" w:rsidRPr="00995CB2">
        <w:rPr>
          <w:color w:val="auto"/>
          <w:sz w:val="26"/>
          <w:szCs w:val="26"/>
          <w:lang w:val="uk-UA"/>
        </w:rPr>
        <w:t xml:space="preserve">«Про внесення змін до рішення міської ради від 22.11.2022 </w:t>
      </w:r>
      <w:r w:rsidR="0085526B">
        <w:rPr>
          <w:color w:val="auto"/>
          <w:sz w:val="26"/>
          <w:szCs w:val="26"/>
          <w:lang w:val="uk-UA"/>
        </w:rPr>
        <w:t xml:space="preserve">        </w:t>
      </w:r>
      <w:r w:rsidR="001440E9" w:rsidRPr="00995CB2">
        <w:rPr>
          <w:color w:val="auto"/>
          <w:sz w:val="26"/>
          <w:szCs w:val="26"/>
          <w:lang w:val="uk-UA"/>
        </w:rPr>
        <w:t>№ 15/11 «Про бюджет Миколаївської міської територіальної громади на 2023 рік»</w:t>
      </w:r>
      <w:r w:rsidR="001440E9">
        <w:rPr>
          <w:color w:val="auto"/>
          <w:sz w:val="26"/>
          <w:szCs w:val="26"/>
          <w:lang w:val="uk-UA"/>
        </w:rPr>
        <w:t xml:space="preserve">,  від 28.11.2023 № 26/73 </w:t>
      </w:r>
      <w:r w:rsidR="001440E9" w:rsidRPr="00995CB2">
        <w:rPr>
          <w:color w:val="auto"/>
          <w:sz w:val="26"/>
          <w:szCs w:val="26"/>
          <w:lang w:val="uk-UA"/>
        </w:rPr>
        <w:t xml:space="preserve">«Про внесення змін до рішення міської ради від 22.11.2022 </w:t>
      </w:r>
      <w:r w:rsidR="0085526B">
        <w:rPr>
          <w:color w:val="auto"/>
          <w:sz w:val="26"/>
          <w:szCs w:val="26"/>
          <w:lang w:val="uk-UA"/>
        </w:rPr>
        <w:t xml:space="preserve">    </w:t>
      </w:r>
      <w:r w:rsidR="001440E9" w:rsidRPr="00995CB2">
        <w:rPr>
          <w:color w:val="auto"/>
          <w:sz w:val="26"/>
          <w:szCs w:val="26"/>
          <w:lang w:val="uk-UA"/>
        </w:rPr>
        <w:t>№ 15/11 «Про бюджет Миколаївської міської територіальної громади на 2023 рік»</w:t>
      </w:r>
      <w:r w:rsidR="001440E9">
        <w:rPr>
          <w:color w:val="auto"/>
          <w:sz w:val="26"/>
          <w:szCs w:val="26"/>
          <w:lang w:val="uk-UA"/>
        </w:rPr>
        <w:t xml:space="preserve"> </w:t>
      </w:r>
      <w:r w:rsidR="003A7D0E">
        <w:rPr>
          <w:color w:val="auto"/>
          <w:sz w:val="26"/>
          <w:szCs w:val="26"/>
          <w:lang w:val="uk-UA"/>
        </w:rPr>
        <w:t xml:space="preserve">та фінансової звітності підприємства </w:t>
      </w:r>
      <w:r w:rsidR="00D63BC8">
        <w:rPr>
          <w:color w:val="auto"/>
          <w:sz w:val="26"/>
          <w:szCs w:val="26"/>
          <w:lang w:val="uk-UA"/>
        </w:rPr>
        <w:t>проєктом рішення пропонується:</w:t>
      </w:r>
    </w:p>
    <w:p w:rsidR="00E84472" w:rsidRPr="009B686B" w:rsidRDefault="00E84472" w:rsidP="00E84472">
      <w:pPr>
        <w:spacing w:after="0" w:line="240" w:lineRule="auto"/>
        <w:ind w:left="0" w:right="0" w:firstLine="567"/>
        <w:rPr>
          <w:color w:val="auto"/>
          <w:sz w:val="26"/>
          <w:szCs w:val="26"/>
          <w:lang w:val="uk-UA"/>
        </w:rPr>
      </w:pPr>
      <w:r w:rsidRPr="002D524C">
        <w:rPr>
          <w:color w:val="auto"/>
          <w:sz w:val="26"/>
          <w:szCs w:val="26"/>
          <w:lang w:val="uk-UA"/>
        </w:rPr>
        <w:t xml:space="preserve">1. </w:t>
      </w:r>
      <w:r w:rsidR="00D63BC8">
        <w:rPr>
          <w:color w:val="auto"/>
          <w:sz w:val="26"/>
          <w:szCs w:val="26"/>
          <w:lang w:val="uk-UA"/>
        </w:rPr>
        <w:t xml:space="preserve">Внести зміни до </w:t>
      </w:r>
      <w:r w:rsidR="00D63BC8" w:rsidRPr="009B686B">
        <w:rPr>
          <w:color w:val="auto"/>
          <w:sz w:val="26"/>
          <w:szCs w:val="26"/>
          <w:lang w:val="uk-UA"/>
        </w:rPr>
        <w:t xml:space="preserve">статутного капіталу комунального підприємства Миколаївської міської ради </w:t>
      </w:r>
      <w:r w:rsidR="00D63BC8">
        <w:rPr>
          <w:color w:val="auto"/>
          <w:sz w:val="26"/>
          <w:szCs w:val="26"/>
          <w:lang w:val="uk-UA"/>
        </w:rPr>
        <w:t xml:space="preserve"> </w:t>
      </w:r>
      <w:r w:rsidR="00D63BC8" w:rsidRPr="009B686B">
        <w:rPr>
          <w:color w:val="auto"/>
          <w:sz w:val="26"/>
          <w:szCs w:val="26"/>
          <w:lang w:val="uk-UA"/>
        </w:rPr>
        <w:t>«</w:t>
      </w:r>
      <w:r w:rsidR="00D63BC8">
        <w:rPr>
          <w:color w:val="auto"/>
          <w:sz w:val="26"/>
          <w:szCs w:val="26"/>
          <w:lang w:val="uk-UA"/>
        </w:rPr>
        <w:t>Миколаївські парки</w:t>
      </w:r>
      <w:r w:rsidR="00D63BC8" w:rsidRPr="009B686B">
        <w:rPr>
          <w:color w:val="auto"/>
          <w:sz w:val="26"/>
          <w:szCs w:val="26"/>
          <w:lang w:val="uk-UA"/>
        </w:rPr>
        <w:t xml:space="preserve">» </w:t>
      </w:r>
      <w:r w:rsidR="00D63BC8">
        <w:rPr>
          <w:color w:val="auto"/>
          <w:sz w:val="26"/>
          <w:szCs w:val="26"/>
          <w:lang w:val="uk-UA"/>
        </w:rPr>
        <w:t xml:space="preserve"> </w:t>
      </w:r>
      <w:r w:rsidR="00D63BC8" w:rsidRPr="009B686B">
        <w:rPr>
          <w:color w:val="auto"/>
          <w:sz w:val="26"/>
          <w:szCs w:val="26"/>
          <w:lang w:val="uk-UA"/>
        </w:rPr>
        <w:t>(код ЄДРПОУ: </w:t>
      </w:r>
      <w:r w:rsidR="00D63BC8">
        <w:rPr>
          <w:color w:val="auto"/>
          <w:sz w:val="26"/>
          <w:szCs w:val="26"/>
          <w:lang w:val="uk-UA"/>
        </w:rPr>
        <w:t>32884306</w:t>
      </w:r>
      <w:r w:rsidR="00D63BC8" w:rsidRPr="009B686B">
        <w:rPr>
          <w:color w:val="auto"/>
          <w:sz w:val="26"/>
          <w:szCs w:val="26"/>
          <w:lang w:val="uk-UA"/>
        </w:rPr>
        <w:t>)</w:t>
      </w:r>
      <w:r w:rsidR="00D63BC8">
        <w:rPr>
          <w:color w:val="auto"/>
          <w:sz w:val="26"/>
          <w:szCs w:val="26"/>
          <w:lang w:val="uk-UA"/>
        </w:rPr>
        <w:t>,</w:t>
      </w:r>
      <w:r w:rsidR="00D63BC8" w:rsidRPr="009B686B">
        <w:rPr>
          <w:color w:val="auto"/>
          <w:sz w:val="26"/>
          <w:szCs w:val="26"/>
          <w:lang w:val="uk-UA"/>
        </w:rPr>
        <w:t xml:space="preserve"> </w:t>
      </w:r>
      <w:r w:rsidR="00D63BC8">
        <w:rPr>
          <w:color w:val="auto"/>
          <w:sz w:val="26"/>
          <w:szCs w:val="26"/>
          <w:lang w:val="uk-UA"/>
        </w:rPr>
        <w:t>з</w:t>
      </w:r>
      <w:r w:rsidRPr="009B686B">
        <w:rPr>
          <w:color w:val="auto"/>
          <w:sz w:val="26"/>
          <w:szCs w:val="26"/>
          <w:lang w:val="uk-UA"/>
        </w:rPr>
        <w:t>більши</w:t>
      </w:r>
      <w:r w:rsidR="00D63BC8">
        <w:rPr>
          <w:color w:val="auto"/>
          <w:sz w:val="26"/>
          <w:szCs w:val="26"/>
          <w:lang w:val="uk-UA"/>
        </w:rPr>
        <w:t>вши</w:t>
      </w:r>
      <w:r w:rsidRPr="009B686B">
        <w:rPr>
          <w:color w:val="auto"/>
          <w:sz w:val="26"/>
          <w:szCs w:val="26"/>
          <w:lang w:val="uk-UA"/>
        </w:rPr>
        <w:t xml:space="preserve"> розмір </w:t>
      </w:r>
      <w:r w:rsidR="00D63C3C">
        <w:rPr>
          <w:color w:val="auto"/>
          <w:sz w:val="26"/>
          <w:szCs w:val="26"/>
          <w:lang w:val="uk-UA"/>
        </w:rPr>
        <w:t xml:space="preserve">статутного капіталу </w:t>
      </w:r>
      <w:r w:rsidR="00B04D54" w:rsidRPr="009B686B">
        <w:rPr>
          <w:color w:val="auto"/>
          <w:sz w:val="26"/>
          <w:szCs w:val="26"/>
          <w:lang w:val="uk-UA"/>
        </w:rPr>
        <w:t xml:space="preserve">з </w:t>
      </w:r>
      <w:r w:rsidR="009B686B" w:rsidRPr="009B686B">
        <w:rPr>
          <w:color w:val="auto"/>
          <w:sz w:val="26"/>
          <w:szCs w:val="26"/>
          <w:lang w:val="uk-UA"/>
        </w:rPr>
        <w:t xml:space="preserve">1 063 908,00 </w:t>
      </w:r>
      <w:r w:rsidR="00642042">
        <w:rPr>
          <w:color w:val="auto"/>
          <w:sz w:val="26"/>
          <w:szCs w:val="26"/>
          <w:lang w:val="uk-UA"/>
        </w:rPr>
        <w:t>(</w:t>
      </w:r>
      <w:r w:rsidR="009B686B" w:rsidRPr="009B686B">
        <w:rPr>
          <w:color w:val="auto"/>
          <w:sz w:val="26"/>
          <w:szCs w:val="26"/>
          <w:shd w:val="clear" w:color="auto" w:fill="FFFFFF"/>
          <w:lang w:val="uk-UA"/>
        </w:rPr>
        <w:t xml:space="preserve">одного мільйона шістдесяти́ </w:t>
      </w:r>
      <w:r w:rsidR="009B686B" w:rsidRPr="009B686B">
        <w:rPr>
          <w:color w:val="auto"/>
          <w:sz w:val="26"/>
          <w:szCs w:val="26"/>
          <w:shd w:val="clear" w:color="auto" w:fill="FFFFFF"/>
          <w:lang w:val="uk-UA"/>
        </w:rPr>
        <w:lastRenderedPageBreak/>
        <w:t>трьох тисяч дев’ятисот восьми</w:t>
      </w:r>
      <w:r w:rsidR="009B686B" w:rsidRPr="009B686B">
        <w:rPr>
          <w:rFonts w:ascii="Helvetica" w:hAnsi="Helvetica" w:cs="Helvetica"/>
          <w:color w:val="auto"/>
          <w:sz w:val="21"/>
          <w:szCs w:val="21"/>
          <w:shd w:val="clear" w:color="auto" w:fill="FFFFFF"/>
          <w:lang w:val="uk-UA"/>
        </w:rPr>
        <w:t xml:space="preserve">) </w:t>
      </w:r>
      <w:r w:rsidR="009B686B" w:rsidRPr="009B686B">
        <w:rPr>
          <w:color w:val="auto"/>
          <w:sz w:val="26"/>
          <w:szCs w:val="26"/>
          <w:lang w:val="uk-UA"/>
        </w:rPr>
        <w:t>гривень</w:t>
      </w:r>
      <w:r w:rsidR="001440E9">
        <w:rPr>
          <w:color w:val="auto"/>
          <w:sz w:val="26"/>
          <w:szCs w:val="26"/>
          <w:lang w:val="uk-UA"/>
        </w:rPr>
        <w:t xml:space="preserve">  </w:t>
      </w:r>
      <w:r w:rsidR="009B686B" w:rsidRPr="009B686B">
        <w:rPr>
          <w:color w:val="auto"/>
          <w:sz w:val="26"/>
          <w:szCs w:val="26"/>
          <w:lang w:val="uk-UA"/>
        </w:rPr>
        <w:t>00 копійок на 41 700 300,00 (</w:t>
      </w:r>
      <w:r w:rsidR="00B04D54" w:rsidRPr="009B686B">
        <w:rPr>
          <w:color w:val="auto"/>
          <w:sz w:val="26"/>
          <w:szCs w:val="26"/>
          <w:lang w:val="uk-UA"/>
        </w:rPr>
        <w:t xml:space="preserve">сорок один мільйон сімсот тисяч триста) </w:t>
      </w:r>
      <w:r w:rsidR="00444464" w:rsidRPr="009B686B">
        <w:rPr>
          <w:color w:val="auto"/>
          <w:sz w:val="26"/>
          <w:szCs w:val="26"/>
          <w:lang w:val="uk-UA"/>
        </w:rPr>
        <w:t>грив</w:t>
      </w:r>
      <w:r w:rsidR="00B04D54" w:rsidRPr="009B686B">
        <w:rPr>
          <w:color w:val="auto"/>
          <w:sz w:val="26"/>
          <w:szCs w:val="26"/>
          <w:lang w:val="uk-UA"/>
        </w:rPr>
        <w:t>ень</w:t>
      </w:r>
      <w:r w:rsidR="006F520E">
        <w:rPr>
          <w:color w:val="auto"/>
          <w:sz w:val="26"/>
          <w:szCs w:val="26"/>
          <w:lang w:val="uk-UA"/>
        </w:rPr>
        <w:t xml:space="preserve">    </w:t>
      </w:r>
      <w:r w:rsidR="00444464" w:rsidRPr="009B686B">
        <w:rPr>
          <w:color w:val="auto"/>
          <w:sz w:val="26"/>
          <w:szCs w:val="26"/>
          <w:lang w:val="uk-UA"/>
        </w:rPr>
        <w:t xml:space="preserve">00 копійок </w:t>
      </w:r>
      <w:r w:rsidRPr="009B686B">
        <w:rPr>
          <w:color w:val="auto"/>
          <w:sz w:val="26"/>
          <w:szCs w:val="26"/>
          <w:lang w:val="uk-UA"/>
        </w:rPr>
        <w:t>за рахунок коштів бюджету Миколаївської міської територіальної громади.</w:t>
      </w:r>
    </w:p>
    <w:p w:rsidR="00E84472" w:rsidRPr="002D35DC" w:rsidRDefault="00E84472" w:rsidP="00E84472">
      <w:pPr>
        <w:spacing w:after="0" w:line="240" w:lineRule="auto"/>
        <w:ind w:left="0" w:right="0" w:firstLine="567"/>
        <w:rPr>
          <w:color w:val="auto"/>
          <w:sz w:val="26"/>
          <w:szCs w:val="26"/>
          <w:lang w:val="uk-UA"/>
        </w:rPr>
      </w:pPr>
      <w:r w:rsidRPr="00F51082">
        <w:rPr>
          <w:color w:val="auto"/>
          <w:sz w:val="26"/>
          <w:szCs w:val="26"/>
          <w:lang w:val="uk-UA"/>
        </w:rPr>
        <w:t xml:space="preserve">2. </w:t>
      </w:r>
      <w:r w:rsidRPr="002D35DC">
        <w:rPr>
          <w:color w:val="auto"/>
          <w:sz w:val="26"/>
          <w:szCs w:val="26"/>
          <w:lang w:val="uk-UA"/>
        </w:rPr>
        <w:t xml:space="preserve">Затвердити розмір статутного капіталу комунального підприємства </w:t>
      </w:r>
      <w:r w:rsidR="00A006F4" w:rsidRPr="002D35DC">
        <w:rPr>
          <w:color w:val="auto"/>
          <w:sz w:val="26"/>
          <w:szCs w:val="26"/>
          <w:lang w:val="uk-UA"/>
        </w:rPr>
        <w:t xml:space="preserve">Миколаївської міської ради </w:t>
      </w:r>
      <w:r w:rsidRPr="002D35DC">
        <w:rPr>
          <w:color w:val="auto"/>
          <w:sz w:val="26"/>
          <w:szCs w:val="26"/>
          <w:lang w:val="uk-UA"/>
        </w:rPr>
        <w:t>«</w:t>
      </w:r>
      <w:r w:rsidR="00B04D54" w:rsidRPr="002D35DC">
        <w:rPr>
          <w:color w:val="auto"/>
          <w:sz w:val="26"/>
          <w:szCs w:val="26"/>
          <w:lang w:val="uk-UA"/>
        </w:rPr>
        <w:t>Миколаївські парки</w:t>
      </w:r>
      <w:r w:rsidRPr="002D35DC">
        <w:rPr>
          <w:color w:val="auto"/>
          <w:sz w:val="26"/>
          <w:szCs w:val="26"/>
          <w:lang w:val="uk-UA"/>
        </w:rPr>
        <w:t>» (код ЄДРПОУ: </w:t>
      </w:r>
      <w:r w:rsidR="002D35DC" w:rsidRPr="002D35DC">
        <w:rPr>
          <w:color w:val="auto"/>
          <w:sz w:val="26"/>
          <w:szCs w:val="26"/>
          <w:lang w:val="uk-UA"/>
        </w:rPr>
        <w:t>32884306</w:t>
      </w:r>
      <w:r w:rsidRPr="002D35DC">
        <w:rPr>
          <w:color w:val="auto"/>
          <w:sz w:val="26"/>
          <w:szCs w:val="26"/>
          <w:lang w:val="uk-UA"/>
        </w:rPr>
        <w:t xml:space="preserve">): </w:t>
      </w:r>
      <w:r w:rsidR="002D35DC" w:rsidRPr="002D35DC">
        <w:rPr>
          <w:color w:val="auto"/>
          <w:sz w:val="26"/>
          <w:szCs w:val="26"/>
          <w:lang w:val="uk-UA"/>
        </w:rPr>
        <w:t xml:space="preserve">     </w:t>
      </w:r>
      <w:r w:rsidR="00B04D54" w:rsidRPr="002D35DC">
        <w:rPr>
          <w:color w:val="auto"/>
          <w:sz w:val="26"/>
          <w:szCs w:val="26"/>
          <w:lang w:val="uk-UA"/>
        </w:rPr>
        <w:t>4</w:t>
      </w:r>
      <w:r w:rsidR="00642042" w:rsidRPr="002D35DC">
        <w:rPr>
          <w:color w:val="auto"/>
          <w:sz w:val="26"/>
          <w:szCs w:val="26"/>
          <w:lang w:val="uk-UA"/>
        </w:rPr>
        <w:t>2 764 208</w:t>
      </w:r>
      <w:r w:rsidR="00215FF4" w:rsidRPr="002D35DC">
        <w:rPr>
          <w:color w:val="auto"/>
          <w:sz w:val="26"/>
          <w:szCs w:val="26"/>
          <w:lang w:val="uk-UA"/>
        </w:rPr>
        <w:t>,00 (</w:t>
      </w:r>
      <w:r w:rsidR="002D35DC" w:rsidRPr="002D35DC">
        <w:rPr>
          <w:color w:val="auto"/>
          <w:sz w:val="26"/>
          <w:szCs w:val="26"/>
          <w:shd w:val="clear" w:color="auto" w:fill="FFFFFF"/>
          <w:lang w:val="uk-UA"/>
        </w:rPr>
        <w:t>сорок два мільйони сімсот шістдесят чотири тисячі́ двісті вісім</w:t>
      </w:r>
      <w:r w:rsidR="002D35DC" w:rsidRPr="002D35DC">
        <w:rPr>
          <w:color w:val="auto"/>
          <w:sz w:val="26"/>
          <w:szCs w:val="26"/>
          <w:lang w:val="uk-UA"/>
        </w:rPr>
        <w:t xml:space="preserve">) </w:t>
      </w:r>
      <w:r w:rsidR="00054678" w:rsidRPr="002D35DC">
        <w:rPr>
          <w:color w:val="auto"/>
          <w:sz w:val="26"/>
          <w:szCs w:val="26"/>
          <w:lang w:val="uk-UA"/>
        </w:rPr>
        <w:t>грив</w:t>
      </w:r>
      <w:r w:rsidR="00642042" w:rsidRPr="002D35DC">
        <w:rPr>
          <w:color w:val="auto"/>
          <w:sz w:val="26"/>
          <w:szCs w:val="26"/>
          <w:lang w:val="uk-UA"/>
        </w:rPr>
        <w:t>ень</w:t>
      </w:r>
      <w:r w:rsidR="00215FF4" w:rsidRPr="002D35DC">
        <w:rPr>
          <w:color w:val="auto"/>
          <w:sz w:val="26"/>
          <w:szCs w:val="26"/>
          <w:lang w:val="uk-UA"/>
        </w:rPr>
        <w:t xml:space="preserve"> </w:t>
      </w:r>
      <w:r w:rsidR="00054678" w:rsidRPr="002D35DC">
        <w:rPr>
          <w:color w:val="auto"/>
          <w:sz w:val="26"/>
          <w:szCs w:val="26"/>
          <w:lang w:val="uk-UA"/>
        </w:rPr>
        <w:t>00 копійок.</w:t>
      </w:r>
    </w:p>
    <w:p w:rsidR="00E84472" w:rsidRDefault="00E84472" w:rsidP="00E84472">
      <w:pPr>
        <w:spacing w:after="0" w:line="240" w:lineRule="auto"/>
        <w:ind w:left="0" w:right="0" w:firstLine="567"/>
        <w:rPr>
          <w:color w:val="auto"/>
          <w:sz w:val="26"/>
          <w:szCs w:val="26"/>
          <w:lang w:val="uk-UA"/>
        </w:rPr>
      </w:pPr>
      <w:r w:rsidRPr="002D524C">
        <w:rPr>
          <w:color w:val="auto"/>
          <w:sz w:val="26"/>
          <w:szCs w:val="26"/>
          <w:lang w:val="uk-UA"/>
        </w:rPr>
        <w:t xml:space="preserve">3. З урахуванням зазначених вище змін затвердити Статут комунального підприємства </w:t>
      </w:r>
      <w:r w:rsidR="00642042">
        <w:rPr>
          <w:color w:val="auto"/>
          <w:sz w:val="26"/>
          <w:szCs w:val="26"/>
          <w:lang w:val="uk-UA"/>
        </w:rPr>
        <w:t xml:space="preserve">Миколаївської міської ради </w:t>
      </w:r>
      <w:r w:rsidRPr="002D524C">
        <w:rPr>
          <w:color w:val="auto"/>
          <w:sz w:val="26"/>
          <w:szCs w:val="26"/>
          <w:lang w:val="uk-UA"/>
        </w:rPr>
        <w:t>«</w:t>
      </w:r>
      <w:r w:rsidR="00642042">
        <w:rPr>
          <w:color w:val="auto"/>
          <w:sz w:val="26"/>
          <w:szCs w:val="26"/>
          <w:lang w:val="uk-UA"/>
        </w:rPr>
        <w:t>Миколаївські парки</w:t>
      </w:r>
      <w:r w:rsidRPr="002D524C">
        <w:rPr>
          <w:color w:val="auto"/>
          <w:sz w:val="26"/>
          <w:szCs w:val="26"/>
          <w:lang w:val="uk-UA"/>
        </w:rPr>
        <w:t>» (код ЄДРПОУ: </w:t>
      </w:r>
      <w:r w:rsidR="00642042">
        <w:rPr>
          <w:color w:val="auto"/>
          <w:sz w:val="26"/>
          <w:szCs w:val="26"/>
          <w:lang w:val="uk-UA"/>
        </w:rPr>
        <w:t>32884306</w:t>
      </w:r>
      <w:r w:rsidRPr="002D524C">
        <w:rPr>
          <w:color w:val="auto"/>
          <w:sz w:val="26"/>
          <w:szCs w:val="26"/>
          <w:lang w:val="uk-UA"/>
        </w:rPr>
        <w:t>) в новій редакції.</w:t>
      </w:r>
    </w:p>
    <w:p w:rsidR="002B0755" w:rsidRPr="00EA321B" w:rsidRDefault="002B0755" w:rsidP="002B0755">
      <w:pPr>
        <w:widowControl w:val="0"/>
        <w:autoSpaceDE w:val="0"/>
        <w:autoSpaceDN w:val="0"/>
        <w:spacing w:after="0" w:line="240" w:lineRule="auto"/>
        <w:ind w:left="0" w:right="0" w:firstLine="567"/>
        <w:rPr>
          <w:color w:val="auto"/>
          <w:sz w:val="26"/>
          <w:szCs w:val="26"/>
          <w:lang w:val="uk-UA"/>
        </w:rPr>
      </w:pPr>
      <w:r>
        <w:rPr>
          <w:color w:val="auto"/>
          <w:sz w:val="26"/>
          <w:szCs w:val="26"/>
          <w:shd w:val="clear" w:color="auto" w:fill="FFFFFF"/>
          <w:lang w:val="uk-UA"/>
        </w:rPr>
        <w:t xml:space="preserve">4. </w:t>
      </w:r>
      <w:r w:rsidRPr="002A626E">
        <w:rPr>
          <w:color w:val="auto"/>
          <w:sz w:val="26"/>
          <w:szCs w:val="26"/>
          <w:shd w:val="clear" w:color="auto" w:fill="FFFFFF"/>
          <w:lang w:val="uk-UA"/>
        </w:rPr>
        <w:t xml:space="preserve">Здійснити заходи з державної реєстрації </w:t>
      </w:r>
      <w:r w:rsidRPr="00EA321B">
        <w:rPr>
          <w:color w:val="auto"/>
          <w:sz w:val="26"/>
          <w:szCs w:val="26"/>
          <w:lang w:val="uk-UA"/>
        </w:rPr>
        <w:t xml:space="preserve">внесення змін до відомостей Єдиного державного реєстру юридичних осіб, фізичних осіб-підприємців та громадських формувань, відповідно до чинного законодавства України. </w:t>
      </w:r>
    </w:p>
    <w:p w:rsidR="002B0755" w:rsidRPr="002D524C" w:rsidRDefault="002B0755" w:rsidP="00E84472">
      <w:pPr>
        <w:spacing w:after="0" w:line="240" w:lineRule="auto"/>
        <w:ind w:left="0" w:right="0" w:firstLine="567"/>
        <w:rPr>
          <w:color w:val="auto"/>
          <w:sz w:val="26"/>
          <w:szCs w:val="26"/>
          <w:lang w:val="uk-UA"/>
        </w:rPr>
      </w:pPr>
    </w:p>
    <w:p w:rsidR="00E84472" w:rsidRPr="002D524C" w:rsidRDefault="00E84472" w:rsidP="00E84472">
      <w:pPr>
        <w:pBdr>
          <w:top w:val="nil"/>
          <w:left w:val="nil"/>
          <w:bottom w:val="nil"/>
          <w:right w:val="nil"/>
          <w:between w:val="nil"/>
        </w:pBdr>
        <w:tabs>
          <w:tab w:val="left" w:pos="882"/>
        </w:tabs>
        <w:spacing w:after="0" w:line="240" w:lineRule="auto"/>
        <w:ind w:left="0" w:right="0" w:firstLine="0"/>
        <w:jc w:val="center"/>
        <w:rPr>
          <w:b/>
          <w:color w:val="auto"/>
          <w:sz w:val="26"/>
          <w:szCs w:val="26"/>
          <w:lang w:val="uk-UA"/>
        </w:rPr>
      </w:pPr>
      <w:r w:rsidRPr="002D524C">
        <w:rPr>
          <w:b/>
          <w:color w:val="auto"/>
          <w:sz w:val="26"/>
          <w:szCs w:val="26"/>
          <w:lang w:val="uk-UA"/>
        </w:rPr>
        <w:t>Правове обґрунтування прийняття проєкту рішення</w:t>
      </w:r>
    </w:p>
    <w:p w:rsidR="00E84472" w:rsidRPr="002D524C" w:rsidRDefault="00E84472" w:rsidP="00E84472">
      <w:pPr>
        <w:spacing w:after="0" w:line="240" w:lineRule="auto"/>
        <w:ind w:left="0" w:right="0" w:firstLine="709"/>
        <w:jc w:val="center"/>
        <w:rPr>
          <w:color w:val="auto"/>
          <w:sz w:val="26"/>
          <w:szCs w:val="26"/>
          <w:lang w:val="uk-UA" w:eastAsia="uk-UA"/>
        </w:rPr>
      </w:pPr>
    </w:p>
    <w:p w:rsidR="00E84472" w:rsidRPr="002D524C" w:rsidRDefault="00E84472" w:rsidP="00E84472">
      <w:pPr>
        <w:spacing w:after="0" w:line="240" w:lineRule="auto"/>
        <w:ind w:left="0" w:right="0" w:firstLine="709"/>
        <w:rPr>
          <w:color w:val="auto"/>
          <w:sz w:val="26"/>
          <w:szCs w:val="26"/>
          <w:lang w:val="uk-UA"/>
        </w:rPr>
      </w:pPr>
      <w:r w:rsidRPr="002D524C">
        <w:rPr>
          <w:color w:val="auto"/>
          <w:sz w:val="26"/>
          <w:szCs w:val="26"/>
          <w:lang w:val="uk-UA"/>
        </w:rPr>
        <w:t>Відповідно до ч. 4 ст. 57 Господарського кодексу України статут суб’єкта господарювання повинен містити відомості про його найменування, мету і предмет діяльності, розмір і порядок утворення статутного капіталу та інших фондів, порядок розподілу прибутків і збитків, про органи управління і контролю, їх компетенцію, про умови реорганізації та ліквідації суб’єкта господарювання, а також інші відомості, пов’язані з особливостями організаційної форми суб’єкта господарювання, передбачені законодавством. Статут може містити й інші відомості, що не суперечать законодавству.</w:t>
      </w:r>
    </w:p>
    <w:p w:rsidR="00E84472" w:rsidRPr="002D524C" w:rsidRDefault="00E84472" w:rsidP="00E84472">
      <w:pPr>
        <w:spacing w:after="0" w:line="240" w:lineRule="auto"/>
        <w:ind w:left="0" w:right="0" w:firstLine="709"/>
        <w:rPr>
          <w:color w:val="auto"/>
          <w:sz w:val="26"/>
          <w:szCs w:val="26"/>
          <w:lang w:val="uk-UA"/>
        </w:rPr>
      </w:pPr>
      <w:r w:rsidRPr="002D524C">
        <w:rPr>
          <w:color w:val="auto"/>
          <w:sz w:val="26"/>
          <w:szCs w:val="26"/>
          <w:lang w:val="uk-UA"/>
        </w:rPr>
        <w:t>Відповідно до ч. 5 ст. 57 Господарського кодексу України статут затверджується власником майна (засновником) суб’єкта господарювання чи його представниками, органами або іншими суб’єктами відповідно до закону.</w:t>
      </w:r>
    </w:p>
    <w:p w:rsidR="00E84472" w:rsidRPr="002D524C" w:rsidRDefault="00E84472" w:rsidP="00E84472">
      <w:pPr>
        <w:spacing w:after="0" w:line="240" w:lineRule="auto"/>
        <w:ind w:left="0" w:right="0" w:firstLine="709"/>
        <w:rPr>
          <w:color w:val="auto"/>
          <w:sz w:val="26"/>
          <w:szCs w:val="26"/>
          <w:lang w:val="uk-UA"/>
        </w:rPr>
      </w:pPr>
      <w:r w:rsidRPr="002D524C">
        <w:rPr>
          <w:color w:val="auto"/>
          <w:sz w:val="26"/>
          <w:szCs w:val="26"/>
          <w:lang w:val="uk-UA"/>
        </w:rPr>
        <w:t xml:space="preserve">Відповідно до ч. 4 ст. 78  Господарського кодексу України розмір статутного капіталу комунального унітарного підприємства визначається відповідною місцевою радою. </w:t>
      </w:r>
    </w:p>
    <w:p w:rsidR="00E84472" w:rsidRPr="002D524C" w:rsidRDefault="00E84472" w:rsidP="00E84472">
      <w:pPr>
        <w:spacing w:after="0" w:line="240" w:lineRule="auto"/>
        <w:ind w:left="0" w:right="0" w:firstLine="709"/>
        <w:rPr>
          <w:color w:val="auto"/>
          <w:sz w:val="26"/>
          <w:szCs w:val="26"/>
          <w:shd w:val="clear" w:color="auto" w:fill="FFFFFF"/>
          <w:lang w:val="uk-UA"/>
        </w:rPr>
      </w:pPr>
      <w:r w:rsidRPr="002D524C">
        <w:rPr>
          <w:color w:val="auto"/>
          <w:sz w:val="26"/>
          <w:szCs w:val="26"/>
          <w:lang w:val="uk-UA"/>
        </w:rPr>
        <w:t xml:space="preserve">Відповідно до </w:t>
      </w:r>
      <w:r w:rsidRPr="002D524C">
        <w:rPr>
          <w:color w:val="auto"/>
          <w:sz w:val="26"/>
          <w:szCs w:val="26"/>
          <w:shd w:val="clear" w:color="auto" w:fill="FFFFFF"/>
          <w:lang w:val="uk-UA"/>
        </w:rPr>
        <w:t>Положення про порядок формування, збільшення (зменшення) розміру статутного фонду комунальних підприємств Миколаївської міської ради, затвердженого рішенням міської ради від 12.06.2008 №24/20:</w:t>
      </w:r>
    </w:p>
    <w:p w:rsidR="00E84472" w:rsidRPr="002D524C" w:rsidRDefault="00E84472" w:rsidP="00E84472">
      <w:pPr>
        <w:spacing w:after="0" w:line="240" w:lineRule="auto"/>
        <w:ind w:left="0" w:right="0" w:firstLine="709"/>
        <w:rPr>
          <w:color w:val="auto"/>
          <w:sz w:val="26"/>
          <w:szCs w:val="26"/>
          <w:shd w:val="clear" w:color="auto" w:fill="FFFFFF"/>
          <w:lang w:val="uk-UA"/>
        </w:rPr>
      </w:pPr>
      <w:r w:rsidRPr="002D524C">
        <w:rPr>
          <w:color w:val="auto"/>
          <w:sz w:val="26"/>
          <w:szCs w:val="26"/>
          <w:shd w:val="clear" w:color="auto" w:fill="FFFFFF"/>
          <w:lang w:val="uk-UA"/>
        </w:rPr>
        <w:t>«Збільшення розміру статутного фонду комунальних підприємств</w:t>
      </w:r>
      <w:r w:rsidRPr="002D524C">
        <w:rPr>
          <w:color w:val="auto"/>
          <w:sz w:val="26"/>
          <w:szCs w:val="26"/>
          <w:lang w:val="uk-UA"/>
        </w:rPr>
        <w:br/>
      </w:r>
      <w:r w:rsidRPr="002D524C">
        <w:rPr>
          <w:color w:val="auto"/>
          <w:sz w:val="26"/>
          <w:szCs w:val="26"/>
          <w:shd w:val="clear" w:color="auto" w:fill="FFFFFF"/>
          <w:lang w:val="uk-UA"/>
        </w:rPr>
        <w:t>Комунальні підприємства Миколаївської міської ради мають право вносити Власникові пропозиції щодо зміни (збільшення, зменшення) розміру статутного фонду.</w:t>
      </w:r>
      <w:r w:rsidRPr="002D524C">
        <w:rPr>
          <w:color w:val="auto"/>
          <w:sz w:val="26"/>
          <w:szCs w:val="26"/>
          <w:lang w:val="uk-UA"/>
        </w:rPr>
        <w:br/>
      </w:r>
      <w:r w:rsidRPr="002D524C">
        <w:rPr>
          <w:color w:val="auto"/>
          <w:sz w:val="26"/>
          <w:szCs w:val="26"/>
          <w:shd w:val="clear" w:color="auto" w:fill="FFFFFF"/>
          <w:lang w:val="uk-UA"/>
        </w:rPr>
        <w:t xml:space="preserve">          Збільшення розміру статутного фонду може бути здійснене лише після внесення Власником (Миколаївською міською радою) вкладу до статутного фонду в повному розмірі. Збільшення/зменшення  розміру статутного фонду комунальних підприємств здійснюється за рішенням Миколаївської міської ради.»</w:t>
      </w:r>
    </w:p>
    <w:p w:rsidR="00E84472" w:rsidRPr="002D524C" w:rsidRDefault="00E84472" w:rsidP="00E84472">
      <w:pPr>
        <w:spacing w:after="0" w:line="240" w:lineRule="auto"/>
        <w:ind w:left="0" w:right="0" w:firstLine="709"/>
        <w:rPr>
          <w:color w:val="auto"/>
          <w:sz w:val="26"/>
          <w:szCs w:val="26"/>
          <w:lang w:val="uk-UA"/>
        </w:rPr>
      </w:pPr>
      <w:r w:rsidRPr="002D524C">
        <w:rPr>
          <w:color w:val="auto"/>
          <w:sz w:val="26"/>
          <w:szCs w:val="26"/>
          <w:lang w:val="uk-UA"/>
        </w:rPr>
        <w:t>Відповідно п. 11 ч. 1 ст. 15, п. 8 ч. 4 ст. 17 Закону України «Про державну реєстрацію юридичних осіб, фізичних осіб-підприємців та громадських формувань» для державної реєстрації внесення змін до Статуту юридичної особи необхідно викласти відповідний установчий документ в новій редакції.</w:t>
      </w:r>
    </w:p>
    <w:p w:rsidR="00D63C3C" w:rsidRDefault="00E84472" w:rsidP="00E84472">
      <w:pPr>
        <w:spacing w:after="0" w:line="240" w:lineRule="auto"/>
        <w:ind w:left="0" w:right="0" w:firstLine="709"/>
        <w:rPr>
          <w:color w:val="auto"/>
          <w:sz w:val="26"/>
          <w:szCs w:val="26"/>
          <w:lang w:val="uk-UA"/>
        </w:rPr>
      </w:pPr>
      <w:r w:rsidRPr="002D524C">
        <w:rPr>
          <w:color w:val="auto"/>
          <w:sz w:val="26"/>
          <w:szCs w:val="26"/>
          <w:lang w:val="uk-UA"/>
        </w:rPr>
        <w:t xml:space="preserve">Відповідно до ч. 4 ст. 17 Закону України «Про державну реєстрацію юридичних осіб, фізичних осіб-підприємців та громадських формувань» для державної </w:t>
      </w:r>
      <w:r w:rsidR="00E55083">
        <w:rPr>
          <w:color w:val="auto"/>
          <w:sz w:val="26"/>
          <w:szCs w:val="26"/>
          <w:lang w:val="uk-UA"/>
        </w:rPr>
        <w:t xml:space="preserve"> </w:t>
      </w:r>
      <w:r w:rsidRPr="002D524C">
        <w:rPr>
          <w:color w:val="auto"/>
          <w:sz w:val="26"/>
          <w:szCs w:val="26"/>
          <w:lang w:val="uk-UA"/>
        </w:rPr>
        <w:t xml:space="preserve">реєстрації </w:t>
      </w:r>
      <w:r w:rsidR="00E55083">
        <w:rPr>
          <w:color w:val="auto"/>
          <w:sz w:val="26"/>
          <w:szCs w:val="26"/>
          <w:lang w:val="uk-UA"/>
        </w:rPr>
        <w:t xml:space="preserve"> </w:t>
      </w:r>
      <w:r w:rsidRPr="002D524C">
        <w:rPr>
          <w:color w:val="auto"/>
          <w:sz w:val="26"/>
          <w:szCs w:val="26"/>
          <w:lang w:val="uk-UA"/>
        </w:rPr>
        <w:t xml:space="preserve">змін </w:t>
      </w:r>
      <w:r w:rsidR="00E55083">
        <w:rPr>
          <w:color w:val="auto"/>
          <w:sz w:val="26"/>
          <w:szCs w:val="26"/>
          <w:lang w:val="uk-UA"/>
        </w:rPr>
        <w:t xml:space="preserve"> </w:t>
      </w:r>
      <w:r w:rsidRPr="002D524C">
        <w:rPr>
          <w:color w:val="auto"/>
          <w:sz w:val="26"/>
          <w:szCs w:val="26"/>
          <w:lang w:val="uk-UA"/>
        </w:rPr>
        <w:t xml:space="preserve">до </w:t>
      </w:r>
      <w:r w:rsidR="00E55083">
        <w:rPr>
          <w:color w:val="auto"/>
          <w:sz w:val="26"/>
          <w:szCs w:val="26"/>
          <w:lang w:val="uk-UA"/>
        </w:rPr>
        <w:t xml:space="preserve"> </w:t>
      </w:r>
      <w:r w:rsidRPr="002D524C">
        <w:rPr>
          <w:color w:val="auto"/>
          <w:sz w:val="26"/>
          <w:szCs w:val="26"/>
          <w:lang w:val="uk-UA"/>
        </w:rPr>
        <w:t xml:space="preserve">відомостей </w:t>
      </w:r>
      <w:r w:rsidR="00E55083">
        <w:rPr>
          <w:color w:val="auto"/>
          <w:sz w:val="26"/>
          <w:szCs w:val="26"/>
          <w:lang w:val="uk-UA"/>
        </w:rPr>
        <w:t xml:space="preserve">  </w:t>
      </w:r>
      <w:r w:rsidRPr="002D524C">
        <w:rPr>
          <w:color w:val="auto"/>
          <w:sz w:val="26"/>
          <w:szCs w:val="26"/>
          <w:lang w:val="uk-UA"/>
        </w:rPr>
        <w:t xml:space="preserve">про </w:t>
      </w:r>
      <w:r w:rsidR="00E55083">
        <w:rPr>
          <w:color w:val="auto"/>
          <w:sz w:val="26"/>
          <w:szCs w:val="26"/>
          <w:lang w:val="uk-UA"/>
        </w:rPr>
        <w:t xml:space="preserve">  </w:t>
      </w:r>
      <w:r w:rsidRPr="002D524C">
        <w:rPr>
          <w:color w:val="auto"/>
          <w:sz w:val="26"/>
          <w:szCs w:val="26"/>
          <w:lang w:val="uk-UA"/>
        </w:rPr>
        <w:t xml:space="preserve">юридичну </w:t>
      </w:r>
      <w:r w:rsidR="00E55083">
        <w:rPr>
          <w:color w:val="auto"/>
          <w:sz w:val="26"/>
          <w:szCs w:val="26"/>
          <w:lang w:val="uk-UA"/>
        </w:rPr>
        <w:t xml:space="preserve">  </w:t>
      </w:r>
      <w:r w:rsidRPr="002D524C">
        <w:rPr>
          <w:color w:val="auto"/>
          <w:sz w:val="26"/>
          <w:szCs w:val="26"/>
          <w:lang w:val="uk-UA"/>
        </w:rPr>
        <w:t xml:space="preserve">особу, </w:t>
      </w:r>
      <w:r w:rsidR="00E55083">
        <w:rPr>
          <w:color w:val="auto"/>
          <w:sz w:val="26"/>
          <w:szCs w:val="26"/>
          <w:lang w:val="uk-UA"/>
        </w:rPr>
        <w:t xml:space="preserve"> </w:t>
      </w:r>
      <w:r w:rsidRPr="002D524C">
        <w:rPr>
          <w:color w:val="auto"/>
          <w:sz w:val="26"/>
          <w:szCs w:val="26"/>
          <w:lang w:val="uk-UA"/>
        </w:rPr>
        <w:t xml:space="preserve">що </w:t>
      </w:r>
      <w:r w:rsidR="00E55083">
        <w:rPr>
          <w:color w:val="auto"/>
          <w:sz w:val="26"/>
          <w:szCs w:val="26"/>
          <w:lang w:val="uk-UA"/>
        </w:rPr>
        <w:t xml:space="preserve">  </w:t>
      </w:r>
      <w:r w:rsidRPr="002D524C">
        <w:rPr>
          <w:color w:val="auto"/>
          <w:sz w:val="26"/>
          <w:szCs w:val="26"/>
          <w:lang w:val="uk-UA"/>
        </w:rPr>
        <w:t xml:space="preserve">містяться </w:t>
      </w:r>
      <w:r w:rsidR="00E55083">
        <w:rPr>
          <w:color w:val="auto"/>
          <w:sz w:val="26"/>
          <w:szCs w:val="26"/>
          <w:lang w:val="uk-UA"/>
        </w:rPr>
        <w:t xml:space="preserve">  </w:t>
      </w:r>
      <w:r w:rsidRPr="002D524C">
        <w:rPr>
          <w:color w:val="auto"/>
          <w:sz w:val="26"/>
          <w:szCs w:val="26"/>
          <w:lang w:val="uk-UA"/>
        </w:rPr>
        <w:t xml:space="preserve">в </w:t>
      </w:r>
    </w:p>
    <w:p w:rsidR="00E84472" w:rsidRPr="002D524C" w:rsidRDefault="00E84472" w:rsidP="00D63C3C">
      <w:pPr>
        <w:spacing w:after="0" w:line="240" w:lineRule="auto"/>
        <w:ind w:left="0" w:right="0" w:firstLine="0"/>
        <w:rPr>
          <w:color w:val="auto"/>
          <w:sz w:val="26"/>
          <w:szCs w:val="26"/>
          <w:lang w:val="uk-UA"/>
        </w:rPr>
      </w:pPr>
      <w:r w:rsidRPr="002D524C">
        <w:rPr>
          <w:color w:val="auto"/>
          <w:sz w:val="26"/>
          <w:szCs w:val="26"/>
          <w:lang w:val="uk-UA"/>
        </w:rPr>
        <w:lastRenderedPageBreak/>
        <w:t>Єдиному державному реєстрі, у тому числі змін до установчих документів юридичної особи, крім змін до відомостей, передбачених частиною п’ятою цієї статті, подається зокрема 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w:t>
      </w:r>
    </w:p>
    <w:p w:rsidR="00E84472" w:rsidRPr="002D524C" w:rsidRDefault="00E84472" w:rsidP="00E84472">
      <w:pPr>
        <w:spacing w:after="0" w:line="240" w:lineRule="auto"/>
        <w:ind w:left="0" w:right="0" w:firstLine="709"/>
        <w:rPr>
          <w:color w:val="auto"/>
          <w:sz w:val="26"/>
          <w:szCs w:val="26"/>
          <w:lang w:val="uk-UA"/>
        </w:rPr>
      </w:pPr>
    </w:p>
    <w:p w:rsidR="00E84472" w:rsidRPr="002D524C" w:rsidRDefault="00E84472" w:rsidP="00E84472">
      <w:pPr>
        <w:spacing w:after="0" w:line="240" w:lineRule="auto"/>
        <w:ind w:left="0" w:right="0" w:firstLine="709"/>
        <w:jc w:val="center"/>
        <w:rPr>
          <w:b/>
          <w:color w:val="auto"/>
          <w:sz w:val="26"/>
          <w:szCs w:val="26"/>
          <w:lang w:val="uk-UA"/>
        </w:rPr>
      </w:pPr>
      <w:r w:rsidRPr="002D524C">
        <w:rPr>
          <w:b/>
          <w:color w:val="auto"/>
          <w:sz w:val="26"/>
          <w:szCs w:val="26"/>
          <w:lang w:val="uk-UA"/>
        </w:rPr>
        <w:t>Фінансово-економічне обґрунтування проєкту рішення.</w:t>
      </w:r>
    </w:p>
    <w:p w:rsidR="00E84472" w:rsidRPr="002D524C" w:rsidRDefault="00E84472" w:rsidP="00E84472">
      <w:pPr>
        <w:spacing w:after="0" w:line="240" w:lineRule="auto"/>
        <w:ind w:left="0" w:right="0" w:firstLine="709"/>
        <w:jc w:val="center"/>
        <w:rPr>
          <w:b/>
          <w:color w:val="auto"/>
          <w:sz w:val="26"/>
          <w:szCs w:val="26"/>
          <w:lang w:val="uk-UA"/>
        </w:rPr>
      </w:pPr>
      <w:r w:rsidRPr="002D524C">
        <w:rPr>
          <w:b/>
          <w:color w:val="auto"/>
          <w:sz w:val="26"/>
          <w:szCs w:val="26"/>
          <w:lang w:val="uk-UA"/>
        </w:rPr>
        <w:t>Найменування головного розпорядника бюджетних коштів, бюджетної програми або напряму видатків реалізації проєкту рішення</w:t>
      </w:r>
    </w:p>
    <w:p w:rsidR="00E84472" w:rsidRPr="002D524C" w:rsidRDefault="00E84472" w:rsidP="00E84472">
      <w:pPr>
        <w:spacing w:after="0" w:line="240" w:lineRule="auto"/>
        <w:ind w:left="0" w:right="0" w:firstLine="709"/>
        <w:jc w:val="center"/>
        <w:rPr>
          <w:b/>
          <w:color w:val="auto"/>
          <w:sz w:val="26"/>
          <w:szCs w:val="26"/>
          <w:lang w:val="uk-UA"/>
        </w:rPr>
      </w:pPr>
    </w:p>
    <w:p w:rsidR="00E84472" w:rsidRPr="002D524C" w:rsidRDefault="00E84472" w:rsidP="00E84472">
      <w:pPr>
        <w:tabs>
          <w:tab w:val="left" w:pos="1134"/>
        </w:tabs>
        <w:spacing w:after="0" w:line="240" w:lineRule="auto"/>
        <w:ind w:left="0" w:right="0" w:firstLine="709"/>
        <w:rPr>
          <w:color w:val="auto"/>
          <w:sz w:val="26"/>
          <w:szCs w:val="26"/>
          <w:lang w:val="uk-UA"/>
        </w:rPr>
      </w:pPr>
      <w:r w:rsidRPr="002D524C">
        <w:rPr>
          <w:color w:val="auto"/>
          <w:sz w:val="26"/>
          <w:szCs w:val="26"/>
          <w:lang w:val="uk-UA"/>
        </w:rPr>
        <w:t>Реалізація проєкту рішення не потребує виділення коштів з міського бюджету.</w:t>
      </w:r>
    </w:p>
    <w:p w:rsidR="00E84472" w:rsidRPr="00995CB2" w:rsidRDefault="00E84472" w:rsidP="00E84472">
      <w:pPr>
        <w:tabs>
          <w:tab w:val="left" w:pos="1134"/>
        </w:tabs>
        <w:spacing w:after="0" w:line="240" w:lineRule="auto"/>
        <w:ind w:left="0" w:right="0" w:firstLine="709"/>
        <w:rPr>
          <w:color w:val="auto"/>
          <w:sz w:val="26"/>
          <w:szCs w:val="26"/>
          <w:shd w:val="clear" w:color="auto" w:fill="FFFFFF"/>
          <w:lang w:val="uk-UA"/>
        </w:rPr>
      </w:pPr>
      <w:r w:rsidRPr="002D524C">
        <w:rPr>
          <w:color w:val="auto"/>
          <w:sz w:val="26"/>
          <w:szCs w:val="26"/>
          <w:lang w:val="uk-UA"/>
        </w:rPr>
        <w:t xml:space="preserve">Грошові внески до статутного капіталу </w:t>
      </w:r>
      <w:r w:rsidRPr="00F51082">
        <w:rPr>
          <w:color w:val="auto"/>
          <w:sz w:val="26"/>
          <w:szCs w:val="26"/>
          <w:lang w:val="uk-UA"/>
        </w:rPr>
        <w:t xml:space="preserve"> </w:t>
      </w:r>
      <w:r w:rsidRPr="002D524C">
        <w:rPr>
          <w:color w:val="auto"/>
          <w:sz w:val="26"/>
          <w:szCs w:val="26"/>
          <w:lang w:val="uk-UA"/>
        </w:rPr>
        <w:t xml:space="preserve">комунального підприємства </w:t>
      </w:r>
      <w:r w:rsidR="00ED40F1">
        <w:rPr>
          <w:color w:val="auto"/>
          <w:sz w:val="26"/>
          <w:szCs w:val="26"/>
          <w:lang w:val="uk-UA"/>
        </w:rPr>
        <w:t xml:space="preserve">Миколаївської міської ради </w:t>
      </w:r>
      <w:r w:rsidRPr="002D524C">
        <w:rPr>
          <w:color w:val="auto"/>
          <w:sz w:val="26"/>
          <w:szCs w:val="26"/>
          <w:lang w:val="uk-UA"/>
        </w:rPr>
        <w:t>«</w:t>
      </w:r>
      <w:r w:rsidR="00995CB2">
        <w:rPr>
          <w:color w:val="auto"/>
          <w:sz w:val="26"/>
          <w:szCs w:val="26"/>
          <w:lang w:val="uk-UA"/>
        </w:rPr>
        <w:t>Миколаївські парки</w:t>
      </w:r>
      <w:r w:rsidRPr="002D524C">
        <w:rPr>
          <w:color w:val="auto"/>
          <w:sz w:val="26"/>
          <w:szCs w:val="26"/>
          <w:lang w:val="uk-UA"/>
        </w:rPr>
        <w:t>» (код ЄДРПОУ: </w:t>
      </w:r>
      <w:r w:rsidR="00D70FC2">
        <w:rPr>
          <w:color w:val="auto"/>
          <w:sz w:val="26"/>
          <w:szCs w:val="26"/>
          <w:lang w:val="uk-UA"/>
        </w:rPr>
        <w:t>32884306</w:t>
      </w:r>
      <w:r w:rsidRPr="002D524C">
        <w:rPr>
          <w:color w:val="auto"/>
          <w:sz w:val="26"/>
          <w:szCs w:val="26"/>
          <w:lang w:val="uk-UA"/>
        </w:rPr>
        <w:t xml:space="preserve">) </w:t>
      </w:r>
      <w:r w:rsidRPr="002D524C">
        <w:rPr>
          <w:color w:val="auto"/>
          <w:sz w:val="26"/>
          <w:szCs w:val="26"/>
          <w:shd w:val="clear" w:color="auto" w:fill="FFFFFF"/>
          <w:lang w:val="uk-UA"/>
        </w:rPr>
        <w:t xml:space="preserve">в сумі </w:t>
      </w:r>
      <w:r w:rsidR="00995CB2">
        <w:rPr>
          <w:color w:val="auto"/>
          <w:sz w:val="26"/>
          <w:szCs w:val="26"/>
          <w:shd w:val="clear" w:color="auto" w:fill="FFFFFF"/>
          <w:lang w:val="uk-UA"/>
        </w:rPr>
        <w:t xml:space="preserve">41 700 300,00 грн. </w:t>
      </w:r>
      <w:r w:rsidR="00995CB2" w:rsidRPr="00995CB2">
        <w:rPr>
          <w:color w:val="auto"/>
          <w:sz w:val="26"/>
          <w:szCs w:val="26"/>
          <w:shd w:val="clear" w:color="auto" w:fill="FFFFFF"/>
          <w:lang w:val="uk-UA"/>
        </w:rPr>
        <w:t xml:space="preserve">перераховано департаментом житлово-комунального господарства  </w:t>
      </w:r>
      <w:r w:rsidR="00995CB2" w:rsidRPr="00995CB2">
        <w:rPr>
          <w:color w:val="auto"/>
          <w:sz w:val="26"/>
          <w:szCs w:val="26"/>
          <w:lang w:val="uk-UA"/>
        </w:rPr>
        <w:t>Миколаївської міської ради</w:t>
      </w:r>
      <w:r w:rsidR="00995CB2">
        <w:rPr>
          <w:color w:val="auto"/>
          <w:sz w:val="26"/>
          <w:szCs w:val="26"/>
          <w:lang w:val="uk-UA"/>
        </w:rPr>
        <w:t xml:space="preserve"> в травні, в серпні та в грудні 2023 року </w:t>
      </w:r>
      <w:r w:rsidR="00D70FC2">
        <w:rPr>
          <w:color w:val="auto"/>
          <w:sz w:val="26"/>
          <w:szCs w:val="26"/>
          <w:lang w:val="uk-UA"/>
        </w:rPr>
        <w:t>(</w:t>
      </w:r>
      <w:r w:rsidR="00AD40EA">
        <w:rPr>
          <w:color w:val="auto"/>
          <w:sz w:val="26"/>
          <w:szCs w:val="26"/>
          <w:lang w:val="uk-UA"/>
        </w:rPr>
        <w:t xml:space="preserve">інформаційні повідомлення про зарахування коштів </w:t>
      </w:r>
      <w:r w:rsidR="00D70FC2">
        <w:rPr>
          <w:color w:val="auto"/>
          <w:sz w:val="26"/>
          <w:szCs w:val="26"/>
          <w:lang w:val="uk-UA"/>
        </w:rPr>
        <w:t>№ 19/05/2023№432 від 31.05.2023 на суму 800 000,00 грн.</w:t>
      </w:r>
      <w:r w:rsidR="001B5916">
        <w:rPr>
          <w:color w:val="auto"/>
          <w:sz w:val="26"/>
          <w:szCs w:val="26"/>
          <w:lang w:val="uk-UA"/>
        </w:rPr>
        <w:t xml:space="preserve"> та </w:t>
      </w:r>
      <w:r w:rsidR="00D70FC2">
        <w:rPr>
          <w:color w:val="auto"/>
          <w:sz w:val="26"/>
          <w:szCs w:val="26"/>
          <w:lang w:val="uk-UA"/>
        </w:rPr>
        <w:t xml:space="preserve"> № </w:t>
      </w:r>
      <w:r w:rsidR="000E7300">
        <w:rPr>
          <w:color w:val="auto"/>
          <w:sz w:val="26"/>
          <w:szCs w:val="26"/>
          <w:lang w:val="uk-UA"/>
        </w:rPr>
        <w:t>21/07/2023№672 від 18.08.2023 на суму 170 000,00 грн.</w:t>
      </w:r>
      <w:r w:rsidR="001B5916">
        <w:rPr>
          <w:color w:val="auto"/>
          <w:sz w:val="26"/>
          <w:szCs w:val="26"/>
          <w:lang w:val="uk-UA"/>
        </w:rPr>
        <w:t>,</w:t>
      </w:r>
      <w:r w:rsidR="000E7300">
        <w:rPr>
          <w:color w:val="auto"/>
          <w:sz w:val="26"/>
          <w:szCs w:val="26"/>
          <w:lang w:val="uk-UA"/>
        </w:rPr>
        <w:t xml:space="preserve"> </w:t>
      </w:r>
      <w:r w:rsidR="00ED40F1">
        <w:rPr>
          <w:color w:val="auto"/>
          <w:sz w:val="26"/>
          <w:szCs w:val="26"/>
          <w:lang w:val="uk-UA"/>
        </w:rPr>
        <w:t xml:space="preserve">                                         </w:t>
      </w:r>
      <w:r w:rsidR="00AD40EA">
        <w:rPr>
          <w:color w:val="auto"/>
          <w:sz w:val="26"/>
          <w:szCs w:val="26"/>
          <w:lang w:val="uk-UA"/>
        </w:rPr>
        <w:t xml:space="preserve">платіжна інструкція </w:t>
      </w:r>
      <w:r w:rsidR="000E7300">
        <w:rPr>
          <w:color w:val="auto"/>
          <w:sz w:val="26"/>
          <w:szCs w:val="26"/>
          <w:lang w:val="uk-UA"/>
        </w:rPr>
        <w:t>№ 26/12/2023№1683_00000/с13ее49</w:t>
      </w:r>
      <w:r w:rsidR="000E7300">
        <w:rPr>
          <w:color w:val="auto"/>
          <w:sz w:val="26"/>
          <w:szCs w:val="26"/>
          <w:lang w:val="en-US"/>
        </w:rPr>
        <w:t>b</w:t>
      </w:r>
      <w:r w:rsidR="000E7300" w:rsidRPr="000E7300">
        <w:rPr>
          <w:color w:val="auto"/>
          <w:sz w:val="26"/>
          <w:szCs w:val="26"/>
          <w:lang w:val="uk-UA"/>
        </w:rPr>
        <w:t>-</w:t>
      </w:r>
      <w:r w:rsidR="000E7300">
        <w:rPr>
          <w:color w:val="auto"/>
          <w:sz w:val="26"/>
          <w:szCs w:val="26"/>
          <w:lang w:val="en-US"/>
        </w:rPr>
        <w:t>f</w:t>
      </w:r>
      <w:r w:rsidR="000E7300" w:rsidRPr="000E7300">
        <w:rPr>
          <w:color w:val="auto"/>
          <w:sz w:val="26"/>
          <w:szCs w:val="26"/>
          <w:lang w:val="uk-UA"/>
        </w:rPr>
        <w:t>5</w:t>
      </w:r>
      <w:r w:rsidR="000E7300">
        <w:rPr>
          <w:color w:val="auto"/>
          <w:sz w:val="26"/>
          <w:szCs w:val="26"/>
          <w:lang w:val="en-US"/>
        </w:rPr>
        <w:t>e</w:t>
      </w:r>
      <w:r w:rsidR="000E7300" w:rsidRPr="000E7300">
        <w:rPr>
          <w:color w:val="auto"/>
          <w:sz w:val="26"/>
          <w:szCs w:val="26"/>
          <w:lang w:val="uk-UA"/>
        </w:rPr>
        <w:t>4</w:t>
      </w:r>
      <w:r w:rsidR="000E7300">
        <w:rPr>
          <w:color w:val="auto"/>
          <w:sz w:val="26"/>
          <w:szCs w:val="26"/>
          <w:lang w:val="uk-UA"/>
        </w:rPr>
        <w:t xml:space="preserve"> від 27.12.2023 на суму 40 730 300,00 грн.) на підставі рішень міської ради від 13.04.2023 № 18/</w:t>
      </w:r>
      <w:r w:rsidR="000E7300" w:rsidRPr="00995CB2">
        <w:rPr>
          <w:color w:val="auto"/>
          <w:sz w:val="26"/>
          <w:szCs w:val="26"/>
          <w:lang w:val="uk-UA"/>
        </w:rPr>
        <w:t>31 «Про внесення змін до рішення міської ради від 22.11.2022 № 15/11 «Про бюджет Миколаївської міської територіальної громади на 2023 рік»,</w:t>
      </w:r>
      <w:r w:rsidR="000E7300">
        <w:rPr>
          <w:color w:val="auto"/>
          <w:sz w:val="26"/>
          <w:szCs w:val="26"/>
          <w:lang w:val="uk-UA"/>
        </w:rPr>
        <w:t xml:space="preserve"> від 30.05.2023 № 19/45  </w:t>
      </w:r>
      <w:r w:rsidR="000E7300" w:rsidRPr="00995CB2">
        <w:rPr>
          <w:color w:val="auto"/>
          <w:sz w:val="26"/>
          <w:szCs w:val="26"/>
          <w:lang w:val="uk-UA"/>
        </w:rPr>
        <w:t>«Про внесення змін до рішення міської ради від 22.11.2022 № 15/11 «Про бюджет Миколаївської міської територіальної громади на 2023 рік»</w:t>
      </w:r>
      <w:r w:rsidR="000E7300">
        <w:rPr>
          <w:color w:val="auto"/>
          <w:sz w:val="26"/>
          <w:szCs w:val="26"/>
          <w:lang w:val="uk-UA"/>
        </w:rPr>
        <w:t xml:space="preserve">, від 28.11.2023 № 26/73 </w:t>
      </w:r>
      <w:r w:rsidR="000E7300" w:rsidRPr="00995CB2">
        <w:rPr>
          <w:color w:val="auto"/>
          <w:sz w:val="26"/>
          <w:szCs w:val="26"/>
          <w:lang w:val="uk-UA"/>
        </w:rPr>
        <w:t>«Про внесення змін до рішення міської ради від 22.11.2022 № 15/11 «Про бюджет Миколаївської міської територіальної громади на 2023 рік»</w:t>
      </w:r>
      <w:r w:rsidR="007A5529">
        <w:rPr>
          <w:color w:val="auto"/>
          <w:sz w:val="26"/>
          <w:szCs w:val="26"/>
          <w:lang w:val="uk-UA"/>
        </w:rPr>
        <w:t>.</w:t>
      </w:r>
    </w:p>
    <w:p w:rsidR="00995CB2" w:rsidRPr="00995CB2" w:rsidRDefault="00995CB2" w:rsidP="00E84472">
      <w:pPr>
        <w:tabs>
          <w:tab w:val="left" w:pos="1134"/>
        </w:tabs>
        <w:spacing w:after="0" w:line="240" w:lineRule="auto"/>
        <w:ind w:left="0" w:right="0" w:firstLine="709"/>
        <w:rPr>
          <w:color w:val="auto"/>
          <w:sz w:val="26"/>
          <w:szCs w:val="26"/>
          <w:shd w:val="clear" w:color="auto" w:fill="FFFFFF"/>
          <w:lang w:val="uk-UA"/>
        </w:rPr>
      </w:pPr>
    </w:p>
    <w:p w:rsidR="00E84472" w:rsidRPr="002D524C" w:rsidRDefault="00E84472" w:rsidP="00E84472">
      <w:pPr>
        <w:tabs>
          <w:tab w:val="left" w:pos="851"/>
        </w:tabs>
        <w:spacing w:after="0" w:line="240" w:lineRule="auto"/>
        <w:ind w:left="0" w:right="0" w:firstLine="567"/>
        <w:jc w:val="center"/>
        <w:rPr>
          <w:b/>
          <w:color w:val="auto"/>
          <w:sz w:val="26"/>
          <w:szCs w:val="26"/>
          <w:lang w:val="uk-UA"/>
        </w:rPr>
      </w:pPr>
      <w:r w:rsidRPr="002D524C">
        <w:rPr>
          <w:b/>
          <w:color w:val="auto"/>
          <w:sz w:val="26"/>
          <w:szCs w:val="26"/>
          <w:lang w:val="uk-UA"/>
        </w:rPr>
        <w:t>Терміни та способи оприлюднення</w:t>
      </w:r>
    </w:p>
    <w:p w:rsidR="00E84472" w:rsidRPr="002D524C" w:rsidRDefault="00E84472" w:rsidP="00E84472">
      <w:pPr>
        <w:tabs>
          <w:tab w:val="left" w:pos="851"/>
        </w:tabs>
        <w:spacing w:after="0" w:line="240" w:lineRule="auto"/>
        <w:ind w:left="0" w:right="0" w:firstLine="567"/>
        <w:jc w:val="center"/>
        <w:rPr>
          <w:b/>
          <w:color w:val="auto"/>
          <w:sz w:val="26"/>
          <w:szCs w:val="26"/>
          <w:lang w:val="uk-UA"/>
        </w:rPr>
      </w:pPr>
    </w:p>
    <w:p w:rsidR="00E84472" w:rsidRPr="002D524C" w:rsidRDefault="00E84472" w:rsidP="00E84472">
      <w:pPr>
        <w:tabs>
          <w:tab w:val="left" w:pos="851"/>
          <w:tab w:val="left" w:pos="3878"/>
        </w:tabs>
        <w:spacing w:after="0" w:line="240" w:lineRule="auto"/>
        <w:ind w:left="0" w:right="0" w:firstLine="709"/>
        <w:rPr>
          <w:color w:val="auto"/>
          <w:sz w:val="26"/>
          <w:szCs w:val="26"/>
          <w:lang w:val="uk-UA"/>
        </w:rPr>
      </w:pPr>
      <w:r w:rsidRPr="002D524C">
        <w:rPr>
          <w:color w:val="auto"/>
          <w:sz w:val="26"/>
          <w:szCs w:val="26"/>
          <w:lang w:val="uk-UA"/>
        </w:rPr>
        <w:t>Проєкт рішення міської ради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p>
    <w:p w:rsidR="00E84472" w:rsidRPr="002D524C" w:rsidRDefault="00E84472" w:rsidP="00E84472">
      <w:pPr>
        <w:spacing w:after="0" w:line="240" w:lineRule="auto"/>
        <w:ind w:left="0" w:right="0" w:firstLine="709"/>
        <w:rPr>
          <w:color w:val="auto"/>
          <w:sz w:val="26"/>
          <w:szCs w:val="26"/>
          <w:lang w:val="uk-UA"/>
        </w:rPr>
      </w:pPr>
      <w:r w:rsidRPr="002D524C">
        <w:rPr>
          <w:color w:val="auto"/>
          <w:sz w:val="26"/>
          <w:szCs w:val="26"/>
          <w:lang w:val="uk-UA"/>
        </w:rPr>
        <w:t>Розроблений проєкт рішення підлягає оприлюдненню відповідно до вимог Закону України «Про доступ до публічної інформації» не пізніше як за 10 робочих днів до дати їх розгляду на черговій сесії ради, з урахуванням приписів п.10 ч.1 Закону України «</w:t>
      </w:r>
      <w:r w:rsidRPr="002D524C">
        <w:rPr>
          <w:color w:val="auto"/>
          <w:sz w:val="26"/>
          <w:szCs w:val="26"/>
          <w:shd w:val="clear" w:color="auto" w:fill="FFFFFF"/>
          <w:lang w:val="uk-UA"/>
        </w:rPr>
        <w:t xml:space="preserve">Про внесення змін до деяких законів України щодо функціонування державної служби та місцевого самоврядування у період дії воєнного стану» та </w:t>
      </w:r>
      <w:r w:rsidRPr="002D524C">
        <w:rPr>
          <w:color w:val="auto"/>
          <w:sz w:val="26"/>
          <w:szCs w:val="26"/>
          <w:lang w:val="uk-UA"/>
        </w:rPr>
        <w:t xml:space="preserve">Регламенту Миколаївської міської ради VIIІ скликання, затвердженого рішенням Миколаївської міської ради </w:t>
      </w:r>
      <w:r w:rsidRPr="00ED40F1">
        <w:rPr>
          <w:color w:val="auto"/>
          <w:sz w:val="26"/>
          <w:szCs w:val="26"/>
          <w:lang w:val="uk-UA"/>
        </w:rPr>
        <w:t xml:space="preserve">від </w:t>
      </w:r>
      <w:r w:rsidRPr="00ED40F1">
        <w:rPr>
          <w:color w:val="auto"/>
          <w:sz w:val="26"/>
          <w:szCs w:val="26"/>
          <w:shd w:val="clear" w:color="auto" w:fill="FFFFFF"/>
          <w:lang w:val="uk-UA"/>
        </w:rPr>
        <w:t>24.12.2020 № 2/35</w:t>
      </w:r>
      <w:r w:rsidRPr="00ED40F1">
        <w:rPr>
          <w:rFonts w:ascii="Arial" w:hAnsi="Arial" w:cs="Arial"/>
          <w:color w:val="auto"/>
          <w:sz w:val="26"/>
          <w:szCs w:val="26"/>
          <w:shd w:val="clear" w:color="auto" w:fill="FFFFFF"/>
          <w:lang w:val="uk-UA"/>
        </w:rPr>
        <w:t xml:space="preserve"> </w:t>
      </w:r>
      <w:r w:rsidRPr="00ED40F1">
        <w:rPr>
          <w:color w:val="auto"/>
          <w:sz w:val="26"/>
          <w:szCs w:val="26"/>
          <w:lang w:val="uk-UA"/>
        </w:rPr>
        <w:t xml:space="preserve"> </w:t>
      </w:r>
      <w:r w:rsidRPr="002D524C">
        <w:rPr>
          <w:color w:val="auto"/>
          <w:sz w:val="26"/>
          <w:szCs w:val="26"/>
          <w:lang w:val="uk-UA"/>
        </w:rPr>
        <w:t>(зі змінами та доповненнями).</w:t>
      </w:r>
    </w:p>
    <w:p w:rsidR="00E84472" w:rsidRPr="002D524C" w:rsidRDefault="00E84472" w:rsidP="00E84472">
      <w:pPr>
        <w:spacing w:after="0" w:line="240" w:lineRule="auto"/>
        <w:ind w:left="0" w:right="0" w:firstLine="0"/>
        <w:jc w:val="left"/>
        <w:rPr>
          <w:color w:val="auto"/>
          <w:sz w:val="26"/>
          <w:szCs w:val="26"/>
          <w:lang w:val="uk-UA"/>
        </w:rPr>
      </w:pPr>
    </w:p>
    <w:p w:rsidR="00E22A15" w:rsidRDefault="002D296C" w:rsidP="006F520E">
      <w:pPr>
        <w:spacing w:after="0" w:line="240" w:lineRule="auto"/>
        <w:ind w:left="0" w:right="0" w:firstLine="0"/>
        <w:rPr>
          <w:rFonts w:eastAsiaTheme="minorHAnsi" w:cstheme="minorBidi"/>
          <w:color w:val="auto"/>
          <w:sz w:val="26"/>
          <w:szCs w:val="26"/>
          <w:lang w:val="uk-UA" w:eastAsia="en-US"/>
        </w:rPr>
      </w:pPr>
      <w:r>
        <w:rPr>
          <w:rFonts w:eastAsiaTheme="minorHAnsi" w:cstheme="minorBidi"/>
          <w:color w:val="auto"/>
          <w:sz w:val="26"/>
          <w:szCs w:val="26"/>
          <w:lang w:val="uk-UA" w:eastAsia="en-US"/>
        </w:rPr>
        <w:t>Д</w:t>
      </w:r>
      <w:r w:rsidR="006F520E" w:rsidRPr="006F520E">
        <w:rPr>
          <w:rFonts w:eastAsiaTheme="minorHAnsi" w:cstheme="minorBidi"/>
          <w:color w:val="auto"/>
          <w:sz w:val="26"/>
          <w:szCs w:val="26"/>
          <w:lang w:val="uk-UA" w:eastAsia="en-US"/>
        </w:rPr>
        <w:t>иректор</w:t>
      </w:r>
      <w:r>
        <w:rPr>
          <w:rFonts w:eastAsiaTheme="minorHAnsi" w:cstheme="minorBidi"/>
          <w:color w:val="auto"/>
          <w:sz w:val="26"/>
          <w:szCs w:val="26"/>
          <w:lang w:val="uk-UA" w:eastAsia="en-US"/>
        </w:rPr>
        <w:t xml:space="preserve"> </w:t>
      </w:r>
      <w:r w:rsidR="006F520E" w:rsidRPr="006F520E">
        <w:rPr>
          <w:rFonts w:eastAsiaTheme="minorHAnsi" w:cstheme="minorBidi"/>
          <w:color w:val="auto"/>
          <w:sz w:val="26"/>
          <w:szCs w:val="26"/>
          <w:lang w:val="uk-UA" w:eastAsia="en-US"/>
        </w:rPr>
        <w:t xml:space="preserve">департаменту </w:t>
      </w:r>
    </w:p>
    <w:p w:rsidR="006F520E" w:rsidRPr="006F520E" w:rsidRDefault="006F520E" w:rsidP="006F520E">
      <w:pPr>
        <w:spacing w:after="0" w:line="240" w:lineRule="auto"/>
        <w:ind w:left="0" w:right="0" w:firstLine="0"/>
        <w:rPr>
          <w:rFonts w:eastAsiaTheme="minorHAnsi" w:cstheme="minorBidi"/>
          <w:color w:val="auto"/>
          <w:sz w:val="26"/>
          <w:szCs w:val="26"/>
          <w:lang w:val="uk-UA" w:eastAsia="en-US"/>
        </w:rPr>
      </w:pPr>
      <w:r w:rsidRPr="006F520E">
        <w:rPr>
          <w:rFonts w:eastAsiaTheme="minorHAnsi" w:cstheme="minorBidi"/>
          <w:color w:val="auto"/>
          <w:sz w:val="26"/>
          <w:szCs w:val="26"/>
          <w:lang w:val="uk-UA" w:eastAsia="en-US"/>
        </w:rPr>
        <w:t xml:space="preserve">житлово-комунального господарства </w:t>
      </w:r>
    </w:p>
    <w:p w:rsidR="006F520E" w:rsidRPr="006F520E" w:rsidRDefault="006F520E" w:rsidP="002D296C">
      <w:pPr>
        <w:spacing w:after="0" w:line="240" w:lineRule="auto"/>
        <w:ind w:left="0" w:right="0" w:firstLine="0"/>
        <w:rPr>
          <w:rFonts w:eastAsia="Calibri"/>
          <w:color w:val="auto"/>
          <w:szCs w:val="28"/>
          <w:lang w:val="uk-UA"/>
        </w:rPr>
      </w:pPr>
      <w:r w:rsidRPr="006F520E">
        <w:rPr>
          <w:rFonts w:eastAsiaTheme="minorHAnsi" w:cstheme="minorBidi"/>
          <w:color w:val="auto"/>
          <w:sz w:val="26"/>
          <w:szCs w:val="26"/>
          <w:lang w:val="uk-UA" w:eastAsia="en-US"/>
        </w:rPr>
        <w:t xml:space="preserve">Миколаївської міської ради                                                </w:t>
      </w:r>
      <w:r w:rsidR="002D296C">
        <w:rPr>
          <w:rFonts w:eastAsiaTheme="minorHAnsi" w:cstheme="minorBidi"/>
          <w:color w:val="auto"/>
          <w:sz w:val="26"/>
          <w:szCs w:val="26"/>
          <w:lang w:val="uk-UA" w:eastAsia="en-US"/>
        </w:rPr>
        <w:t xml:space="preserve">         </w:t>
      </w:r>
      <w:r w:rsidRPr="006F520E">
        <w:rPr>
          <w:rFonts w:eastAsiaTheme="minorHAnsi" w:cstheme="minorBidi"/>
          <w:color w:val="auto"/>
          <w:sz w:val="26"/>
          <w:szCs w:val="26"/>
          <w:lang w:val="uk-UA" w:eastAsia="en-US"/>
        </w:rPr>
        <w:t xml:space="preserve"> </w:t>
      </w:r>
      <w:r w:rsidR="002D296C">
        <w:rPr>
          <w:rFonts w:eastAsiaTheme="minorHAnsi" w:cstheme="minorBidi"/>
          <w:color w:val="auto"/>
          <w:sz w:val="26"/>
          <w:szCs w:val="26"/>
          <w:lang w:val="uk-UA" w:eastAsia="en-US"/>
        </w:rPr>
        <w:t>Дмитро БЕЗДОЛЬНИЙ</w:t>
      </w:r>
    </w:p>
    <w:p w:rsidR="000E7300" w:rsidRDefault="000E7300" w:rsidP="00E84472">
      <w:pPr>
        <w:spacing w:after="0" w:line="240" w:lineRule="auto"/>
        <w:ind w:left="0" w:right="0" w:firstLine="0"/>
        <w:rPr>
          <w:rFonts w:eastAsiaTheme="minorHAnsi" w:cstheme="minorBidi"/>
          <w:color w:val="auto"/>
          <w:sz w:val="26"/>
          <w:szCs w:val="26"/>
          <w:lang w:val="uk-UA" w:eastAsia="en-US"/>
        </w:rPr>
      </w:pPr>
    </w:p>
    <w:p w:rsidR="00E84472" w:rsidRDefault="00E84472" w:rsidP="00E84472">
      <w:pPr>
        <w:spacing w:after="0" w:line="240" w:lineRule="auto"/>
        <w:ind w:left="0" w:right="0" w:firstLine="0"/>
        <w:jc w:val="left"/>
        <w:rPr>
          <w:color w:val="auto"/>
          <w:sz w:val="26"/>
          <w:szCs w:val="26"/>
          <w:lang w:val="uk-UA"/>
        </w:rPr>
      </w:pPr>
    </w:p>
    <w:p w:rsidR="002D296C" w:rsidRDefault="002D296C" w:rsidP="00E84472">
      <w:pPr>
        <w:spacing w:after="0" w:line="240" w:lineRule="auto"/>
        <w:ind w:left="0" w:right="0" w:firstLine="0"/>
        <w:jc w:val="left"/>
        <w:rPr>
          <w:color w:val="auto"/>
          <w:sz w:val="18"/>
          <w:szCs w:val="26"/>
          <w:lang w:val="uk-UA"/>
        </w:rPr>
      </w:pPr>
    </w:p>
    <w:p w:rsidR="002D296C" w:rsidRPr="008F2CE3" w:rsidRDefault="002D296C" w:rsidP="00E84472">
      <w:pPr>
        <w:spacing w:after="0" w:line="240" w:lineRule="auto"/>
        <w:ind w:left="0" w:right="0" w:firstLine="0"/>
        <w:jc w:val="left"/>
        <w:rPr>
          <w:color w:val="auto"/>
          <w:sz w:val="18"/>
          <w:szCs w:val="26"/>
        </w:rPr>
      </w:pPr>
    </w:p>
    <w:p w:rsidR="00E84472" w:rsidRPr="002D524C" w:rsidRDefault="00E84472" w:rsidP="00E84472">
      <w:pPr>
        <w:spacing w:after="0" w:line="240" w:lineRule="auto"/>
        <w:ind w:left="0" w:right="0" w:firstLine="0"/>
        <w:jc w:val="left"/>
        <w:rPr>
          <w:color w:val="auto"/>
          <w:sz w:val="18"/>
          <w:szCs w:val="26"/>
          <w:lang w:val="uk-UA"/>
        </w:rPr>
      </w:pPr>
      <w:r>
        <w:rPr>
          <w:color w:val="auto"/>
          <w:sz w:val="18"/>
          <w:szCs w:val="26"/>
          <w:lang w:val="uk-UA"/>
        </w:rPr>
        <w:t>Валентина</w:t>
      </w:r>
      <w:r w:rsidRPr="002D524C">
        <w:rPr>
          <w:color w:val="auto"/>
          <w:sz w:val="18"/>
          <w:szCs w:val="26"/>
          <w:lang w:val="uk-UA"/>
        </w:rPr>
        <w:t xml:space="preserve"> </w:t>
      </w:r>
      <w:r>
        <w:rPr>
          <w:color w:val="auto"/>
          <w:sz w:val="18"/>
          <w:szCs w:val="26"/>
          <w:lang w:val="uk-UA"/>
        </w:rPr>
        <w:t>Ц</w:t>
      </w:r>
      <w:r w:rsidR="00D97292">
        <w:rPr>
          <w:color w:val="auto"/>
          <w:sz w:val="18"/>
          <w:szCs w:val="26"/>
          <w:lang w:val="uk-UA"/>
        </w:rPr>
        <w:t>уркан</w:t>
      </w:r>
      <w:r w:rsidRPr="002D524C">
        <w:rPr>
          <w:color w:val="auto"/>
          <w:sz w:val="18"/>
          <w:szCs w:val="26"/>
          <w:lang w:val="uk-UA"/>
        </w:rPr>
        <w:t xml:space="preserve">  </w:t>
      </w:r>
      <w:r>
        <w:rPr>
          <w:color w:val="auto"/>
          <w:sz w:val="18"/>
          <w:szCs w:val="26"/>
          <w:lang w:val="uk-UA"/>
        </w:rPr>
        <w:t>(095 425 3570)</w:t>
      </w:r>
    </w:p>
    <w:p w:rsidR="00E84472" w:rsidRPr="002D524C" w:rsidRDefault="00E84472" w:rsidP="00E84472">
      <w:pPr>
        <w:spacing w:after="0" w:line="240" w:lineRule="auto"/>
        <w:ind w:left="0" w:right="0" w:firstLine="0"/>
        <w:jc w:val="left"/>
        <w:rPr>
          <w:color w:val="auto"/>
          <w:sz w:val="18"/>
          <w:szCs w:val="26"/>
          <w:lang w:val="uk-UA"/>
        </w:rPr>
      </w:pPr>
    </w:p>
    <w:p w:rsidR="00E84472" w:rsidRPr="002D524C" w:rsidRDefault="00E84472" w:rsidP="00E84472"/>
    <w:sectPr w:rsidR="00E84472" w:rsidRPr="002D524C" w:rsidSect="00880479">
      <w:headerReference w:type="default" r:id="rId8"/>
      <w:pgSz w:w="11906" w:h="16838"/>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240" w:rsidRDefault="00474240">
      <w:pPr>
        <w:spacing w:after="0" w:line="240" w:lineRule="auto"/>
      </w:pPr>
      <w:r>
        <w:separator/>
      </w:r>
    </w:p>
  </w:endnote>
  <w:endnote w:type="continuationSeparator" w:id="0">
    <w:p w:rsidR="00474240" w:rsidRDefault="00474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240" w:rsidRDefault="00474240">
      <w:pPr>
        <w:spacing w:after="0" w:line="240" w:lineRule="auto"/>
      </w:pPr>
      <w:r>
        <w:separator/>
      </w:r>
    </w:p>
  </w:footnote>
  <w:footnote w:type="continuationSeparator" w:id="0">
    <w:p w:rsidR="00474240" w:rsidRDefault="004742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190315"/>
      <w:docPartObj>
        <w:docPartGallery w:val="Page Numbers (Top of Page)"/>
        <w:docPartUnique/>
      </w:docPartObj>
    </w:sdtPr>
    <w:sdtEndPr/>
    <w:sdtContent>
      <w:p w:rsidR="00880479" w:rsidRDefault="00BA1CAD" w:rsidP="00880479">
        <w:pPr>
          <w:pStyle w:val="a6"/>
          <w:ind w:right="-1"/>
          <w:jc w:val="center"/>
        </w:pPr>
        <w:r>
          <w:fldChar w:fldCharType="begin"/>
        </w:r>
        <w:r>
          <w:instrText>PAGE   \* MERGEFORMAT</w:instrText>
        </w:r>
        <w:r>
          <w:fldChar w:fldCharType="separate"/>
        </w:r>
        <w:r w:rsidR="008F2CE3">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74268"/>
    <w:multiLevelType w:val="hybridMultilevel"/>
    <w:tmpl w:val="CDC23F86"/>
    <w:lvl w:ilvl="0" w:tplc="02B0941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774A2C96"/>
    <w:multiLevelType w:val="hybridMultilevel"/>
    <w:tmpl w:val="B83A18BC"/>
    <w:lvl w:ilvl="0" w:tplc="0D363C9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D4A"/>
    <w:rsid w:val="00054678"/>
    <w:rsid w:val="00077F47"/>
    <w:rsid w:val="0009619A"/>
    <w:rsid w:val="000E7300"/>
    <w:rsid w:val="00115DD4"/>
    <w:rsid w:val="001311D0"/>
    <w:rsid w:val="00141DF9"/>
    <w:rsid w:val="001440E9"/>
    <w:rsid w:val="001B5916"/>
    <w:rsid w:val="001B69B5"/>
    <w:rsid w:val="00215FF4"/>
    <w:rsid w:val="00262C48"/>
    <w:rsid w:val="002B0755"/>
    <w:rsid w:val="002B22DC"/>
    <w:rsid w:val="002D296C"/>
    <w:rsid w:val="002D35DC"/>
    <w:rsid w:val="00302D4A"/>
    <w:rsid w:val="003A7D0E"/>
    <w:rsid w:val="00402433"/>
    <w:rsid w:val="00407F26"/>
    <w:rsid w:val="00444464"/>
    <w:rsid w:val="004541AD"/>
    <w:rsid w:val="00474240"/>
    <w:rsid w:val="004A550E"/>
    <w:rsid w:val="00525E81"/>
    <w:rsid w:val="005676CB"/>
    <w:rsid w:val="00610EAB"/>
    <w:rsid w:val="00642042"/>
    <w:rsid w:val="006A7E3C"/>
    <w:rsid w:val="006B4191"/>
    <w:rsid w:val="006F520E"/>
    <w:rsid w:val="00753838"/>
    <w:rsid w:val="0076638E"/>
    <w:rsid w:val="00770FC4"/>
    <w:rsid w:val="007A5529"/>
    <w:rsid w:val="007D5D5A"/>
    <w:rsid w:val="0082323B"/>
    <w:rsid w:val="0085526B"/>
    <w:rsid w:val="008645AE"/>
    <w:rsid w:val="008A7BC6"/>
    <w:rsid w:val="008F2CE3"/>
    <w:rsid w:val="00955673"/>
    <w:rsid w:val="00970571"/>
    <w:rsid w:val="0097249D"/>
    <w:rsid w:val="00975B93"/>
    <w:rsid w:val="00995CB2"/>
    <w:rsid w:val="009B686B"/>
    <w:rsid w:val="009F78A3"/>
    <w:rsid w:val="00A006F4"/>
    <w:rsid w:val="00A045DD"/>
    <w:rsid w:val="00AC7B69"/>
    <w:rsid w:val="00AC7C80"/>
    <w:rsid w:val="00AD3AD0"/>
    <w:rsid w:val="00AD40EA"/>
    <w:rsid w:val="00AE5DA9"/>
    <w:rsid w:val="00B04D54"/>
    <w:rsid w:val="00B3294C"/>
    <w:rsid w:val="00B34D47"/>
    <w:rsid w:val="00BA1CAD"/>
    <w:rsid w:val="00BB244B"/>
    <w:rsid w:val="00BF468B"/>
    <w:rsid w:val="00C24BBE"/>
    <w:rsid w:val="00C9632E"/>
    <w:rsid w:val="00D63BC8"/>
    <w:rsid w:val="00D63C3C"/>
    <w:rsid w:val="00D70FC2"/>
    <w:rsid w:val="00D946A2"/>
    <w:rsid w:val="00D97292"/>
    <w:rsid w:val="00DB0DCB"/>
    <w:rsid w:val="00DB2FAB"/>
    <w:rsid w:val="00E22A15"/>
    <w:rsid w:val="00E424C3"/>
    <w:rsid w:val="00E55083"/>
    <w:rsid w:val="00E57B2E"/>
    <w:rsid w:val="00E7510D"/>
    <w:rsid w:val="00E84472"/>
    <w:rsid w:val="00E870E0"/>
    <w:rsid w:val="00E950FB"/>
    <w:rsid w:val="00ED40F1"/>
    <w:rsid w:val="00EF46FD"/>
    <w:rsid w:val="00F31389"/>
    <w:rsid w:val="00F81B0B"/>
    <w:rsid w:val="00FA3C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227D83-4462-4FC5-AE0C-093BC0DF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49D"/>
    <w:pPr>
      <w:spacing w:after="15" w:line="249" w:lineRule="auto"/>
      <w:ind w:left="10" w:right="4096" w:hanging="10"/>
      <w:jc w:val="both"/>
    </w:pPr>
    <w:rPr>
      <w:rFonts w:ascii="Times New Roman" w:eastAsia="Times New Roman" w:hAnsi="Times New Roman" w:cs="Times New Roman"/>
      <w:color w:val="000000"/>
      <w:sz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70E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870E0"/>
    <w:pPr>
      <w:spacing w:after="0" w:line="240" w:lineRule="auto"/>
    </w:pPr>
    <w:rPr>
      <w:lang w:val="ru-RU"/>
    </w:rPr>
  </w:style>
  <w:style w:type="paragraph" w:styleId="a5">
    <w:name w:val="List Paragraph"/>
    <w:basedOn w:val="a"/>
    <w:uiPriority w:val="34"/>
    <w:qFormat/>
    <w:rsid w:val="00E870E0"/>
    <w:pPr>
      <w:spacing w:after="200" w:line="276" w:lineRule="auto"/>
      <w:ind w:left="720" w:right="0" w:firstLine="0"/>
      <w:contextualSpacing/>
      <w:jc w:val="left"/>
    </w:pPr>
    <w:rPr>
      <w:rFonts w:asciiTheme="minorHAnsi" w:eastAsiaTheme="minorHAnsi" w:hAnsiTheme="minorHAnsi" w:cstheme="minorBidi"/>
      <w:color w:val="auto"/>
      <w:sz w:val="22"/>
      <w:lang w:eastAsia="en-US"/>
    </w:rPr>
  </w:style>
  <w:style w:type="paragraph" w:styleId="a6">
    <w:name w:val="header"/>
    <w:basedOn w:val="a"/>
    <w:link w:val="a7"/>
    <w:uiPriority w:val="99"/>
    <w:unhideWhenUsed/>
    <w:rsid w:val="0097249D"/>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97249D"/>
    <w:rPr>
      <w:rFonts w:ascii="Times New Roman" w:eastAsia="Times New Roman" w:hAnsi="Times New Roman" w:cs="Times New Roman"/>
      <w:color w:val="000000"/>
      <w:sz w:val="28"/>
      <w:lang w:val="ru-RU" w:eastAsia="ru-RU"/>
    </w:rPr>
  </w:style>
  <w:style w:type="paragraph" w:styleId="a8">
    <w:name w:val="Balloon Text"/>
    <w:basedOn w:val="a"/>
    <w:link w:val="a9"/>
    <w:uiPriority w:val="99"/>
    <w:semiHidden/>
    <w:unhideWhenUsed/>
    <w:rsid w:val="009F78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F78A3"/>
    <w:rPr>
      <w:rFonts w:ascii="Tahoma" w:eastAsia="Times New Roman" w:hAnsi="Tahoma" w:cs="Tahoma"/>
      <w:color w:val="000000"/>
      <w:sz w:val="16"/>
      <w:szCs w:val="16"/>
      <w:lang w:val="ru-RU" w:eastAsia="ru-RU"/>
    </w:rPr>
  </w:style>
  <w:style w:type="character" w:styleId="aa">
    <w:name w:val="Hyperlink"/>
    <w:basedOn w:val="a0"/>
    <w:uiPriority w:val="99"/>
    <w:unhideWhenUsed/>
    <w:rsid w:val="00141D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abatov@mkra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5737</Words>
  <Characters>3271</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Цуркан</dc:creator>
  <cp:lastModifiedBy>Олена</cp:lastModifiedBy>
  <cp:revision>11</cp:revision>
  <cp:lastPrinted>2024-10-16T16:27:00Z</cp:lastPrinted>
  <dcterms:created xsi:type="dcterms:W3CDTF">2024-10-01T14:25:00Z</dcterms:created>
  <dcterms:modified xsi:type="dcterms:W3CDTF">2024-10-16T16:27:00Z</dcterms:modified>
</cp:coreProperties>
</file>