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42C" w14:textId="3B3F8583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10DF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8A03A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05B9F918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Василівні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92671863"/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010DFC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010D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8A03A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 вул. 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Калиниченка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0DF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B83E25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2724B16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04F46" w:rsidRPr="00AB7AA8">
        <w:rPr>
          <w:rFonts w:ascii="Times New Roman" w:hAnsi="Times New Roman" w:cs="Times New Roman"/>
          <w:sz w:val="28"/>
          <w:szCs w:val="28"/>
        </w:rPr>
        <w:t>.202</w:t>
      </w:r>
      <w:r w:rsid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6"/>
      <w:r w:rsidR="00B83E25">
        <w:rPr>
          <w:rFonts w:ascii="Times New Roman" w:hAnsi="Times New Roman" w:cs="Times New Roman"/>
          <w:sz w:val="28"/>
          <w:szCs w:val="28"/>
          <w:lang w:val="uk-UA"/>
        </w:rPr>
        <w:t> 230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83E25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656692</w:t>
      </w:r>
      <w:r w:rsidR="00B83E25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2E2A7E00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87315687"/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83E25" w:rsidRPr="00B83E25">
        <w:rPr>
          <w:rFonts w:ascii="Times New Roman" w:hAnsi="Times New Roman" w:cs="Times New Roman"/>
          <w:sz w:val="28"/>
          <w:szCs w:val="28"/>
        </w:rPr>
        <w:t>481013</w:t>
      </w:r>
      <w:r w:rsidR="00B83E25" w:rsidRPr="00B83E2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83E25" w:rsidRPr="00B83E25">
        <w:rPr>
          <w:rFonts w:ascii="Times New Roman" w:hAnsi="Times New Roman" w:cs="Times New Roman"/>
          <w:sz w:val="28"/>
          <w:szCs w:val="28"/>
        </w:rPr>
        <w:t>00: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83E25" w:rsidRPr="00B83E25">
        <w:rPr>
          <w:rFonts w:ascii="Times New Roman" w:hAnsi="Times New Roman" w:cs="Times New Roman"/>
          <w:sz w:val="28"/>
          <w:szCs w:val="28"/>
        </w:rPr>
        <w:t>:0</w:t>
      </w:r>
      <w:r w:rsidR="00B83E25" w:rsidRP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83E25" w:rsidRPr="00B83E25">
        <w:rPr>
          <w:rFonts w:ascii="Times New Roman" w:hAnsi="Times New Roman" w:cs="Times New Roman"/>
          <w:sz w:val="28"/>
          <w:szCs w:val="28"/>
        </w:rPr>
        <w:t>:00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8A03AA" w:rsidRPr="00AB7AA8">
        <w:rPr>
          <w:rFonts w:ascii="Times New Roman" w:hAnsi="Times New Roman" w:cs="Times New Roman"/>
          <w:sz w:val="28"/>
          <w:szCs w:val="28"/>
        </w:rPr>
        <w:t>вул. 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Калиниченка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573D8319" w:rsidR="00003600" w:rsidRPr="001603E3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</w:t>
      </w:r>
      <w:proofErr w:type="spellStart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8A03AA" w:rsidRPr="00B83E25">
        <w:rPr>
          <w:rFonts w:ascii="Times New Roman" w:hAnsi="Times New Roman" w:cs="Times New Roman"/>
          <w:sz w:val="28"/>
          <w:szCs w:val="28"/>
        </w:rPr>
        <w:t>481013</w:t>
      </w:r>
      <w:r w:rsidR="008A03AA" w:rsidRPr="00B83E2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A03AA" w:rsidRPr="00B83E25">
        <w:rPr>
          <w:rFonts w:ascii="Times New Roman" w:hAnsi="Times New Roman" w:cs="Times New Roman"/>
          <w:sz w:val="28"/>
          <w:szCs w:val="28"/>
        </w:rPr>
        <w:t>00: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A03AA" w:rsidRPr="00B83E25">
        <w:rPr>
          <w:rFonts w:ascii="Times New Roman" w:hAnsi="Times New Roman" w:cs="Times New Roman"/>
          <w:sz w:val="28"/>
          <w:szCs w:val="28"/>
        </w:rPr>
        <w:t>:0</w:t>
      </w:r>
      <w:r w:rsidR="008A03AA" w:rsidRP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03AA" w:rsidRPr="00B83E25">
        <w:rPr>
          <w:rFonts w:ascii="Times New Roman" w:hAnsi="Times New Roman" w:cs="Times New Roman"/>
          <w:sz w:val="28"/>
          <w:szCs w:val="28"/>
        </w:rPr>
        <w:t>:00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A03AA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B65A54" w:rsidRPr="00AB7AA8">
        <w:rPr>
          <w:rFonts w:ascii="Times New Roman" w:hAnsi="Times New Roman" w:cs="Times New Roman"/>
          <w:sz w:val="28"/>
          <w:szCs w:val="28"/>
        </w:rPr>
        <w:t>по вул. </w:t>
      </w:r>
      <w:r w:rsidR="00B65A54">
        <w:rPr>
          <w:rFonts w:ascii="Times New Roman" w:hAnsi="Times New Roman" w:cs="Times New Roman"/>
          <w:sz w:val="28"/>
          <w:szCs w:val="28"/>
          <w:lang w:val="uk-UA"/>
        </w:rPr>
        <w:t>Калиниченка</w:t>
      </w:r>
      <w:r w:rsidR="00B65A54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B65A54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65A54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B65A54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B65A54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EF1ACB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F1ACB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9D4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bookmarkStart w:id="10" w:name="_GoBack"/>
      <w:bookmarkEnd w:id="10"/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1603E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1603E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14019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/12.02.</w:t>
      </w:r>
      <w:r w:rsidR="001B4A7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8/2</w:t>
      </w:r>
      <w:r w:rsidR="001603E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-2.</w:t>
      </w:r>
    </w:p>
    <w:bookmarkEnd w:id="9"/>
    <w:p w14:paraId="7F4D0F6A" w14:textId="14E3BC1F" w:rsidR="00C04F46" w:rsidRPr="00CD1238" w:rsidRDefault="00576B60" w:rsidP="00C04F46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C750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7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63D8" w14:textId="77777777" w:rsidR="003D085B" w:rsidRDefault="003D085B" w:rsidP="00CD1238">
      <w:pPr>
        <w:spacing w:line="240" w:lineRule="auto"/>
      </w:pPr>
      <w:r>
        <w:separator/>
      </w:r>
    </w:p>
  </w:endnote>
  <w:endnote w:type="continuationSeparator" w:id="0">
    <w:p w14:paraId="64421D0E" w14:textId="77777777" w:rsidR="003D085B" w:rsidRDefault="003D085B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1503" w14:textId="77777777" w:rsidR="003D085B" w:rsidRDefault="003D085B" w:rsidP="00CD1238">
      <w:pPr>
        <w:spacing w:line="240" w:lineRule="auto"/>
      </w:pPr>
      <w:r>
        <w:separator/>
      </w:r>
    </w:p>
  </w:footnote>
  <w:footnote w:type="continuationSeparator" w:id="0">
    <w:p w14:paraId="3DDAC7E3" w14:textId="77777777" w:rsidR="003D085B" w:rsidRDefault="003D085B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591592"/>
      <w:docPartObj>
        <w:docPartGallery w:val="Page Numbers (Top of Page)"/>
        <w:docPartUnique/>
      </w:docPartObj>
    </w:sdtPr>
    <w:sdtEndPr/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28" w:rsidRPr="009D4A28">
          <w:rPr>
            <w:noProof/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3600"/>
    <w:rsid w:val="0000661E"/>
    <w:rsid w:val="00010DFC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624B"/>
    <w:rsid w:val="0013771B"/>
    <w:rsid w:val="00137B06"/>
    <w:rsid w:val="00144FB8"/>
    <w:rsid w:val="001459DE"/>
    <w:rsid w:val="00145C41"/>
    <w:rsid w:val="001603E3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C177A"/>
    <w:rsid w:val="002C700C"/>
    <w:rsid w:val="002D208C"/>
    <w:rsid w:val="002D4182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085B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23C2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07F4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4F65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659A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03AA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4A28"/>
    <w:rsid w:val="009E0122"/>
    <w:rsid w:val="009E04CF"/>
    <w:rsid w:val="009E6212"/>
    <w:rsid w:val="009F0E18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798A"/>
    <w:rsid w:val="00A57815"/>
    <w:rsid w:val="00A615C2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65A54"/>
    <w:rsid w:val="00B701DB"/>
    <w:rsid w:val="00B7210B"/>
    <w:rsid w:val="00B73AEB"/>
    <w:rsid w:val="00B83B21"/>
    <w:rsid w:val="00B83E25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50C9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3BB7"/>
    <w:rsid w:val="00D2461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4A52"/>
    <w:rsid w:val="00E4118E"/>
    <w:rsid w:val="00E41780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9352-0946-4168-8112-54FA3A7B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20</cp:revision>
  <cp:lastPrinted>2025-03-26T09:15:00Z</cp:lastPrinted>
  <dcterms:created xsi:type="dcterms:W3CDTF">2025-01-14T14:46:00Z</dcterms:created>
  <dcterms:modified xsi:type="dcterms:W3CDTF">2025-03-28T11:45:00Z</dcterms:modified>
</cp:coreProperties>
</file>