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322BBE70" w:rsidR="00207251" w:rsidRPr="00AB7AA8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AB7AA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-zr-2</w:t>
      </w:r>
      <w:r w:rsidR="00CD123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5/</w:t>
      </w:r>
      <w:r w:rsidR="00CD1238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5024CD">
        <w:rPr>
          <w:rFonts w:ascii="Times New Roman" w:eastAsia="Times New Roman" w:hAnsi="Times New Roman" w:cs="Times New Roman"/>
          <w:sz w:val="28"/>
          <w:szCs w:val="28"/>
          <w:lang w:val="ru-RU"/>
        </w:rPr>
        <w:t>77</w:t>
      </w:r>
    </w:p>
    <w:p w14:paraId="3108AE26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91AF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FFB42C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BEDD24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76487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880207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BB809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15B4F4" w14:textId="77777777" w:rsidR="00CD1238" w:rsidRPr="00AB7AA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30F78D70" w:rsidR="00003600" w:rsidRPr="00AB7AA8" w:rsidRDefault="00003600" w:rsidP="00003600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7069572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</w:t>
      </w:r>
      <w:r w:rsidR="005024CD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24CD">
        <w:rPr>
          <w:rFonts w:ascii="Times New Roman" w:eastAsia="Times New Roman" w:hAnsi="Times New Roman" w:cs="Times New Roman"/>
          <w:sz w:val="28"/>
          <w:szCs w:val="28"/>
          <w:lang w:val="uk-UA"/>
        </w:rPr>
        <w:t>Кущу Юрію Даниловичу</w:t>
      </w:r>
      <w:r w:rsidR="003E575F" w:rsidRPr="00AB7AA8">
        <w:rPr>
          <w:rFonts w:ascii="Times New Roman" w:hAnsi="Times New Roman" w:cs="Times New Roman"/>
          <w:sz w:val="28"/>
          <w:szCs w:val="28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C04F46" w:rsidRPr="00AB7AA8">
        <w:rPr>
          <w:rFonts w:ascii="Times New Roman" w:hAnsi="Times New Roman" w:cs="Times New Roman"/>
          <w:sz w:val="28"/>
          <w:szCs w:val="28"/>
        </w:rPr>
        <w:t>481013</w:t>
      </w:r>
      <w:r w:rsidR="005024CD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C04F46" w:rsidRPr="00AB7AA8">
        <w:rPr>
          <w:rFonts w:ascii="Times New Roman" w:hAnsi="Times New Roman" w:cs="Times New Roman"/>
          <w:sz w:val="28"/>
          <w:szCs w:val="28"/>
        </w:rPr>
        <w:t>00:</w:t>
      </w:r>
      <w:r w:rsidR="005024CD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C04F46" w:rsidRPr="00AB7AA8">
        <w:rPr>
          <w:rFonts w:ascii="Times New Roman" w:hAnsi="Times New Roman" w:cs="Times New Roman"/>
          <w:sz w:val="28"/>
          <w:szCs w:val="28"/>
        </w:rPr>
        <w:t>:0</w:t>
      </w:r>
      <w:r w:rsidR="00EF1AC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024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04F46" w:rsidRPr="00AB7AA8">
        <w:rPr>
          <w:rFonts w:ascii="Times New Roman" w:hAnsi="Times New Roman" w:cs="Times New Roman"/>
          <w:sz w:val="28"/>
          <w:szCs w:val="28"/>
        </w:rPr>
        <w:t>:00</w:t>
      </w:r>
      <w:r w:rsidR="005024CD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по </w:t>
      </w:r>
      <w:r w:rsidR="005024CD">
        <w:rPr>
          <w:rFonts w:ascii="Times New Roman" w:hAnsi="Times New Roman" w:cs="Times New Roman"/>
          <w:sz w:val="28"/>
          <w:szCs w:val="28"/>
          <w:lang w:val="uk-UA"/>
        </w:rPr>
        <w:t>пров</w:t>
      </w:r>
      <w:r w:rsidR="00C04F46" w:rsidRPr="00AB7AA8">
        <w:rPr>
          <w:rFonts w:ascii="Times New Roman" w:hAnsi="Times New Roman" w:cs="Times New Roman"/>
          <w:sz w:val="28"/>
          <w:szCs w:val="28"/>
        </w:rPr>
        <w:t>. </w:t>
      </w:r>
      <w:r w:rsidR="005024CD">
        <w:rPr>
          <w:rFonts w:ascii="Times New Roman" w:hAnsi="Times New Roman" w:cs="Times New Roman"/>
          <w:sz w:val="28"/>
          <w:szCs w:val="28"/>
          <w:lang w:val="uk-UA"/>
        </w:rPr>
        <w:t>1 Кільцев</w:t>
      </w:r>
      <w:r w:rsidR="0078432C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, </w:t>
      </w:r>
      <w:r w:rsidR="005024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в </w:t>
      </w:r>
      <w:r w:rsidR="005024CD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43F2A697" w14:textId="77777777" w:rsidR="00C267DD" w:rsidRPr="00AB7AA8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09163E1" w:rsidR="002D57D6" w:rsidRPr="00AB7AA8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7765861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bookmarkStart w:id="5" w:name="_Hlk187069625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5024CD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24CD">
        <w:rPr>
          <w:rFonts w:ascii="Times New Roman" w:eastAsia="Times New Roman" w:hAnsi="Times New Roman" w:cs="Times New Roman"/>
          <w:sz w:val="28"/>
          <w:szCs w:val="28"/>
          <w:lang w:val="uk-UA"/>
        </w:rPr>
        <w:t>Куща Юрія Даниловича</w:t>
      </w:r>
      <w:r w:rsidR="00A21050" w:rsidRPr="00AB7AA8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від </w:t>
      </w:r>
      <w:r w:rsidR="001F384B">
        <w:rPr>
          <w:rFonts w:ascii="Times New Roman" w:hAnsi="Times New Roman" w:cs="Times New Roman"/>
          <w:sz w:val="28"/>
          <w:szCs w:val="28"/>
          <w:lang w:val="uk-UA"/>
        </w:rPr>
        <w:t>24.02.2025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№19.04-06/</w:t>
      </w:r>
      <w:r w:rsidR="001F384B">
        <w:rPr>
          <w:rFonts w:ascii="Times New Roman" w:hAnsi="Times New Roman" w:cs="Times New Roman"/>
          <w:sz w:val="28"/>
          <w:szCs w:val="28"/>
          <w:lang w:val="uk-UA"/>
        </w:rPr>
        <w:t>8529</w:t>
      </w:r>
      <w:r w:rsidR="00C04F46" w:rsidRPr="00AB7AA8">
        <w:rPr>
          <w:rFonts w:ascii="Times New Roman" w:hAnsi="Times New Roman" w:cs="Times New Roman"/>
          <w:sz w:val="28"/>
          <w:szCs w:val="28"/>
        </w:rPr>
        <w:t>/202</w:t>
      </w:r>
      <w:bookmarkEnd w:id="5"/>
      <w:r w:rsidR="001F384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bookmarkEnd w:id="2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B7AA8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7F3102BA" w:rsidR="00003600" w:rsidRPr="00AB7AA8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Hlk187315687"/>
      <w:bookmarkStart w:id="7" w:name="_Hlk191886521"/>
      <w:bookmarkStart w:id="8" w:name="_page_23_0"/>
      <w:bookmarkEnd w:id="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9" w:name="_Hlk18706964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</w:t>
      </w:r>
      <w:r w:rsidR="001F384B">
        <w:rPr>
          <w:rFonts w:ascii="Times New Roman" w:eastAsia="Times New Roman" w:hAnsi="Times New Roman" w:cs="Times New Roman"/>
          <w:sz w:val="28"/>
          <w:szCs w:val="28"/>
          <w:lang w:val="uk-UA"/>
        </w:rPr>
        <w:t>435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кв.м (кадастровий номер </w:t>
      </w:r>
      <w:r w:rsidR="001F384B" w:rsidRPr="00AB7AA8">
        <w:rPr>
          <w:rFonts w:ascii="Times New Roman" w:hAnsi="Times New Roman" w:cs="Times New Roman"/>
          <w:sz w:val="28"/>
          <w:szCs w:val="28"/>
        </w:rPr>
        <w:t>481013</w:t>
      </w:r>
      <w:r w:rsidR="001F384B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1F384B" w:rsidRPr="00AB7AA8">
        <w:rPr>
          <w:rFonts w:ascii="Times New Roman" w:hAnsi="Times New Roman" w:cs="Times New Roman"/>
          <w:sz w:val="28"/>
          <w:szCs w:val="28"/>
        </w:rPr>
        <w:t>00:</w:t>
      </w:r>
      <w:r w:rsidR="001F384B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1F384B" w:rsidRPr="00AB7AA8">
        <w:rPr>
          <w:rFonts w:ascii="Times New Roman" w:hAnsi="Times New Roman" w:cs="Times New Roman"/>
          <w:sz w:val="28"/>
          <w:szCs w:val="28"/>
        </w:rPr>
        <w:t>:0</w:t>
      </w:r>
      <w:r w:rsidR="001F384B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1F384B" w:rsidRPr="00AB7AA8">
        <w:rPr>
          <w:rFonts w:ascii="Times New Roman" w:hAnsi="Times New Roman" w:cs="Times New Roman"/>
          <w:sz w:val="28"/>
          <w:szCs w:val="28"/>
        </w:rPr>
        <w:t>:00</w:t>
      </w:r>
      <w:r w:rsidR="001F384B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по </w:t>
      </w:r>
      <w:r w:rsidR="001F384B">
        <w:rPr>
          <w:rFonts w:ascii="Times New Roman" w:hAnsi="Times New Roman" w:cs="Times New Roman"/>
          <w:sz w:val="28"/>
          <w:szCs w:val="28"/>
          <w:lang w:val="uk-UA"/>
        </w:rPr>
        <w:t>пров</w:t>
      </w:r>
      <w:r w:rsidR="001F384B" w:rsidRPr="00AB7AA8">
        <w:rPr>
          <w:rFonts w:ascii="Times New Roman" w:hAnsi="Times New Roman" w:cs="Times New Roman"/>
          <w:sz w:val="28"/>
          <w:szCs w:val="28"/>
        </w:rPr>
        <w:t>. </w:t>
      </w:r>
      <w:r w:rsidR="001F384B">
        <w:rPr>
          <w:rFonts w:ascii="Times New Roman" w:hAnsi="Times New Roman" w:cs="Times New Roman"/>
          <w:sz w:val="28"/>
          <w:szCs w:val="28"/>
          <w:lang w:val="uk-UA"/>
        </w:rPr>
        <w:t>1 Кільцев</w:t>
      </w:r>
      <w:r w:rsidR="0078432C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1F384B" w:rsidRPr="00AB7AA8">
        <w:rPr>
          <w:rFonts w:ascii="Times New Roman" w:hAnsi="Times New Roman" w:cs="Times New Roman"/>
          <w:sz w:val="28"/>
          <w:szCs w:val="28"/>
        </w:rPr>
        <w:t xml:space="preserve">, </w:t>
      </w:r>
      <w:r w:rsidR="001F384B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1F384B" w:rsidRPr="00AB7AA8">
        <w:rPr>
          <w:rFonts w:ascii="Times New Roman" w:hAnsi="Times New Roman" w:cs="Times New Roman"/>
          <w:sz w:val="28"/>
          <w:szCs w:val="28"/>
        </w:rPr>
        <w:t xml:space="preserve">в </w:t>
      </w:r>
      <w:r w:rsidR="001F384B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r w:rsidR="00576B60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3B417367" w14:textId="1CBC686F" w:rsidR="00003600" w:rsidRPr="00AB7AA8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3145C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1613C2">
        <w:rPr>
          <w:rFonts w:ascii="Times New Roman" w:eastAsia="Times New Roman" w:hAnsi="Times New Roman" w:cs="Times New Roman"/>
          <w:sz w:val="28"/>
          <w:szCs w:val="28"/>
          <w:lang w:val="uk-UA"/>
        </w:rPr>
        <w:t>ну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13C2">
        <w:rPr>
          <w:rFonts w:ascii="Times New Roman" w:eastAsia="Times New Roman" w:hAnsi="Times New Roman" w:cs="Times New Roman"/>
          <w:sz w:val="28"/>
          <w:szCs w:val="28"/>
          <w:lang w:val="uk-UA"/>
        </w:rPr>
        <w:t>Кущу Юрію Даниловичу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у власність земельної ділянки (кадастровий номер </w:t>
      </w:r>
      <w:r w:rsidR="001613C2" w:rsidRPr="00AB7AA8">
        <w:rPr>
          <w:rFonts w:ascii="Times New Roman" w:hAnsi="Times New Roman" w:cs="Times New Roman"/>
          <w:sz w:val="28"/>
          <w:szCs w:val="28"/>
        </w:rPr>
        <w:t>481013</w:t>
      </w:r>
      <w:r w:rsidR="001613C2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1613C2" w:rsidRPr="00AB7AA8">
        <w:rPr>
          <w:rFonts w:ascii="Times New Roman" w:hAnsi="Times New Roman" w:cs="Times New Roman"/>
          <w:sz w:val="28"/>
          <w:szCs w:val="28"/>
        </w:rPr>
        <w:t>00:</w:t>
      </w:r>
      <w:r w:rsidR="001613C2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1613C2" w:rsidRPr="00AB7AA8">
        <w:rPr>
          <w:rFonts w:ascii="Times New Roman" w:hAnsi="Times New Roman" w:cs="Times New Roman"/>
          <w:sz w:val="28"/>
          <w:szCs w:val="28"/>
        </w:rPr>
        <w:t>:0</w:t>
      </w:r>
      <w:r w:rsidR="001613C2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1613C2" w:rsidRPr="00AB7AA8">
        <w:rPr>
          <w:rFonts w:ascii="Times New Roman" w:hAnsi="Times New Roman" w:cs="Times New Roman"/>
          <w:sz w:val="28"/>
          <w:szCs w:val="28"/>
        </w:rPr>
        <w:t>:00</w:t>
      </w:r>
      <w:r w:rsidR="001613C2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78432C">
        <w:rPr>
          <w:rFonts w:ascii="Times New Roman" w:eastAsia="Times New Roman" w:hAnsi="Times New Roman" w:cs="Times New Roman"/>
          <w:sz w:val="28"/>
          <w:szCs w:val="28"/>
          <w:lang w:val="uk-UA"/>
        </w:rPr>
        <w:t>435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по </w:t>
      </w:r>
      <w:r w:rsidR="0078432C">
        <w:rPr>
          <w:rFonts w:ascii="Times New Roman" w:hAnsi="Times New Roman" w:cs="Times New Roman"/>
          <w:sz w:val="28"/>
          <w:szCs w:val="28"/>
          <w:lang w:val="uk-UA"/>
        </w:rPr>
        <w:t>пров</w:t>
      </w:r>
      <w:r w:rsidR="0078432C" w:rsidRPr="00AB7AA8">
        <w:rPr>
          <w:rFonts w:ascii="Times New Roman" w:hAnsi="Times New Roman" w:cs="Times New Roman"/>
          <w:sz w:val="28"/>
          <w:szCs w:val="28"/>
        </w:rPr>
        <w:t>. </w:t>
      </w:r>
      <w:r w:rsidR="0078432C">
        <w:rPr>
          <w:rFonts w:ascii="Times New Roman" w:hAnsi="Times New Roman" w:cs="Times New Roman"/>
          <w:sz w:val="28"/>
          <w:szCs w:val="28"/>
          <w:lang w:val="uk-UA"/>
        </w:rPr>
        <w:t>1 Кільцевому</w:t>
      </w:r>
      <w:r w:rsidR="0078432C" w:rsidRPr="00AB7AA8">
        <w:rPr>
          <w:rFonts w:ascii="Times New Roman" w:hAnsi="Times New Roman" w:cs="Times New Roman"/>
          <w:sz w:val="28"/>
          <w:szCs w:val="28"/>
        </w:rPr>
        <w:t xml:space="preserve">, </w:t>
      </w:r>
      <w:r w:rsidR="0078432C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78432C" w:rsidRPr="00AB7AA8">
        <w:rPr>
          <w:rFonts w:ascii="Times New Roman" w:hAnsi="Times New Roman" w:cs="Times New Roman"/>
          <w:sz w:val="28"/>
          <w:szCs w:val="28"/>
        </w:rPr>
        <w:t xml:space="preserve">в </w:t>
      </w:r>
      <w:r w:rsidR="0078432C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385B2B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</w:t>
      </w:r>
      <w:r w:rsidR="00171AC2" w:rsidRPr="00385B2B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C04F4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78432C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F1ACB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78432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8432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78432C">
        <w:rPr>
          <w:rFonts w:ascii="Times New Roman" w:eastAsia="Times New Roman" w:hAnsi="Times New Roman" w:cs="Times New Roman"/>
          <w:sz w:val="28"/>
          <w:szCs w:val="28"/>
          <w:lang w:val="uk-UA"/>
        </w:rPr>
        <w:t>11168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8/2</w:t>
      </w:r>
      <w:r w:rsidR="0078432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bookmarkEnd w:id="9"/>
    <w:p w14:paraId="02D024A9" w14:textId="48A80148" w:rsidR="00BD100A" w:rsidRPr="00743510" w:rsidRDefault="00576B60" w:rsidP="00BD100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6B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Підстава: </w:t>
      </w:r>
      <w:bookmarkEnd w:id="6"/>
      <w:r w:rsidR="00E92F22" w:rsidRPr="00E92F22">
        <w:rPr>
          <w:rFonts w:ascii="Times New Roman" w:eastAsia="Times New Roman" w:hAnsi="Times New Roman" w:cs="Times New Roman"/>
          <w:sz w:val="28"/>
          <w:szCs w:val="28"/>
          <w:lang w:val="uk-UA"/>
        </w:rPr>
        <w:t>ч.</w:t>
      </w:r>
      <w:r w:rsidR="00E92F2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92F22" w:rsidRPr="00E92F22">
        <w:rPr>
          <w:rFonts w:ascii="Times New Roman" w:eastAsia="Times New Roman" w:hAnsi="Times New Roman" w:cs="Times New Roman"/>
          <w:sz w:val="28"/>
          <w:szCs w:val="28"/>
          <w:lang w:val="uk-UA"/>
        </w:rPr>
        <w:t>2 ст.</w:t>
      </w:r>
      <w:r w:rsidR="00E92F2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92F22" w:rsidRPr="00E92F22">
        <w:rPr>
          <w:rFonts w:ascii="Times New Roman" w:eastAsia="Times New Roman" w:hAnsi="Times New Roman" w:cs="Times New Roman"/>
          <w:sz w:val="28"/>
          <w:szCs w:val="28"/>
          <w:lang w:val="uk-UA"/>
        </w:rPr>
        <w:t>89, ч.</w:t>
      </w:r>
      <w:r w:rsidR="00E92F2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92F22" w:rsidRPr="00E92F22">
        <w:rPr>
          <w:rFonts w:ascii="Times New Roman" w:eastAsia="Times New Roman" w:hAnsi="Times New Roman" w:cs="Times New Roman"/>
          <w:sz w:val="28"/>
          <w:szCs w:val="28"/>
          <w:lang w:val="uk-UA"/>
        </w:rPr>
        <w:t>1 ст.</w:t>
      </w:r>
      <w:r w:rsidR="00E92F2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92F22" w:rsidRPr="00E92F22">
        <w:rPr>
          <w:rFonts w:ascii="Times New Roman" w:eastAsia="Times New Roman" w:hAnsi="Times New Roman" w:cs="Times New Roman"/>
          <w:sz w:val="28"/>
          <w:szCs w:val="28"/>
          <w:lang w:val="uk-UA"/>
        </w:rPr>
        <w:t>118 Земельного кодексу України - Земельним кодексом України не передбачена можливість приватизації земельної ділянки окремо одним із співвласни</w:t>
      </w:r>
      <w:r w:rsidR="00E92F22" w:rsidRPr="00D42521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9763B0" w:rsidRPr="00D42521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E92F22" w:rsidRPr="00E92F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житлового будинку, який перебуває у спільній частковій власності (відповідно до матеріалів технічної документації із землеустрою та відомостей з Єдиного державного реєстру речових прав на нерухоме майно </w:t>
      </w:r>
      <w:r w:rsidR="00E92F22">
        <w:rPr>
          <w:rFonts w:ascii="Times New Roman" w:eastAsia="Times New Roman" w:hAnsi="Times New Roman" w:cs="Times New Roman"/>
          <w:sz w:val="28"/>
          <w:szCs w:val="28"/>
          <w:lang w:val="uk-UA"/>
        </w:rPr>
        <w:t>Кущ Юрій Данилович</w:t>
      </w:r>
      <w:r w:rsidR="00E92F22" w:rsidRPr="00E92F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власником (спільна часткова) </w:t>
      </w:r>
      <w:r w:rsidR="00E92F22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E92F22" w:rsidRPr="00E92F22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E92F22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B242DA">
        <w:rPr>
          <w:rFonts w:ascii="Times New Roman" w:eastAsia="Times New Roman" w:hAnsi="Times New Roman" w:cs="Times New Roman"/>
          <w:sz w:val="28"/>
          <w:szCs w:val="28"/>
          <w:lang w:val="uk-UA"/>
        </w:rPr>
        <w:t>2 та 1/12</w:t>
      </w:r>
      <w:r w:rsidR="00E92F22" w:rsidRPr="00E92F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частини житлового будинку з відповідної частиною будівель та споруд по </w:t>
      </w:r>
      <w:r w:rsidR="00E92F22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r w:rsidR="00E92F22" w:rsidRPr="00E92F2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92F22">
        <w:rPr>
          <w:rFonts w:ascii="Times New Roman" w:eastAsia="Times New Roman" w:hAnsi="Times New Roman" w:cs="Times New Roman"/>
          <w:sz w:val="28"/>
          <w:szCs w:val="28"/>
          <w:lang w:val="uk-UA"/>
        </w:rPr>
        <w:t> 1 Кільцевому</w:t>
      </w:r>
      <w:r w:rsidR="00E92F22" w:rsidRPr="00E92F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92F22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E92F22" w:rsidRPr="00E92F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м.</w:t>
      </w:r>
      <w:r w:rsidR="00E92F2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92F22" w:rsidRPr="00E92F2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</w:t>
      </w:r>
      <w:r w:rsidR="009763B0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E92F22" w:rsidRPr="00E92F2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92F2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7"/>
    <w:p w14:paraId="5E7C5A74" w14:textId="061B1747" w:rsidR="00003600" w:rsidRPr="00AB7AA8" w:rsidRDefault="00003600" w:rsidP="00BD100A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AB7AA8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B7A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B7AA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B7AA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B7A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B7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AB7AA8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CD123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F03B6" w14:textId="77777777" w:rsidR="00223493" w:rsidRDefault="00223493" w:rsidP="00CD1238">
      <w:pPr>
        <w:spacing w:line="240" w:lineRule="auto"/>
      </w:pPr>
      <w:r>
        <w:separator/>
      </w:r>
    </w:p>
  </w:endnote>
  <w:endnote w:type="continuationSeparator" w:id="0">
    <w:p w14:paraId="6505A943" w14:textId="77777777" w:rsidR="00223493" w:rsidRDefault="00223493" w:rsidP="00CD1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EA895" w14:textId="77777777" w:rsidR="00223493" w:rsidRDefault="00223493" w:rsidP="00CD1238">
      <w:pPr>
        <w:spacing w:line="240" w:lineRule="auto"/>
      </w:pPr>
      <w:r>
        <w:separator/>
      </w:r>
    </w:p>
  </w:footnote>
  <w:footnote w:type="continuationSeparator" w:id="0">
    <w:p w14:paraId="5EE77F09" w14:textId="77777777" w:rsidR="00223493" w:rsidRDefault="00223493" w:rsidP="00CD1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591592"/>
      <w:docPartObj>
        <w:docPartGallery w:val="Page Numbers (Top of Page)"/>
        <w:docPartUnique/>
      </w:docPartObj>
    </w:sdtPr>
    <w:sdtContent>
      <w:p w14:paraId="72F514FF" w14:textId="77777777" w:rsidR="00CD1238" w:rsidRDefault="00CD1238">
        <w:pPr>
          <w:pStyle w:val="a4"/>
          <w:jc w:val="center"/>
          <w:rPr>
            <w:lang w:val="uk-UA"/>
          </w:rPr>
        </w:pPr>
      </w:p>
      <w:p w14:paraId="1C8C13E7" w14:textId="687A8CC2" w:rsidR="00CD1238" w:rsidRDefault="00CD12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6E7F188" w14:textId="77777777" w:rsidR="00CD1238" w:rsidRDefault="00CD12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1403410189">
    <w:abstractNumId w:val="1"/>
  </w:num>
  <w:num w:numId="2" w16cid:durableId="348919682">
    <w:abstractNumId w:val="2"/>
  </w:num>
  <w:num w:numId="3" w16cid:durableId="68028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4BF4"/>
    <w:rsid w:val="000253F1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13C2"/>
    <w:rsid w:val="00170120"/>
    <w:rsid w:val="00171AC2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1F384B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493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7436B"/>
    <w:rsid w:val="002745EC"/>
    <w:rsid w:val="00280D17"/>
    <w:rsid w:val="00282C69"/>
    <w:rsid w:val="00291B85"/>
    <w:rsid w:val="002954A7"/>
    <w:rsid w:val="00296669"/>
    <w:rsid w:val="00297CFD"/>
    <w:rsid w:val="002A17F0"/>
    <w:rsid w:val="002A1DFA"/>
    <w:rsid w:val="002A4A0E"/>
    <w:rsid w:val="002A7D69"/>
    <w:rsid w:val="002B30EE"/>
    <w:rsid w:val="002B3410"/>
    <w:rsid w:val="002B7189"/>
    <w:rsid w:val="002C177A"/>
    <w:rsid w:val="002C700C"/>
    <w:rsid w:val="002D208C"/>
    <w:rsid w:val="002D4182"/>
    <w:rsid w:val="002D4972"/>
    <w:rsid w:val="002D57D6"/>
    <w:rsid w:val="002E38D3"/>
    <w:rsid w:val="002E6637"/>
    <w:rsid w:val="002F5B9E"/>
    <w:rsid w:val="003018C4"/>
    <w:rsid w:val="00314293"/>
    <w:rsid w:val="003145CF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B2B"/>
    <w:rsid w:val="00385D79"/>
    <w:rsid w:val="00386FD3"/>
    <w:rsid w:val="00394F76"/>
    <w:rsid w:val="003A43B7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07C5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4F48E3"/>
    <w:rsid w:val="004F63F5"/>
    <w:rsid w:val="00501ABF"/>
    <w:rsid w:val="005024CD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0B6C"/>
    <w:rsid w:val="00573D21"/>
    <w:rsid w:val="00575441"/>
    <w:rsid w:val="00576B60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F090C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1C78"/>
    <w:rsid w:val="006A6C76"/>
    <w:rsid w:val="006B39D8"/>
    <w:rsid w:val="006D22DE"/>
    <w:rsid w:val="006D4007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432C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076"/>
    <w:rsid w:val="007C6686"/>
    <w:rsid w:val="007C7729"/>
    <w:rsid w:val="007D12A7"/>
    <w:rsid w:val="007D3027"/>
    <w:rsid w:val="007D5260"/>
    <w:rsid w:val="007D63FB"/>
    <w:rsid w:val="007D6CB2"/>
    <w:rsid w:val="007E0039"/>
    <w:rsid w:val="007E047E"/>
    <w:rsid w:val="007F3522"/>
    <w:rsid w:val="007F483F"/>
    <w:rsid w:val="007F6784"/>
    <w:rsid w:val="007F6EF0"/>
    <w:rsid w:val="007F7D8F"/>
    <w:rsid w:val="00806F5D"/>
    <w:rsid w:val="008139B0"/>
    <w:rsid w:val="0082634D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2531"/>
    <w:rsid w:val="008C4B42"/>
    <w:rsid w:val="008C7260"/>
    <w:rsid w:val="008D439E"/>
    <w:rsid w:val="008D5A8C"/>
    <w:rsid w:val="008D7274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4A33"/>
    <w:rsid w:val="0094625A"/>
    <w:rsid w:val="00951129"/>
    <w:rsid w:val="00957310"/>
    <w:rsid w:val="00957452"/>
    <w:rsid w:val="00974684"/>
    <w:rsid w:val="00975A3F"/>
    <w:rsid w:val="0097630D"/>
    <w:rsid w:val="009763B0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0663A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447B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919AA"/>
    <w:rsid w:val="00AA14CA"/>
    <w:rsid w:val="00AA7B46"/>
    <w:rsid w:val="00AB7AA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04F4D"/>
    <w:rsid w:val="00B102EB"/>
    <w:rsid w:val="00B11AA3"/>
    <w:rsid w:val="00B1306E"/>
    <w:rsid w:val="00B144A2"/>
    <w:rsid w:val="00B242DA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00A"/>
    <w:rsid w:val="00BD142B"/>
    <w:rsid w:val="00BD152B"/>
    <w:rsid w:val="00BD5A0B"/>
    <w:rsid w:val="00BE2431"/>
    <w:rsid w:val="00BE3DB9"/>
    <w:rsid w:val="00BF6C3F"/>
    <w:rsid w:val="00C04F46"/>
    <w:rsid w:val="00C0725C"/>
    <w:rsid w:val="00C22419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1238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3BB7"/>
    <w:rsid w:val="00D2461A"/>
    <w:rsid w:val="00D26315"/>
    <w:rsid w:val="00D42521"/>
    <w:rsid w:val="00D42C86"/>
    <w:rsid w:val="00D4421F"/>
    <w:rsid w:val="00D457C5"/>
    <w:rsid w:val="00D47C5B"/>
    <w:rsid w:val="00D509E0"/>
    <w:rsid w:val="00D6024B"/>
    <w:rsid w:val="00D654F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00CA"/>
    <w:rsid w:val="00E55FF8"/>
    <w:rsid w:val="00E6316B"/>
    <w:rsid w:val="00E67281"/>
    <w:rsid w:val="00E736F4"/>
    <w:rsid w:val="00E7627D"/>
    <w:rsid w:val="00E76CE0"/>
    <w:rsid w:val="00E84F33"/>
    <w:rsid w:val="00E85C53"/>
    <w:rsid w:val="00E8698C"/>
    <w:rsid w:val="00E920B5"/>
    <w:rsid w:val="00E92F22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7BD"/>
    <w:rsid w:val="00EF1ACB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863D7"/>
    <w:rsid w:val="00F94C36"/>
    <w:rsid w:val="00F96A3B"/>
    <w:rsid w:val="00F977DB"/>
    <w:rsid w:val="00FB0667"/>
    <w:rsid w:val="00FB2E6A"/>
    <w:rsid w:val="00FB31ED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CD1238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D1238"/>
  </w:style>
  <w:style w:type="paragraph" w:styleId="a6">
    <w:name w:val="footer"/>
    <w:basedOn w:val="a"/>
    <w:link w:val="a7"/>
    <w:uiPriority w:val="99"/>
    <w:unhideWhenUsed/>
    <w:rsid w:val="00CD1238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D1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1738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7</cp:revision>
  <cp:lastPrinted>2025-01-06T13:26:00Z</cp:lastPrinted>
  <dcterms:created xsi:type="dcterms:W3CDTF">2025-02-28T14:25:00Z</dcterms:created>
  <dcterms:modified xsi:type="dcterms:W3CDTF">2025-03-04T13:14:00Z</dcterms:modified>
</cp:coreProperties>
</file>