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fvp886km5p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lxmvnyrdai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ryldd92zkr3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Бойко Ганні Володимирівні земельної ділянки (кадастровий номер 4810136600:11:052:0008) у власність для будівництва і обслуговування житлового будинку, господарських будівель і споруд (присадибної ділянки) по вул. Сил Територіальної Оборони України, 102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ss9re40xxci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Бойко Ганни Володимирівни, дозвільну справу від 06.02.2026 № 19.04-06/6829/2026,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ph8vw2hr3nu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520 кв.м (кадастровий номер 4810136600:11:052:0008),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Сил Територіальної Оборони України, 102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Бойко Ганні Володимирівні земельну ділянку (кадастровий номер 4810136600:11:052:0008) площею 520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Сил Територіальної Оборони України, 102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668002048101, номер відомостей про речове право: 59909138 від 16.05.2025, зареєстровано на підставі договору дарування від 16.05.2025 № 869), відповідно до висновку департаменту архітектури та містобудування Миколаївської міської ради від 10.02.2026 № 7945/12.02-13/26-2.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