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89a13iq94e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vwnm7u3iut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Чеботарьову Ігорю Миколайовичу земельної ділянки (кадастровий номер 4810137200:16:015:0016) у власність для будівництва і обслуговування житлового будинку, господарських будівель і споруд (присадибної ділянки) по вул. Клубній, 98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ftk7y9u5se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Чеботарьова Ігоря Миколайовича, дозвільну справу від 12.01.2026 № 19.04-06/1801/2026,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87ackc85rf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757 кв.м (кадастровий номер 4810137200:16:015:0016),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Клубній, 98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Чеботарьову Ігорю Миколайовичу земельну ділянку (кадастровий номер 4810137200:16:015:0016) площею 757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Клубній, 98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3224742848060, номер відомостей про речове право: 62143441 від 31.10.2025 зареєстровано на підставі договору купівлі-продажу від 31.10.2025 №1019), відповідно до висновку департаменту архітектури та містобудування Миколаївської міської ради від 15.01.2026 № 2523/12.02-13/26-2.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