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gx7lc1x49mij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s-zr-205/789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5" w:line="240" w:lineRule="auto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4112" w:right="2640" w:hanging="1403"/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МИКОЛАЇВСЬКА МІСЬКА РАДА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  <w:rtl w:val="0"/>
        </w:rPr>
        <w:t xml:space="preserve">РІШЕННЯ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4202"/>
          <w:tab w:val="left" w:leader="none" w:pos="8173"/>
        </w:tabs>
        <w:spacing w:before="115" w:line="240" w:lineRule="auto"/>
        <w:ind w:right="-20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від</w:t>
        <w:tab/>
        <w:t xml:space="preserve">  Миколаїв</w:t>
        <w:tab/>
        <w:t xml:space="preserve">№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6096"/>
          <w:tab w:val="left" w:leader="none" w:pos="7513"/>
        </w:tabs>
        <w:spacing w:line="240" w:lineRule="auto"/>
        <w:ind w:right="340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axiykke8ogk7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громадянину Олійнику Євгену Юрійовичу земельної ділянки (кадастровий номер 4810136900:03:011:0017) у власність для будівництва і обслуговування житлового будинку, господарських будівель і споруд (присадибної ділянки) по вул. 6 Інгульській, 49 в Інгульському районі м. Миколаєва (забудована земельна ділянка)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hd w:fill="ffffff" w:val="clear"/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g3lsy6tyf841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громадянина Олійника Євгена Юрійовича, дозвільну справу від 09.12.2025 № 19.04-06/72668/2025,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C">
      <w:pPr>
        <w:spacing w:after="82" w:line="240" w:lineRule="auto"/>
        <w:ind w:right="13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right="13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E">
      <w:pPr>
        <w:spacing w:after="82" w:line="240" w:lineRule="auto"/>
        <w:ind w:right="13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lyyje8hn6lq8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Затвердити технічну документацію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із землеустрою щодо встановлення (відновлення) меж земельної ділянки в натурі (на місцевості) площею 735 кв.м (кадастровий номер 4810136900:03:011:0017),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6 Інгульській, 49 в Інгульському районі м. Миколаєва (забудована земельна ділянка).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2738"/>
        </w:tabs>
        <w:spacing w:line="240" w:lineRule="auto"/>
        <w:ind w:right="14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2738"/>
        </w:tabs>
        <w:spacing w:line="240" w:lineRule="auto"/>
        <w:ind w:right="14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 Надати громадянину Олійнику Євгену Юрійовичу земельну ділянку (кадастровий номер 4810136900:03:011:0017) площею 735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6 Інгульській, 49 в Інгульському районі м. Миколаєва (забудована земельна ділянка; право власності на нерухоме майно згідно відомостей з реєстру прав власності на нерухоме майно: реєстраційний номер майна: 708304 від 17.07.2003 зареєстровано на підставі договору купівлі-продажу від 23.04.2003 № 1394), відповідно до висновку департаменту архітектури та містобудування Миколаївської міської ради від 10.12.2025 </w:t>
        <w:br w:type="textWrapping"/>
        <w:t xml:space="preserve">№ 70780/12.01-17/25-2.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2738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right="139"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Замовнику: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землевласника відповідно до вимог Земельного кодексу України.</w:t>
      </w:r>
    </w:p>
    <w:p w:rsidR="00000000" w:rsidDel="00000000" w:rsidP="00000000" w:rsidRDefault="00000000" w:rsidRPr="00000000" w14:paraId="00000017">
      <w:pPr>
        <w:spacing w:line="240" w:lineRule="auto"/>
        <w:ind w:right="139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right="139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(Нестеренко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заступника міського голови Андрієнка Ю.Г.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7615"/>
        </w:tabs>
        <w:spacing w:line="240" w:lineRule="auto"/>
        <w:ind w:right="-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 xml:space="preserve">  О. СЄНКЕВИЧ</w:t>
      </w:r>
    </w:p>
    <w:sectPr>
      <w:headerReference r:id="rId6" w:type="default"/>
      <w:pgSz w:h="16838" w:w="11905" w:orient="portrait"/>
      <w:pgMar w:bottom="1134" w:top="1134" w:left="1701" w:right="567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