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0DBC844B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  <w:r w:rsidR="00E621B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630F93" w14:textId="77777777" w:rsidR="008E7C15" w:rsidRPr="00742571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742571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74257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74257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74257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74257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74257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4257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74257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74257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74257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8FDD1FF" w:rsidR="002D57D6" w:rsidRPr="0003672B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621BB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21BB" w:rsidRPr="0003672B">
        <w:rPr>
          <w:rFonts w:ascii="Times New Roman" w:hAnsi="Times New Roman" w:cs="Times New Roman"/>
          <w:sz w:val="28"/>
          <w:szCs w:val="28"/>
          <w:lang w:val="uk-UA"/>
        </w:rPr>
        <w:t>Мільчуцькому Геннадію Володимировичу</w:t>
      </w:r>
      <w:r w:rsidR="00DD3B9A" w:rsidRPr="00036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03672B">
        <w:rPr>
          <w:rFonts w:ascii="Times New Roman" w:hAnsi="Times New Roman" w:cs="Times New Roman"/>
          <w:sz w:val="28"/>
          <w:szCs w:val="28"/>
        </w:rPr>
        <w:t>4810</w:t>
      </w:r>
      <w:r w:rsidR="00C97529" w:rsidRPr="000367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53EF" w:rsidRPr="000367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21BB" w:rsidRPr="0003672B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94322A" w:rsidRPr="000367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0367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03672B">
        <w:rPr>
          <w:rFonts w:ascii="Times New Roman" w:hAnsi="Times New Roman" w:cs="Times New Roman"/>
          <w:sz w:val="28"/>
          <w:szCs w:val="28"/>
        </w:rPr>
        <w:t>:</w:t>
      </w:r>
      <w:r w:rsidR="00E621BB" w:rsidRPr="0003672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F43E1" w:rsidRPr="0003672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0367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21BB" w:rsidRPr="0003672B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94322A" w:rsidRPr="0003672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03672B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0367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21BB" w:rsidRPr="0003672B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081C1D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E621BB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Контрадмірала Білинського, 58</w:t>
      </w:r>
      <w:r w:rsidR="00713A7D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621BB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</w:t>
      </w:r>
      <w:r w:rsidR="00D253EF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03672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03672B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0367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03672B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03672B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03672B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E05A5C8" w:rsidR="002D57D6" w:rsidRPr="0003672B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6F17" w:rsidRPr="0003672B">
        <w:rPr>
          <w:rFonts w:ascii="Times New Roman" w:hAnsi="Times New Roman" w:cs="Times New Roman"/>
          <w:sz w:val="28"/>
          <w:szCs w:val="28"/>
          <w:lang w:val="uk-UA"/>
        </w:rPr>
        <w:t>Мільчуцького Геннадія Володимировича</w:t>
      </w:r>
      <w:r w:rsidR="00A21050" w:rsidRPr="0003672B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0367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03672B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0367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036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B73AAA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22794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34349</w:t>
      </w:r>
      <w:r w:rsidR="00B73AAA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3672B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3672B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3672B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C7672E6" w:rsidR="006A6C76" w:rsidRPr="0003672B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0367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732</w:t>
      </w:r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D16F17" w:rsidRPr="0003672B">
        <w:rPr>
          <w:rFonts w:ascii="Times New Roman" w:hAnsi="Times New Roman" w:cs="Times New Roman"/>
          <w:sz w:val="28"/>
          <w:szCs w:val="28"/>
        </w:rPr>
        <w:t>4810</w:t>
      </w:r>
      <w:r w:rsidR="00D16F17" w:rsidRPr="0003672B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D16F17" w:rsidRPr="0003672B">
        <w:rPr>
          <w:rFonts w:ascii="Times New Roman" w:hAnsi="Times New Roman" w:cs="Times New Roman"/>
          <w:sz w:val="28"/>
          <w:szCs w:val="28"/>
        </w:rPr>
        <w:t>:</w:t>
      </w:r>
      <w:r w:rsidR="00D16F17" w:rsidRPr="0003672B">
        <w:rPr>
          <w:rFonts w:ascii="Times New Roman" w:hAnsi="Times New Roman" w:cs="Times New Roman"/>
          <w:sz w:val="28"/>
          <w:szCs w:val="28"/>
          <w:lang w:val="uk-UA"/>
        </w:rPr>
        <w:t>01:038:0046</w:t>
      </w:r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03672B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Контрадмірала Білинського, 58 в Корабельному районі</w:t>
      </w:r>
      <w:r w:rsidR="00D16F17" w:rsidRPr="0003672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16F17" w:rsidRPr="000367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6F17" w:rsidRPr="0003672B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2D9E151F" w14:textId="77777777" w:rsidR="00D16F17" w:rsidRPr="0003672B" w:rsidRDefault="00D16F17" w:rsidP="00D16F1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1D82BF26" w:rsidR="006A6C76" w:rsidRPr="0003672B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B73AAA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B73AAA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6F17" w:rsidRPr="0003672B">
        <w:rPr>
          <w:rFonts w:ascii="Times New Roman" w:hAnsi="Times New Roman" w:cs="Times New Roman"/>
          <w:sz w:val="28"/>
          <w:szCs w:val="28"/>
          <w:lang w:val="uk-UA"/>
        </w:rPr>
        <w:t xml:space="preserve">Мільчуцькому Геннадію Володимировичу 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16F17" w:rsidRPr="0003672B">
        <w:rPr>
          <w:rFonts w:ascii="Times New Roman" w:hAnsi="Times New Roman" w:cs="Times New Roman"/>
          <w:sz w:val="28"/>
          <w:szCs w:val="28"/>
        </w:rPr>
        <w:t>4810</w:t>
      </w:r>
      <w:r w:rsidR="00D16F17" w:rsidRPr="0003672B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D16F17" w:rsidRPr="0003672B">
        <w:rPr>
          <w:rFonts w:ascii="Times New Roman" w:hAnsi="Times New Roman" w:cs="Times New Roman"/>
          <w:sz w:val="28"/>
          <w:szCs w:val="28"/>
        </w:rPr>
        <w:t>:</w:t>
      </w:r>
      <w:r w:rsidR="00D16F17" w:rsidRPr="0003672B">
        <w:rPr>
          <w:rFonts w:ascii="Times New Roman" w:hAnsi="Times New Roman" w:cs="Times New Roman"/>
          <w:sz w:val="28"/>
          <w:szCs w:val="28"/>
          <w:lang w:val="uk-UA"/>
        </w:rPr>
        <w:t>01:038:0046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732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(присадибн</w:t>
      </w:r>
      <w:r w:rsidR="00AB215E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Контрадмірала Білинського, 58 в Корабельному районі</w:t>
      </w:r>
      <w:r w:rsidR="00D16F17" w:rsidRPr="0003672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16F17" w:rsidRPr="000367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1C4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03672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03672B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03672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6F17" w:rsidRPr="0003672B">
        <w:rPr>
          <w:rFonts w:ascii="Times New Roman" w:hAnsi="Times New Roman" w:cs="Times New Roman"/>
          <w:sz w:val="28"/>
          <w:szCs w:val="28"/>
        </w:rPr>
        <w:t>2702934148060</w:t>
      </w:r>
      <w:r w:rsidR="00283749" w:rsidRPr="0003672B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03672B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D16F17" w:rsidRPr="0003672B">
        <w:rPr>
          <w:rFonts w:ascii="Times New Roman" w:hAnsi="Times New Roman" w:cs="Times New Roman"/>
          <w:sz w:val="28"/>
          <w:szCs w:val="28"/>
        </w:rPr>
        <w:t>53953073</w:t>
      </w:r>
      <w:r w:rsidR="00291C95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01.03.2024</w:t>
      </w:r>
      <w:r w:rsidR="00FA7AF8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91C95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свідоцтва про право на спадщину від 01.03.2024 №377 зареєстровано в розмірі 2/3 частки за </w:t>
      </w:r>
      <w:r w:rsidR="00D16F17" w:rsidRPr="0003672B">
        <w:rPr>
          <w:rFonts w:ascii="Times New Roman" w:hAnsi="Times New Roman" w:cs="Times New Roman"/>
          <w:sz w:val="28"/>
          <w:szCs w:val="28"/>
          <w:lang w:val="uk-UA"/>
        </w:rPr>
        <w:t>Мільчуцьким Геннадієм Володимировичем, н</w:t>
      </w:r>
      <w:r w:rsidR="00D16F17" w:rsidRPr="0003672B">
        <w:rPr>
          <w:rFonts w:ascii="Times New Roman" w:hAnsi="Times New Roman" w:cs="Times New Roman"/>
          <w:sz w:val="28"/>
          <w:szCs w:val="28"/>
        </w:rPr>
        <w:t>омер відомостей про речове право: 49504158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09.03.2023, на підставі свідоцтва про право на спадщину від 09.03.2023 №1-70 зареєстровано в розмірі 1/3 частки за </w:t>
      </w:r>
      <w:r w:rsidR="00D16F17" w:rsidRPr="0003672B">
        <w:rPr>
          <w:rFonts w:ascii="Times New Roman" w:hAnsi="Times New Roman" w:cs="Times New Roman"/>
          <w:sz w:val="28"/>
          <w:szCs w:val="28"/>
          <w:lang w:val="uk-UA"/>
        </w:rPr>
        <w:t>Мільчуцьким Геннадієм Володимировичем</w:t>
      </w:r>
      <w:r w:rsidR="00741AD0" w:rsidRPr="0003672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91C4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02.07</w:t>
      </w:r>
      <w:r w:rsidR="007E0EC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D16F1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36554</w:t>
      </w:r>
      <w:r w:rsidR="00E71FCC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91C4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4530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791C46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03672B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03672B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03672B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03672B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3672B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03672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3672B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3672B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7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367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3672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3672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3672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3672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3672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367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3672B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367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3672B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CB4C" w14:textId="77777777" w:rsidR="003B25EE" w:rsidRDefault="003B25EE" w:rsidP="005A16EA">
      <w:pPr>
        <w:spacing w:line="240" w:lineRule="auto"/>
      </w:pPr>
      <w:r>
        <w:separator/>
      </w:r>
    </w:p>
  </w:endnote>
  <w:endnote w:type="continuationSeparator" w:id="0">
    <w:p w14:paraId="5EF82DCF" w14:textId="77777777" w:rsidR="003B25EE" w:rsidRDefault="003B25E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25B8" w14:textId="77777777" w:rsidR="003B25EE" w:rsidRDefault="003B25EE" w:rsidP="005A16EA">
      <w:pPr>
        <w:spacing w:line="240" w:lineRule="auto"/>
      </w:pPr>
      <w:r>
        <w:separator/>
      </w:r>
    </w:p>
  </w:footnote>
  <w:footnote w:type="continuationSeparator" w:id="0">
    <w:p w14:paraId="64987DBE" w14:textId="77777777" w:rsidR="003B25EE" w:rsidRDefault="003B25E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72B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25EE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01F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1948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2571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E0FFB"/>
    <w:rsid w:val="008E3E0A"/>
    <w:rsid w:val="008E477F"/>
    <w:rsid w:val="008E7C15"/>
    <w:rsid w:val="008F0B67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3CAF"/>
    <w:rsid w:val="00A957C9"/>
    <w:rsid w:val="00A9766D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9</cp:revision>
  <cp:lastPrinted>2025-08-01T09:24:00Z</cp:lastPrinted>
  <dcterms:created xsi:type="dcterms:W3CDTF">2025-07-14T11:13:00Z</dcterms:created>
  <dcterms:modified xsi:type="dcterms:W3CDTF">2025-08-01T09:25:00Z</dcterms:modified>
</cp:coreProperties>
</file>