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0888B389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554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300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017EAF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10675A" w14:textId="459F035C" w:rsidR="002D57D6" w:rsidRPr="00017EAF" w:rsidRDefault="005547C4" w:rsidP="005547C4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громадянину Самойлову Євгену Юрійовичу земельної ділянки (кадастровий номер 4810136300:08:057:0033) площею 834 </w:t>
      </w:r>
      <w:proofErr w:type="spellStart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індивідуального садівництва</w:t>
      </w:r>
      <w:r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Pr="00017EAF">
        <w:rPr>
          <w:rFonts w:ascii="Times New Roman" w:hAnsi="Times New Roman" w:cs="Times New Roman"/>
          <w:sz w:val="28"/>
          <w:szCs w:val="28"/>
          <w:lang w:val="uk-UA"/>
        </w:rPr>
        <w:t>в СТ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7EA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17EAF">
        <w:rPr>
          <w:rFonts w:ascii="Times New Roman" w:hAnsi="Times New Roman" w:cs="Times New Roman"/>
          <w:sz w:val="28"/>
          <w:szCs w:val="28"/>
          <w:lang w:val="uk-UA"/>
        </w:rPr>
        <w:t>Алие</w:t>
      </w:r>
      <w:proofErr w:type="spellEnd"/>
      <w:r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Паруса»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ділянка 46,48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Заводському районі м. Миколаєва (забудована земельна ділянка)</w:t>
      </w:r>
    </w:p>
    <w:p w14:paraId="7059D77C" w14:textId="77777777" w:rsidR="002D57D6" w:rsidRPr="00017EAF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0050AE20" w:rsidR="002D57D6" w:rsidRPr="00017EAF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5547C4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громадянина Самойлова Євгена Юрійовича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25.04</w:t>
      </w:r>
      <w:r w:rsidR="00435D8F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.2024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19.04-06/6944/2024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017EAF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017EAF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017EAF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2D284032" w:rsidR="002D57D6" w:rsidRPr="00017EAF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435D8F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35D8F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5375BF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земельної ділянки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834</w:t>
      </w:r>
      <w:r w:rsidR="001D61C1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4810136300:08:057:0033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A050B6" w:rsidRPr="00017EAF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A050B6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01.05 - </w:t>
      </w:r>
      <w:r w:rsidR="00A050B6" w:rsidRPr="00017EAF">
        <w:rPr>
          <w:rFonts w:ascii="Times New Roman" w:hAnsi="Times New Roman" w:cs="Times New Roman"/>
          <w:sz w:val="28"/>
          <w:szCs w:val="28"/>
        </w:rPr>
        <w:t xml:space="preserve">для </w:t>
      </w:r>
      <w:r w:rsidR="00A050B6" w:rsidRPr="00017EAF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</w:t>
      </w:r>
      <w:proofErr w:type="spellStart"/>
      <w:r w:rsidR="00A050B6" w:rsidRPr="00017EAF">
        <w:rPr>
          <w:rFonts w:ascii="Times New Roman" w:hAnsi="Times New Roman" w:cs="Times New Roman"/>
          <w:sz w:val="28"/>
          <w:szCs w:val="28"/>
          <w:lang w:val="uk-UA"/>
        </w:rPr>
        <w:t>Алие</w:t>
      </w:r>
      <w:proofErr w:type="spellEnd"/>
      <w:r w:rsidR="00A050B6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Паруса»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0B6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ділянка 46,48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Заводському районі м. Миколаєва</w:t>
      </w:r>
      <w:r w:rsidR="00A050B6" w:rsidRPr="00017EAF">
        <w:rPr>
          <w:rFonts w:ascii="Times New Roman" w:hAnsi="Times New Roman" w:cs="Times New Roman"/>
          <w:sz w:val="28"/>
          <w:szCs w:val="28"/>
        </w:rPr>
        <w:t xml:space="preserve"> (забудована земельна ділянка</w:t>
      </w:r>
      <w:r w:rsidR="00A050B6" w:rsidRPr="00017E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6F9C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EF9BAC" w14:textId="77777777" w:rsidR="00CC1429" w:rsidRPr="00017EAF" w:rsidRDefault="00CC1429" w:rsidP="00CC142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128127297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9A3EDD5" w14:textId="37198177" w:rsidR="005375BF" w:rsidRPr="00017EAF" w:rsidRDefault="00CC1429" w:rsidP="00CC142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0035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га за кодом типу 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01.08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Охоронна зона навколо інженерних комунікацій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050B6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(водопровід)</w:t>
      </w: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DD8219" w14:textId="7184AD45" w:rsidR="002D57D6" w:rsidRPr="00017EAF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2"/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громадянину Самойлову Євгену Юрійовичу земельну ділянку (кадастровий номер 4810136300:08:057:0033) площею 834 </w:t>
      </w:r>
      <w:proofErr w:type="spellStart"/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власність, з цільовим призначенням </w:t>
      </w:r>
      <w:r w:rsidR="002448C9" w:rsidRPr="00017EAF">
        <w:rPr>
          <w:rFonts w:ascii="Times New Roman" w:hAnsi="Times New Roman" w:cs="Times New Roman"/>
          <w:sz w:val="28"/>
          <w:szCs w:val="28"/>
        </w:rPr>
        <w:t xml:space="preserve">відповідно до класифікації видів цільового призначення земель: 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01.05 - </w:t>
      </w:r>
      <w:r w:rsidR="002448C9" w:rsidRPr="00017EAF">
        <w:rPr>
          <w:rFonts w:ascii="Times New Roman" w:hAnsi="Times New Roman" w:cs="Times New Roman"/>
          <w:sz w:val="28"/>
          <w:szCs w:val="28"/>
        </w:rPr>
        <w:t xml:space="preserve">для 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</w:t>
      </w:r>
      <w:proofErr w:type="spellStart"/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>Алие</w:t>
      </w:r>
      <w:proofErr w:type="spellEnd"/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Паруса»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ділянка 46,48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Заводському районі м. Миколаєва</w:t>
      </w:r>
      <w:r w:rsidR="002448C9" w:rsidRPr="00017EAF">
        <w:rPr>
          <w:rFonts w:ascii="Times New Roman" w:hAnsi="Times New Roman" w:cs="Times New Roman"/>
          <w:sz w:val="28"/>
          <w:szCs w:val="28"/>
        </w:rPr>
        <w:t xml:space="preserve"> (забудована земельна ділянка</w:t>
      </w:r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право власності на нерухоме майно згідно із відомостями з державного реєстру речових прав, 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448C9" w:rsidRPr="00017EAF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7EAF" w:rsidRPr="00017EAF">
        <w:rPr>
          <w:rFonts w:ascii="Times New Roman" w:hAnsi="Times New Roman" w:cs="Times New Roman"/>
          <w:sz w:val="28"/>
          <w:szCs w:val="28"/>
        </w:rPr>
        <w:t>2761312648060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>: н</w:t>
      </w:r>
      <w:r w:rsidR="002448C9" w:rsidRPr="00017EAF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017EAF" w:rsidRPr="00017EAF">
        <w:rPr>
          <w:rFonts w:ascii="Times New Roman" w:hAnsi="Times New Roman" w:cs="Times New Roman"/>
          <w:sz w:val="28"/>
          <w:szCs w:val="28"/>
        </w:rPr>
        <w:t>50902838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17EAF" w:rsidRPr="00017EAF">
        <w:rPr>
          <w:rFonts w:ascii="Times New Roman" w:hAnsi="Times New Roman" w:cs="Times New Roman"/>
          <w:sz w:val="28"/>
          <w:szCs w:val="28"/>
          <w:lang w:val="uk-UA"/>
        </w:rPr>
        <w:t>04.07.2023</w:t>
      </w:r>
      <w:r w:rsidR="002448C9" w:rsidRPr="00017EAF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017EAF" w:rsidRPr="00017EAF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017EAF" w:rsidRPr="00017EAF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обтяжень, індексний номер: 68341026</w:t>
      </w:r>
      <w:r w:rsidR="00B56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7EAF" w:rsidRPr="00017EAF">
        <w:rPr>
          <w:rFonts w:ascii="Times New Roman" w:hAnsi="Times New Roman" w:cs="Times New Roman"/>
          <w:sz w:val="28"/>
          <w:szCs w:val="28"/>
        </w:rPr>
        <w:t xml:space="preserve"> від 06.07.2023</w:t>
      </w:r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відповідно до висновку департаменту архітектури та містобудування Миколаївської міської ради від </w:t>
      </w:r>
      <w:r w:rsidR="00017EAF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07.05.2024 </w:t>
      </w:r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№ </w:t>
      </w:r>
      <w:r w:rsidR="00017EAF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12039</w:t>
      </w:r>
      <w:r w:rsidR="002448C9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/12.01-24/24-2</w:t>
      </w:r>
      <w:r w:rsidR="00D00B25" w:rsidRPr="00017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DC360F" w14:textId="77777777" w:rsidR="00D00B25" w:rsidRPr="00017EAF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0B7F1" w14:textId="77777777" w:rsidR="00017EAF" w:rsidRPr="00017EAF" w:rsidRDefault="00017EAF" w:rsidP="00017EA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page_23_0"/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Замовнику:</w:t>
      </w:r>
    </w:p>
    <w:p w14:paraId="3B3D5ED6" w14:textId="77777777" w:rsidR="00017EAF" w:rsidRPr="00017EAF" w:rsidRDefault="00017EAF" w:rsidP="00017E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C6BF9C1" w14:textId="77777777" w:rsidR="00017EAF" w:rsidRPr="00017EAF" w:rsidRDefault="00017EAF" w:rsidP="00017E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5593BEE" w14:textId="77777777" w:rsidR="00017EAF" w:rsidRPr="00017EAF" w:rsidRDefault="00017EAF" w:rsidP="00017EAF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України.</w:t>
      </w:r>
    </w:p>
    <w:p w14:paraId="6B81D601" w14:textId="77777777" w:rsidR="002D57D6" w:rsidRPr="00017EAF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3095B08" w:rsidR="002D57D6" w:rsidRPr="00D66F82" w:rsidRDefault="00017EAF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0D91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D66F82" w:rsidSect="00E90BC5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17EAF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1E4D13"/>
    <w:rsid w:val="002103C0"/>
    <w:rsid w:val="00214EF8"/>
    <w:rsid w:val="002267CA"/>
    <w:rsid w:val="0024489F"/>
    <w:rsid w:val="002448C9"/>
    <w:rsid w:val="00282C69"/>
    <w:rsid w:val="002B7132"/>
    <w:rsid w:val="002C7F69"/>
    <w:rsid w:val="002D57D6"/>
    <w:rsid w:val="00330EB6"/>
    <w:rsid w:val="00340C5F"/>
    <w:rsid w:val="003E5D97"/>
    <w:rsid w:val="003F367F"/>
    <w:rsid w:val="00417749"/>
    <w:rsid w:val="00435D8F"/>
    <w:rsid w:val="004430CB"/>
    <w:rsid w:val="00472A47"/>
    <w:rsid w:val="004C7A7E"/>
    <w:rsid w:val="004D4CBA"/>
    <w:rsid w:val="004D4F57"/>
    <w:rsid w:val="004E02AB"/>
    <w:rsid w:val="00504E11"/>
    <w:rsid w:val="00515C4C"/>
    <w:rsid w:val="005375BF"/>
    <w:rsid w:val="00541671"/>
    <w:rsid w:val="005547C4"/>
    <w:rsid w:val="0056361D"/>
    <w:rsid w:val="0057219E"/>
    <w:rsid w:val="005878ED"/>
    <w:rsid w:val="00591194"/>
    <w:rsid w:val="00591628"/>
    <w:rsid w:val="005938E7"/>
    <w:rsid w:val="005B1034"/>
    <w:rsid w:val="005F7F33"/>
    <w:rsid w:val="006249BA"/>
    <w:rsid w:val="00632235"/>
    <w:rsid w:val="006331DB"/>
    <w:rsid w:val="006812FE"/>
    <w:rsid w:val="006E2F2E"/>
    <w:rsid w:val="007049DC"/>
    <w:rsid w:val="00763504"/>
    <w:rsid w:val="00765002"/>
    <w:rsid w:val="00771A24"/>
    <w:rsid w:val="00794FAB"/>
    <w:rsid w:val="00797B04"/>
    <w:rsid w:val="007A0C27"/>
    <w:rsid w:val="007B3305"/>
    <w:rsid w:val="007E0039"/>
    <w:rsid w:val="008570F6"/>
    <w:rsid w:val="00885667"/>
    <w:rsid w:val="00890152"/>
    <w:rsid w:val="008A24E4"/>
    <w:rsid w:val="008B3C20"/>
    <w:rsid w:val="008C4B42"/>
    <w:rsid w:val="008C7260"/>
    <w:rsid w:val="00914AF7"/>
    <w:rsid w:val="009424E1"/>
    <w:rsid w:val="00984CC8"/>
    <w:rsid w:val="009B2621"/>
    <w:rsid w:val="009E7A68"/>
    <w:rsid w:val="00A050B6"/>
    <w:rsid w:val="00A20D91"/>
    <w:rsid w:val="00A33C9A"/>
    <w:rsid w:val="00A40185"/>
    <w:rsid w:val="00A417C4"/>
    <w:rsid w:val="00A441E1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56984"/>
    <w:rsid w:val="00B6104D"/>
    <w:rsid w:val="00B900B2"/>
    <w:rsid w:val="00BC4833"/>
    <w:rsid w:val="00BE5449"/>
    <w:rsid w:val="00C5055D"/>
    <w:rsid w:val="00C509FC"/>
    <w:rsid w:val="00C533EB"/>
    <w:rsid w:val="00C878A4"/>
    <w:rsid w:val="00C95CE5"/>
    <w:rsid w:val="00CC1429"/>
    <w:rsid w:val="00CE135E"/>
    <w:rsid w:val="00CE3032"/>
    <w:rsid w:val="00CE58A5"/>
    <w:rsid w:val="00CE6BC5"/>
    <w:rsid w:val="00D00B25"/>
    <w:rsid w:val="00D1378B"/>
    <w:rsid w:val="00D46B7D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D2E06"/>
    <w:rsid w:val="00DF569B"/>
    <w:rsid w:val="00E11F18"/>
    <w:rsid w:val="00E345C4"/>
    <w:rsid w:val="00E90BC5"/>
    <w:rsid w:val="00EC276F"/>
    <w:rsid w:val="00EC696E"/>
    <w:rsid w:val="00F126E8"/>
    <w:rsid w:val="00F130FC"/>
    <w:rsid w:val="00F362B3"/>
    <w:rsid w:val="00F43F3C"/>
    <w:rsid w:val="00F52071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2024-05-09T10:08:00Z</dcterms:created>
  <dcterms:modified xsi:type="dcterms:W3CDTF">2024-05-09T10:08:00Z</dcterms:modified>
</cp:coreProperties>
</file>