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54FD1" w14:textId="19F2646A" w:rsidR="002D57D6" w:rsidRPr="00F85297" w:rsidRDefault="002C7F69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page_5_0"/>
      <w:r w:rsidRPr="00F8529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A20D91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-zr-</w:t>
      </w:r>
      <w:r w:rsidR="00797B04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205/</w:t>
      </w:r>
      <w:r w:rsidR="00C5055D" w:rsidRPr="00F85297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AC55CC">
        <w:rPr>
          <w:rFonts w:ascii="Times New Roman" w:eastAsia="Times New Roman" w:hAnsi="Times New Roman" w:cs="Times New Roman"/>
          <w:sz w:val="28"/>
          <w:szCs w:val="28"/>
          <w:lang w:val="ru-RU"/>
        </w:rPr>
        <w:t>91</w:t>
      </w:r>
    </w:p>
    <w:p w14:paraId="70D3C835" w14:textId="77777777" w:rsidR="002D57D6" w:rsidRPr="00F85297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7B49DCE" w14:textId="77777777" w:rsidR="002D57D6" w:rsidRPr="00F85297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716A7C0" w14:textId="77777777" w:rsidR="002D57D6" w:rsidRPr="00D246CC" w:rsidRDefault="002D57D6">
      <w:pPr>
        <w:spacing w:after="15" w:line="240" w:lineRule="exact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14:paraId="7B2E4843" w14:textId="77777777" w:rsidR="002D57D6" w:rsidRPr="00D246CC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</w:pPr>
      <w:r w:rsidRPr="00D246C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 xml:space="preserve">МИКОЛАЇВСЬКА МІСЬКА РАДА </w:t>
      </w:r>
      <w:r w:rsidRPr="00D246CC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  <w:t>РІШЕННЯ</w:t>
      </w:r>
    </w:p>
    <w:p w14:paraId="3997388A" w14:textId="77777777" w:rsidR="002D57D6" w:rsidRPr="00D246CC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D246C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від</w:t>
      </w:r>
      <w:r w:rsidRPr="00D246C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="00DC5448" w:rsidRPr="00D246C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</w:t>
      </w:r>
      <w:r w:rsidRPr="00D246CC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uk-UA"/>
        </w:rPr>
        <w:t>Миколаїв</w:t>
      </w:r>
      <w:r w:rsidRPr="00D246CC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uk-UA"/>
        </w:rPr>
        <w:tab/>
      </w:r>
      <w:r w:rsidRPr="00D246C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№</w:t>
      </w:r>
    </w:p>
    <w:p w14:paraId="7960C5E5" w14:textId="77777777" w:rsidR="002D57D6" w:rsidRPr="00D246CC" w:rsidRDefault="002D57D6">
      <w:pPr>
        <w:spacing w:line="240" w:lineRule="exact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14:paraId="1094D223" w14:textId="77777777" w:rsidR="002D57D6" w:rsidRPr="00F85297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E8FDCA5" w14:textId="6C443B91" w:rsidR="002D57D6" w:rsidRPr="00F85297" w:rsidRDefault="00F52071" w:rsidP="00AC55CC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5297">
        <w:rPr>
          <w:rFonts w:ascii="Times New Roman" w:hAnsi="Times New Roman" w:cs="Times New Roman"/>
          <w:sz w:val="28"/>
          <w:szCs w:val="28"/>
        </w:rPr>
        <w:t xml:space="preserve">Про </w:t>
      </w:r>
      <w:r w:rsidRPr="00F85297">
        <w:rPr>
          <w:rFonts w:ascii="Times New Roman" w:hAnsi="Times New Roman" w:cs="Times New Roman"/>
          <w:sz w:val="28"/>
          <w:szCs w:val="28"/>
          <w:lang w:val="uk-UA"/>
        </w:rPr>
        <w:t>передачу</w:t>
      </w:r>
      <w:r w:rsidRPr="00F85297">
        <w:rPr>
          <w:rFonts w:ascii="Times New Roman" w:hAnsi="Times New Roman" w:cs="Times New Roman"/>
          <w:sz w:val="28"/>
          <w:szCs w:val="28"/>
        </w:rPr>
        <w:t xml:space="preserve"> </w:t>
      </w:r>
      <w:r w:rsidR="00AC55CC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комунальному підприємству Миколаївської міської ради </w:t>
      </w:r>
      <w:r w:rsidRPr="00F8529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AC55CC">
        <w:rPr>
          <w:rFonts w:ascii="Times New Roman" w:hAnsi="Times New Roman" w:cs="Times New Roman"/>
          <w:sz w:val="28"/>
          <w:szCs w:val="28"/>
          <w:lang w:val="uk-UA"/>
        </w:rPr>
        <w:t>Миколаївелектротранс</w:t>
      </w:r>
      <w:proofErr w:type="spellEnd"/>
      <w:r w:rsidRPr="00F85297">
        <w:rPr>
          <w:rFonts w:ascii="Times New Roman" w:hAnsi="Times New Roman" w:cs="Times New Roman"/>
          <w:sz w:val="28"/>
          <w:szCs w:val="28"/>
          <w:lang w:val="uk-UA"/>
        </w:rPr>
        <w:t>» земельної ділянки</w:t>
      </w:r>
      <w:r w:rsidRPr="00F85297">
        <w:rPr>
          <w:rFonts w:ascii="Times New Roman" w:hAnsi="Times New Roman" w:cs="Times New Roman"/>
          <w:sz w:val="28"/>
          <w:szCs w:val="28"/>
        </w:rPr>
        <w:t xml:space="preserve"> </w:t>
      </w:r>
      <w:r w:rsidRPr="00F85297">
        <w:rPr>
          <w:rFonts w:ascii="Times New Roman" w:hAnsi="Times New Roman" w:cs="Times New Roman"/>
          <w:sz w:val="28"/>
          <w:szCs w:val="28"/>
          <w:lang w:val="uk-UA"/>
        </w:rPr>
        <w:t>(кадастровий номер 481013</w:t>
      </w:r>
      <w:r w:rsidR="00C878A4" w:rsidRPr="00F8529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C55C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85297">
        <w:rPr>
          <w:rFonts w:ascii="Times New Roman" w:hAnsi="Times New Roman" w:cs="Times New Roman"/>
          <w:sz w:val="28"/>
          <w:szCs w:val="28"/>
          <w:lang w:val="uk-UA"/>
        </w:rPr>
        <w:t>00:0</w:t>
      </w:r>
      <w:r w:rsidR="00AC55C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85297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AC55CC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F85297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C878A4" w:rsidRPr="00F8529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C55C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85297">
        <w:rPr>
          <w:rFonts w:ascii="Times New Roman" w:hAnsi="Times New Roman" w:cs="Times New Roman"/>
          <w:sz w:val="28"/>
          <w:szCs w:val="28"/>
          <w:lang w:val="uk-UA"/>
        </w:rPr>
        <w:t xml:space="preserve">) в постійне користування </w:t>
      </w:r>
      <w:r w:rsidRPr="00F85297">
        <w:rPr>
          <w:rFonts w:ascii="Times New Roman" w:hAnsi="Times New Roman" w:cs="Times New Roman"/>
          <w:sz w:val="28"/>
          <w:szCs w:val="28"/>
        </w:rPr>
        <w:t xml:space="preserve">для </w:t>
      </w:r>
      <w:r w:rsidR="00AC55CC">
        <w:rPr>
          <w:rFonts w:ascii="Times New Roman" w:hAnsi="Times New Roman" w:cs="Times New Roman"/>
          <w:sz w:val="28"/>
          <w:szCs w:val="28"/>
          <w:lang w:val="uk-UA"/>
        </w:rPr>
        <w:t>розміщення та експлуатації будівель і споруд міського електротранспорту</w:t>
      </w:r>
      <w:r w:rsidRPr="00F85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D8F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по вул. </w:t>
      </w:r>
      <w:r w:rsidR="00AC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Айвазовського ріг </w:t>
      </w:r>
      <w:proofErr w:type="spellStart"/>
      <w:r w:rsidR="00AC55CC">
        <w:rPr>
          <w:rFonts w:ascii="Times New Roman" w:eastAsia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="00AC55CC">
        <w:rPr>
          <w:rFonts w:ascii="Times New Roman" w:eastAsia="Times New Roman" w:hAnsi="Times New Roman" w:cs="Times New Roman"/>
          <w:sz w:val="28"/>
          <w:szCs w:val="28"/>
          <w:lang w:val="uk-UA"/>
        </w:rPr>
        <w:t>. Корабелів</w:t>
      </w:r>
      <w:r w:rsidR="00435D8F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="00AC55CC">
        <w:rPr>
          <w:rFonts w:ascii="Times New Roman" w:eastAsia="Times New Roman" w:hAnsi="Times New Roman" w:cs="Times New Roman"/>
          <w:sz w:val="28"/>
          <w:szCs w:val="28"/>
          <w:lang w:val="uk-UA"/>
        </w:rPr>
        <w:t>Корабельному</w:t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м. Миколаєва (</w:t>
      </w:r>
      <w:r w:rsidR="00AC55CC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забудована земельна ділянка)</w:t>
      </w:r>
    </w:p>
    <w:p w14:paraId="6010675A" w14:textId="77777777" w:rsidR="002D57D6" w:rsidRPr="00F85297" w:rsidRDefault="002D57D6" w:rsidP="00A417C4">
      <w:pPr>
        <w:spacing w:line="240" w:lineRule="exact"/>
        <w:ind w:right="340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59D77C" w14:textId="77777777" w:rsidR="002D57D6" w:rsidRPr="00F85297" w:rsidRDefault="002D57D6" w:rsidP="00A417C4">
      <w:pPr>
        <w:spacing w:after="4" w:line="160" w:lineRule="exact"/>
        <w:ind w:right="340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1ACB08D" w14:textId="5C91D480" w:rsidR="002D57D6" w:rsidRPr="00F85297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звернення </w:t>
      </w:r>
      <w:r w:rsidR="00AC55CC">
        <w:rPr>
          <w:rFonts w:ascii="Times New Roman" w:hAnsi="Times New Roman" w:cs="Times New Roman"/>
          <w:sz w:val="28"/>
          <w:szCs w:val="28"/>
          <w:lang w:val="uk-UA"/>
        </w:rPr>
        <w:t>комунально</w:t>
      </w:r>
      <w:r w:rsidR="004224C7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AC55CC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4224C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C55CC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 </w:t>
      </w:r>
      <w:r w:rsidR="00AC55CC" w:rsidRPr="00F8529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AC55CC">
        <w:rPr>
          <w:rFonts w:ascii="Times New Roman" w:hAnsi="Times New Roman" w:cs="Times New Roman"/>
          <w:sz w:val="28"/>
          <w:szCs w:val="28"/>
          <w:lang w:val="uk-UA"/>
        </w:rPr>
        <w:t>Миколаївелектротранс</w:t>
      </w:r>
      <w:proofErr w:type="spellEnd"/>
      <w:r w:rsidR="00AC55CC" w:rsidRPr="00F8529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дозвільну справу від </w:t>
      </w:r>
      <w:r w:rsidR="00AC55CC">
        <w:rPr>
          <w:rFonts w:ascii="Times New Roman" w:eastAsia="Times New Roman" w:hAnsi="Times New Roman" w:cs="Times New Roman"/>
          <w:sz w:val="28"/>
          <w:szCs w:val="28"/>
          <w:lang w:val="uk-UA"/>
        </w:rPr>
        <w:t>11.04</w:t>
      </w:r>
      <w:r w:rsidR="00435D8F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.2024</w:t>
      </w:r>
      <w:r w:rsidR="004224C7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330EB6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AC55CC">
        <w:rPr>
          <w:rFonts w:ascii="Times New Roman" w:eastAsia="Times New Roman" w:hAnsi="Times New Roman" w:cs="Times New Roman"/>
          <w:sz w:val="28"/>
          <w:szCs w:val="28"/>
          <w:lang w:val="uk-UA"/>
        </w:rPr>
        <w:t>19.04-06/4292/2024</w:t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, містобудівну документацію м.</w:t>
      </w:r>
      <w:r w:rsidR="00330EB6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8FDD87B" w14:textId="77777777" w:rsidR="002D57D6" w:rsidRPr="00F85297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66B68E" w14:textId="3160458A" w:rsidR="002D57D6" w:rsidRPr="00F85297" w:rsidRDefault="00A20D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4876578D" w14:textId="77777777" w:rsidR="002D57D6" w:rsidRPr="00F85297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9A09F" w14:textId="07927C4F" w:rsidR="002D57D6" w:rsidRPr="00F85297" w:rsidRDefault="00A20D91" w:rsidP="00330EB6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A417C4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</w:t>
      </w:r>
      <w:proofErr w:type="spellStart"/>
      <w:r w:rsidR="00435D8F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435D8F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</w:t>
      </w:r>
      <w:r w:rsidR="005375BF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щодо відведення земельної ділянки</w:t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площею </w:t>
      </w:r>
      <w:r w:rsidR="00AC55CC">
        <w:rPr>
          <w:rFonts w:ascii="Times New Roman" w:eastAsia="Times New Roman" w:hAnsi="Times New Roman" w:cs="Times New Roman"/>
          <w:sz w:val="28"/>
          <w:szCs w:val="28"/>
          <w:lang w:val="uk-UA"/>
        </w:rPr>
        <w:t>3881</w:t>
      </w:r>
      <w:r w:rsidR="001D61C1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AC55CC" w:rsidRPr="00F85297">
        <w:rPr>
          <w:rFonts w:ascii="Times New Roman" w:hAnsi="Times New Roman" w:cs="Times New Roman"/>
          <w:sz w:val="28"/>
          <w:szCs w:val="28"/>
          <w:lang w:val="uk-UA"/>
        </w:rPr>
        <w:t>4810136</w:t>
      </w:r>
      <w:r w:rsidR="00AC55C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C55CC" w:rsidRPr="00F85297">
        <w:rPr>
          <w:rFonts w:ascii="Times New Roman" w:hAnsi="Times New Roman" w:cs="Times New Roman"/>
          <w:sz w:val="28"/>
          <w:szCs w:val="28"/>
          <w:lang w:val="uk-UA"/>
        </w:rPr>
        <w:t>00:0</w:t>
      </w:r>
      <w:r w:rsidR="00AC55C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C55CC" w:rsidRPr="00F85297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AC55CC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AC55CC" w:rsidRPr="00F85297">
        <w:rPr>
          <w:rFonts w:ascii="Times New Roman" w:hAnsi="Times New Roman" w:cs="Times New Roman"/>
          <w:sz w:val="28"/>
          <w:szCs w:val="28"/>
          <w:lang w:val="uk-UA"/>
        </w:rPr>
        <w:t>:004</w:t>
      </w:r>
      <w:r w:rsidR="00AC55C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з метою передачі у </w:t>
      </w:r>
      <w:r w:rsidR="00F52071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постійне користування</w:t>
      </w:r>
      <w:r w:rsidR="001271E7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C55CC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комунальному підприємству Миколаївської міської ради </w:t>
      </w:r>
      <w:r w:rsidR="00AC55CC" w:rsidRPr="00F8529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AC55CC">
        <w:rPr>
          <w:rFonts w:ascii="Times New Roman" w:hAnsi="Times New Roman" w:cs="Times New Roman"/>
          <w:sz w:val="28"/>
          <w:szCs w:val="28"/>
          <w:lang w:val="uk-UA"/>
        </w:rPr>
        <w:t>Миколаївелектротранс</w:t>
      </w:r>
      <w:proofErr w:type="spellEnd"/>
      <w:r w:rsidR="00AC55CC" w:rsidRPr="00F8529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52071" w:rsidRPr="00F85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297" w:rsidRPr="00F85297">
        <w:rPr>
          <w:rFonts w:ascii="Times New Roman" w:hAnsi="Times New Roman" w:cs="Times New Roman"/>
          <w:sz w:val="28"/>
          <w:szCs w:val="28"/>
        </w:rPr>
        <w:t xml:space="preserve">для </w:t>
      </w:r>
      <w:r w:rsidR="00AC55CC">
        <w:rPr>
          <w:rFonts w:ascii="Times New Roman" w:hAnsi="Times New Roman" w:cs="Times New Roman"/>
          <w:sz w:val="28"/>
          <w:szCs w:val="28"/>
          <w:lang w:val="uk-UA"/>
        </w:rPr>
        <w:t>розміщення та експлуатації будівель і споруд міського електротранспорту</w:t>
      </w:r>
      <w:r w:rsidR="00AC55CC" w:rsidRPr="00F85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55CC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по вул. </w:t>
      </w:r>
      <w:r w:rsidR="00AC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Айвазовського ріг </w:t>
      </w:r>
      <w:proofErr w:type="spellStart"/>
      <w:r w:rsidR="00AC55CC">
        <w:rPr>
          <w:rFonts w:ascii="Times New Roman" w:eastAsia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="00AC55CC">
        <w:rPr>
          <w:rFonts w:ascii="Times New Roman" w:eastAsia="Times New Roman" w:hAnsi="Times New Roman" w:cs="Times New Roman"/>
          <w:sz w:val="28"/>
          <w:szCs w:val="28"/>
          <w:lang w:val="uk-UA"/>
        </w:rPr>
        <w:t>. Корабелів</w:t>
      </w:r>
      <w:r w:rsidR="00AC55CC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 w:rsidR="00AC55CC">
        <w:rPr>
          <w:rFonts w:ascii="Times New Roman" w:eastAsia="Times New Roman" w:hAnsi="Times New Roman" w:cs="Times New Roman"/>
          <w:sz w:val="28"/>
          <w:szCs w:val="28"/>
          <w:lang w:val="uk-UA"/>
        </w:rPr>
        <w:t>Корабельному</w:t>
      </w:r>
      <w:r w:rsidR="00AC55CC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м. Миколаєва (</w:t>
      </w:r>
      <w:r w:rsidR="00AC55CC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="00AC55CC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забудована земельна ділянка)</w:t>
      </w:r>
      <w:r w:rsidR="00036F9C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2EF9BAC" w14:textId="77777777" w:rsidR="00CC1429" w:rsidRPr="00F85297" w:rsidRDefault="00CC1429" w:rsidP="00CC1429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lk128127297"/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Земельна ділянка має обмеження у використанні 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29A3EDD5" w14:textId="6959F3E7" w:rsidR="005375BF" w:rsidRDefault="00CC1429" w:rsidP="00CC1429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- на земельній ділянці площею 0,02</w:t>
      </w:r>
      <w:r w:rsidR="00AC55CC">
        <w:rPr>
          <w:rFonts w:ascii="Times New Roman" w:eastAsia="Times New Roman" w:hAnsi="Times New Roman" w:cs="Times New Roman"/>
          <w:sz w:val="28"/>
          <w:szCs w:val="28"/>
          <w:lang w:val="uk-UA"/>
        </w:rPr>
        <w:t>78</w:t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 га за кодом типу 01.0</w:t>
      </w:r>
      <w:r w:rsidR="00AC55CC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«Охоронна зона навколо </w:t>
      </w:r>
      <w:r w:rsidR="00AC55CC">
        <w:rPr>
          <w:rFonts w:ascii="Times New Roman" w:eastAsia="Times New Roman" w:hAnsi="Times New Roman" w:cs="Times New Roman"/>
          <w:sz w:val="28"/>
          <w:szCs w:val="28"/>
          <w:lang w:val="uk-UA"/>
        </w:rPr>
        <w:t>(вздовж) об’єкта зв’язку</w:t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4224C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147E7753" w14:textId="775D6483" w:rsidR="00AC55CC" w:rsidRPr="00F85297" w:rsidRDefault="00AC55CC" w:rsidP="00AC55CC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- на земельній ділянці площею 0,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3494</w:t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 га за кодом типу 01.0</w:t>
      </w:r>
      <w:r w:rsidR="00AC11BE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«Охоронна зона навколо</w:t>
      </w:r>
      <w:r w:rsidR="00AC11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(вздовж)</w:t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C11BE">
        <w:rPr>
          <w:rFonts w:ascii="Times New Roman" w:eastAsia="Times New Roman" w:hAnsi="Times New Roman" w:cs="Times New Roman"/>
          <w:sz w:val="28"/>
          <w:szCs w:val="28"/>
          <w:lang w:val="uk-UA"/>
        </w:rPr>
        <w:t>об’єкта енергетичної системи</w:t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4224C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52B47029" w14:textId="1383B066" w:rsidR="00AC55CC" w:rsidRPr="00F85297" w:rsidRDefault="00AC55CC" w:rsidP="00AC55CC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- на земельній ділянці площею 0,</w:t>
      </w:r>
      <w:r w:rsidR="00AC11BE">
        <w:rPr>
          <w:rFonts w:ascii="Times New Roman" w:eastAsia="Times New Roman" w:hAnsi="Times New Roman" w:cs="Times New Roman"/>
          <w:sz w:val="28"/>
          <w:szCs w:val="28"/>
          <w:lang w:val="uk-UA"/>
        </w:rPr>
        <w:t>1011</w:t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 га за кодом типу 01.08 – «Охоронна зона навколо інженерних комунікацій»</w:t>
      </w:r>
      <w:r w:rsidR="00AC11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(каналізація)</w:t>
      </w:r>
      <w:r w:rsidR="004224C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6F3FB9E5" w14:textId="78144BF8" w:rsidR="00AC55CC" w:rsidRDefault="00AC55CC" w:rsidP="00AC55CC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- на земельній ділянці площею 0,0</w:t>
      </w:r>
      <w:r w:rsidR="00AC11BE">
        <w:rPr>
          <w:rFonts w:ascii="Times New Roman" w:eastAsia="Times New Roman" w:hAnsi="Times New Roman" w:cs="Times New Roman"/>
          <w:sz w:val="28"/>
          <w:szCs w:val="28"/>
          <w:lang w:val="uk-UA"/>
        </w:rPr>
        <w:t>107</w:t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га за кодом типу 01.08 – «Охоронна </w:t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зона навколо інженерних комунікацій»</w:t>
      </w:r>
      <w:r w:rsidR="00AC11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(водопровід)</w:t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DB363E7" w14:textId="77777777" w:rsidR="00AC11BE" w:rsidRPr="00F85297" w:rsidRDefault="00AC11BE" w:rsidP="00AC55CC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DD8219" w14:textId="6D600C38" w:rsidR="002D57D6" w:rsidRPr="00F85297" w:rsidRDefault="00A20D91" w:rsidP="00330EB6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1.1.</w:t>
      </w:r>
      <w:r w:rsidR="00A417C4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bookmarkEnd w:id="0"/>
      <w:bookmarkEnd w:id="1"/>
      <w:r w:rsidR="00D00B25" w:rsidRPr="00F85297">
        <w:rPr>
          <w:rFonts w:ascii="Times New Roman" w:hAnsi="Times New Roman" w:cs="Times New Roman"/>
          <w:sz w:val="28"/>
          <w:szCs w:val="28"/>
          <w:lang w:val="uk-UA"/>
        </w:rPr>
        <w:t xml:space="preserve">Передати </w:t>
      </w:r>
      <w:r w:rsidR="00AC11BE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комунальному підприємству Миколаївської міської ради </w:t>
      </w:r>
      <w:r w:rsidR="00AC11BE" w:rsidRPr="00F8529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AC11BE">
        <w:rPr>
          <w:rFonts w:ascii="Times New Roman" w:hAnsi="Times New Roman" w:cs="Times New Roman"/>
          <w:sz w:val="28"/>
          <w:szCs w:val="28"/>
          <w:lang w:val="uk-UA"/>
        </w:rPr>
        <w:t>Миколаївелектротранс</w:t>
      </w:r>
      <w:proofErr w:type="spellEnd"/>
      <w:r w:rsidR="00AC11BE" w:rsidRPr="00F8529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00B25" w:rsidRPr="00F85297">
        <w:rPr>
          <w:rFonts w:ascii="Times New Roman" w:hAnsi="Times New Roman" w:cs="Times New Roman"/>
          <w:sz w:val="28"/>
          <w:szCs w:val="28"/>
          <w:lang w:val="uk-UA"/>
        </w:rPr>
        <w:t xml:space="preserve"> земельну ділянку (кадастровий номер </w:t>
      </w:r>
      <w:r w:rsidR="00AC11BE" w:rsidRPr="00F85297">
        <w:rPr>
          <w:rFonts w:ascii="Times New Roman" w:hAnsi="Times New Roman" w:cs="Times New Roman"/>
          <w:sz w:val="28"/>
          <w:szCs w:val="28"/>
          <w:lang w:val="uk-UA"/>
        </w:rPr>
        <w:t>4810136</w:t>
      </w:r>
      <w:r w:rsidR="00AC11B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C11BE" w:rsidRPr="00F85297">
        <w:rPr>
          <w:rFonts w:ascii="Times New Roman" w:hAnsi="Times New Roman" w:cs="Times New Roman"/>
          <w:sz w:val="28"/>
          <w:szCs w:val="28"/>
          <w:lang w:val="uk-UA"/>
        </w:rPr>
        <w:t>00:0</w:t>
      </w:r>
      <w:r w:rsidR="00AC11B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C11BE" w:rsidRPr="00F85297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AC11BE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AC11BE" w:rsidRPr="00F85297">
        <w:rPr>
          <w:rFonts w:ascii="Times New Roman" w:hAnsi="Times New Roman" w:cs="Times New Roman"/>
          <w:sz w:val="28"/>
          <w:szCs w:val="28"/>
          <w:lang w:val="uk-UA"/>
        </w:rPr>
        <w:t>:004</w:t>
      </w:r>
      <w:r w:rsidR="00AC11B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00B25" w:rsidRPr="00F85297">
        <w:rPr>
          <w:rFonts w:ascii="Times New Roman" w:hAnsi="Times New Roman" w:cs="Times New Roman"/>
          <w:sz w:val="28"/>
          <w:szCs w:val="28"/>
          <w:lang w:val="uk-UA"/>
        </w:rPr>
        <w:t xml:space="preserve">) площею </w:t>
      </w:r>
      <w:r w:rsidR="00AC11BE">
        <w:rPr>
          <w:rFonts w:ascii="Times New Roman" w:hAnsi="Times New Roman" w:cs="Times New Roman"/>
          <w:sz w:val="28"/>
          <w:szCs w:val="28"/>
          <w:lang w:val="uk-UA"/>
        </w:rPr>
        <w:t>3881</w:t>
      </w:r>
      <w:r w:rsidR="00D00B25" w:rsidRPr="00F85297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D00B25" w:rsidRPr="00F85297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9900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057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у постійне користування</w:t>
      </w:r>
      <w:r w:rsidR="00D00B25" w:rsidRPr="00F85297">
        <w:rPr>
          <w:rFonts w:ascii="Times New Roman" w:hAnsi="Times New Roman" w:cs="Times New Roman"/>
          <w:sz w:val="28"/>
          <w:szCs w:val="28"/>
          <w:lang w:val="uk-UA"/>
        </w:rPr>
        <w:t xml:space="preserve">, з цільовим призначенням відповідно до класифікації видів цільового призначення земель: </w:t>
      </w:r>
      <w:r w:rsidR="00D00B25" w:rsidRPr="00F85297">
        <w:rPr>
          <w:rFonts w:ascii="Times New Roman" w:hAnsi="Times New Roman" w:cs="Times New Roman"/>
          <w:sz w:val="28"/>
          <w:szCs w:val="28"/>
        </w:rPr>
        <w:t>J.</w:t>
      </w:r>
      <w:r w:rsidR="00AC11BE">
        <w:rPr>
          <w:rFonts w:ascii="Times New Roman" w:hAnsi="Times New Roman" w:cs="Times New Roman"/>
          <w:sz w:val="28"/>
          <w:szCs w:val="28"/>
          <w:lang w:val="uk-UA"/>
        </w:rPr>
        <w:t>12.07</w:t>
      </w:r>
      <w:r w:rsidR="00D00B25" w:rsidRPr="00F8529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D00B25" w:rsidRPr="00F85297">
        <w:rPr>
          <w:rFonts w:ascii="Times New Roman" w:hAnsi="Times New Roman" w:cs="Times New Roman"/>
          <w:sz w:val="28"/>
          <w:szCs w:val="28"/>
        </w:rPr>
        <w:t xml:space="preserve">для розміщення та експлуатації </w:t>
      </w:r>
      <w:r w:rsidR="00AC11BE">
        <w:rPr>
          <w:rFonts w:ascii="Times New Roman" w:hAnsi="Times New Roman" w:cs="Times New Roman"/>
          <w:sz w:val="28"/>
          <w:szCs w:val="28"/>
          <w:lang w:val="uk-UA"/>
        </w:rPr>
        <w:t>будівель і споруд міського електротранспорту</w:t>
      </w:r>
      <w:r w:rsidR="00AC11BE" w:rsidRPr="00AC11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C11BE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по вул. </w:t>
      </w:r>
      <w:r w:rsidR="00AC11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Айвазовського ріг </w:t>
      </w:r>
      <w:proofErr w:type="spellStart"/>
      <w:r w:rsidR="00AC11BE">
        <w:rPr>
          <w:rFonts w:ascii="Times New Roman" w:eastAsia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="00AC11BE">
        <w:rPr>
          <w:rFonts w:ascii="Times New Roman" w:eastAsia="Times New Roman" w:hAnsi="Times New Roman" w:cs="Times New Roman"/>
          <w:sz w:val="28"/>
          <w:szCs w:val="28"/>
          <w:lang w:val="uk-UA"/>
        </w:rPr>
        <w:t>. Корабелів</w:t>
      </w:r>
      <w:r w:rsidR="00AC11BE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 w:rsidR="00AC11BE">
        <w:rPr>
          <w:rFonts w:ascii="Times New Roman" w:eastAsia="Times New Roman" w:hAnsi="Times New Roman" w:cs="Times New Roman"/>
          <w:sz w:val="28"/>
          <w:szCs w:val="28"/>
          <w:lang w:val="uk-UA"/>
        </w:rPr>
        <w:t>Корабельному</w:t>
      </w:r>
      <w:r w:rsidR="00AC11BE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м. Миколаєва (</w:t>
      </w:r>
      <w:r w:rsidR="00AC11BE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="00AC11BE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забудована земельна ділянка)</w:t>
      </w:r>
      <w:r w:rsidR="00D00B25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00B25" w:rsidRPr="00F8529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висновку департаменту архітектури  та містобудування Миколаївської міської ради від </w:t>
      </w:r>
      <w:r w:rsidR="00AC11B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E3AB2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9424E1" w:rsidRPr="00F8529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C11BE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9424E1" w:rsidRPr="00F85297">
        <w:rPr>
          <w:rFonts w:ascii="Times New Roman" w:hAnsi="Times New Roman" w:cs="Times New Roman"/>
          <w:sz w:val="28"/>
          <w:szCs w:val="28"/>
          <w:lang w:val="uk-UA"/>
        </w:rPr>
        <w:t>.2024</w:t>
      </w:r>
      <w:r w:rsidR="00D00B25" w:rsidRPr="00F85297">
        <w:rPr>
          <w:rFonts w:ascii="Times New Roman" w:hAnsi="Times New Roman" w:cs="Times New Roman"/>
          <w:sz w:val="28"/>
          <w:szCs w:val="28"/>
          <w:lang w:val="uk-UA"/>
        </w:rPr>
        <w:t xml:space="preserve"> № </w:t>
      </w:r>
      <w:r w:rsidR="00DE3AB2">
        <w:rPr>
          <w:rFonts w:ascii="Times New Roman" w:hAnsi="Times New Roman" w:cs="Times New Roman"/>
          <w:sz w:val="28"/>
          <w:szCs w:val="28"/>
          <w:lang w:val="uk-UA"/>
        </w:rPr>
        <w:t>7899</w:t>
      </w:r>
      <w:r w:rsidR="00D00B25" w:rsidRPr="00F85297">
        <w:rPr>
          <w:rFonts w:ascii="Times New Roman" w:hAnsi="Times New Roman" w:cs="Times New Roman"/>
          <w:sz w:val="28"/>
          <w:szCs w:val="28"/>
          <w:lang w:val="uk-UA"/>
        </w:rPr>
        <w:t>/12.01-</w:t>
      </w:r>
      <w:r w:rsidR="009424E1" w:rsidRPr="00F85297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D00B25" w:rsidRPr="00F85297">
        <w:rPr>
          <w:rFonts w:ascii="Times New Roman" w:hAnsi="Times New Roman" w:cs="Times New Roman"/>
          <w:sz w:val="28"/>
          <w:szCs w:val="28"/>
          <w:lang w:val="uk-UA"/>
        </w:rPr>
        <w:t>/2</w:t>
      </w:r>
      <w:r w:rsidR="009424E1" w:rsidRPr="00F8529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00B25" w:rsidRPr="00F85297">
        <w:rPr>
          <w:rFonts w:ascii="Times New Roman" w:hAnsi="Times New Roman" w:cs="Times New Roman"/>
          <w:sz w:val="28"/>
          <w:szCs w:val="28"/>
          <w:lang w:val="uk-UA"/>
        </w:rPr>
        <w:t>-2.</w:t>
      </w:r>
    </w:p>
    <w:p w14:paraId="18DC360F" w14:textId="77777777" w:rsidR="00D00B25" w:rsidRPr="00F85297" w:rsidRDefault="00D00B25" w:rsidP="00330EB6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17FFC6" w14:textId="1F3D00E1" w:rsidR="00D00B25" w:rsidRPr="00F85297" w:rsidRDefault="00D00B25" w:rsidP="00D00B2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 Зобов’язати </w:t>
      </w:r>
      <w:r w:rsidR="00AC11BE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комунальне підприємство Миколаївської міської ради </w:t>
      </w:r>
      <w:r w:rsidR="00AC11BE" w:rsidRPr="00F8529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AC11BE">
        <w:rPr>
          <w:rFonts w:ascii="Times New Roman" w:hAnsi="Times New Roman" w:cs="Times New Roman"/>
          <w:sz w:val="28"/>
          <w:szCs w:val="28"/>
          <w:lang w:val="uk-UA"/>
        </w:rPr>
        <w:t>Миколаївелектротранс</w:t>
      </w:r>
      <w:proofErr w:type="spellEnd"/>
      <w:r w:rsidR="00AC11BE" w:rsidRPr="00F8529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C11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майно.</w:t>
      </w:r>
    </w:p>
    <w:p w14:paraId="0ED4B660" w14:textId="77777777" w:rsidR="00CE58A5" w:rsidRPr="00F85297" w:rsidRDefault="00CE58A5" w:rsidP="00330EB6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1654AAF" w14:textId="11A7BE5E" w:rsidR="002D57D6" w:rsidRPr="00F85297" w:rsidRDefault="00D00B25" w:rsidP="00330EB6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2" w:name="_page_23_0"/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A20D91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C25F0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A20D91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Замовнику:</w:t>
      </w:r>
    </w:p>
    <w:p w14:paraId="650E5CF4" w14:textId="2C00D402" w:rsidR="002D57D6" w:rsidRPr="00F85297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C25F0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10EDDB" w14:textId="344B15CB" w:rsidR="002D57D6" w:rsidRPr="00F85297" w:rsidRDefault="00043EC4" w:rsidP="00043EC4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C25F0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виконувати обо</w:t>
      </w:r>
      <w:r w:rsidR="00A40185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в'язки землевласника відповідно</w:t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</w:t>
      </w:r>
      <w:r w:rsidR="00A20D91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вимог Земельного кодексу України.</w:t>
      </w:r>
    </w:p>
    <w:p w14:paraId="6B81D601" w14:textId="77777777" w:rsidR="002D57D6" w:rsidRPr="00F85297" w:rsidRDefault="002D57D6" w:rsidP="00330EB6">
      <w:pPr>
        <w:spacing w:after="81" w:line="240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FBD07B" w14:textId="6331847C" w:rsidR="002D57D6" w:rsidRPr="00F85297" w:rsidRDefault="00D00B25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A20D91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C25F0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A20D91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D7A0315" w14:textId="77777777" w:rsidR="004D4CBA" w:rsidRPr="00F85297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CD514F8" w14:textId="77777777" w:rsidR="004D4CBA" w:rsidRPr="00F85297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924DD9" w14:textId="0D20CA98" w:rsidR="002D57D6" w:rsidRPr="00F85297" w:rsidRDefault="00A20D91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01C89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О.</w:t>
      </w:r>
      <w:r w:rsidR="00DC25F0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СЄНКЕВИЧ</w:t>
      </w:r>
      <w:bookmarkEnd w:id="2"/>
    </w:p>
    <w:sectPr w:rsidR="002D57D6" w:rsidRPr="00F85297" w:rsidSect="00301A86">
      <w:pgSz w:w="11905" w:h="16838"/>
      <w:pgMar w:top="1134" w:right="567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4C2A1EB1"/>
    <w:multiLevelType w:val="hybridMultilevel"/>
    <w:tmpl w:val="D8DE4B66"/>
    <w:lvl w:ilvl="0" w:tplc="FDB6D52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14BDA"/>
    <w:rsid w:val="00015543"/>
    <w:rsid w:val="000355DC"/>
    <w:rsid w:val="00036F9C"/>
    <w:rsid w:val="00043EC4"/>
    <w:rsid w:val="00057BFB"/>
    <w:rsid w:val="00060879"/>
    <w:rsid w:val="00071A56"/>
    <w:rsid w:val="00073619"/>
    <w:rsid w:val="00092E3A"/>
    <w:rsid w:val="00096B22"/>
    <w:rsid w:val="000F3E80"/>
    <w:rsid w:val="001150B3"/>
    <w:rsid w:val="0012358E"/>
    <w:rsid w:val="001271E7"/>
    <w:rsid w:val="00145691"/>
    <w:rsid w:val="001C1E8B"/>
    <w:rsid w:val="001C70DC"/>
    <w:rsid w:val="001D61C1"/>
    <w:rsid w:val="001D765C"/>
    <w:rsid w:val="002103C0"/>
    <w:rsid w:val="002267CA"/>
    <w:rsid w:val="0024489F"/>
    <w:rsid w:val="00282C69"/>
    <w:rsid w:val="002B7132"/>
    <w:rsid w:val="002C7F69"/>
    <w:rsid w:val="002D57D6"/>
    <w:rsid w:val="00301A86"/>
    <w:rsid w:val="00330EB6"/>
    <w:rsid w:val="00340C5F"/>
    <w:rsid w:val="003E5D97"/>
    <w:rsid w:val="003F367F"/>
    <w:rsid w:val="00417749"/>
    <w:rsid w:val="004224C7"/>
    <w:rsid w:val="00435D8F"/>
    <w:rsid w:val="004430CB"/>
    <w:rsid w:val="004C7A7E"/>
    <w:rsid w:val="004D4CBA"/>
    <w:rsid w:val="004E02AB"/>
    <w:rsid w:val="00504E11"/>
    <w:rsid w:val="005375BF"/>
    <w:rsid w:val="00541671"/>
    <w:rsid w:val="005435C4"/>
    <w:rsid w:val="0057219E"/>
    <w:rsid w:val="005878ED"/>
    <w:rsid w:val="00591194"/>
    <w:rsid w:val="00591628"/>
    <w:rsid w:val="005938E7"/>
    <w:rsid w:val="005B1034"/>
    <w:rsid w:val="005F7F33"/>
    <w:rsid w:val="006249BA"/>
    <w:rsid w:val="00632235"/>
    <w:rsid w:val="006331DB"/>
    <w:rsid w:val="006812FE"/>
    <w:rsid w:val="00695A19"/>
    <w:rsid w:val="006E2F2E"/>
    <w:rsid w:val="007049DC"/>
    <w:rsid w:val="00763504"/>
    <w:rsid w:val="00765002"/>
    <w:rsid w:val="00794FAB"/>
    <w:rsid w:val="00797B04"/>
    <w:rsid w:val="007A0C27"/>
    <w:rsid w:val="007B3305"/>
    <w:rsid w:val="007D71C4"/>
    <w:rsid w:val="007E0039"/>
    <w:rsid w:val="008570F6"/>
    <w:rsid w:val="00890152"/>
    <w:rsid w:val="008A24E4"/>
    <w:rsid w:val="008B3C20"/>
    <w:rsid w:val="008C4B42"/>
    <w:rsid w:val="008C7260"/>
    <w:rsid w:val="00914AF7"/>
    <w:rsid w:val="009424E1"/>
    <w:rsid w:val="00990057"/>
    <w:rsid w:val="009B2621"/>
    <w:rsid w:val="009E7A68"/>
    <w:rsid w:val="00A20D91"/>
    <w:rsid w:val="00A33C9A"/>
    <w:rsid w:val="00A40185"/>
    <w:rsid w:val="00A417C4"/>
    <w:rsid w:val="00A441E1"/>
    <w:rsid w:val="00A801CC"/>
    <w:rsid w:val="00AA0BEE"/>
    <w:rsid w:val="00AC11BE"/>
    <w:rsid w:val="00AC55CC"/>
    <w:rsid w:val="00AD3F9C"/>
    <w:rsid w:val="00AD5E0A"/>
    <w:rsid w:val="00AE0D6C"/>
    <w:rsid w:val="00B1354E"/>
    <w:rsid w:val="00B2449D"/>
    <w:rsid w:val="00B26F1F"/>
    <w:rsid w:val="00B27688"/>
    <w:rsid w:val="00B33A73"/>
    <w:rsid w:val="00B37BCD"/>
    <w:rsid w:val="00B6104D"/>
    <w:rsid w:val="00B900B2"/>
    <w:rsid w:val="00BC4833"/>
    <w:rsid w:val="00BE5449"/>
    <w:rsid w:val="00C5055D"/>
    <w:rsid w:val="00C509FC"/>
    <w:rsid w:val="00C533EB"/>
    <w:rsid w:val="00C878A4"/>
    <w:rsid w:val="00CC1429"/>
    <w:rsid w:val="00CE135E"/>
    <w:rsid w:val="00CE3032"/>
    <w:rsid w:val="00CE58A5"/>
    <w:rsid w:val="00CE6BC5"/>
    <w:rsid w:val="00D00B25"/>
    <w:rsid w:val="00D246CC"/>
    <w:rsid w:val="00D473B5"/>
    <w:rsid w:val="00D518EB"/>
    <w:rsid w:val="00D66F82"/>
    <w:rsid w:val="00D724CE"/>
    <w:rsid w:val="00D862F0"/>
    <w:rsid w:val="00D93A98"/>
    <w:rsid w:val="00D9662F"/>
    <w:rsid w:val="00DB6944"/>
    <w:rsid w:val="00DC25F0"/>
    <w:rsid w:val="00DC5448"/>
    <w:rsid w:val="00DD2E06"/>
    <w:rsid w:val="00DE3AB2"/>
    <w:rsid w:val="00DF569B"/>
    <w:rsid w:val="00E11F18"/>
    <w:rsid w:val="00E345C4"/>
    <w:rsid w:val="00EC276F"/>
    <w:rsid w:val="00EC696E"/>
    <w:rsid w:val="00F126E8"/>
    <w:rsid w:val="00F130FC"/>
    <w:rsid w:val="00F362B3"/>
    <w:rsid w:val="00F43F3C"/>
    <w:rsid w:val="00F52071"/>
    <w:rsid w:val="00F64B9D"/>
    <w:rsid w:val="00F8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FB28"/>
  <w15:docId w15:val="{8101087A-4100-4C58-BD3E-55F4195C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CDF43-EC8F-4DC6-91AF-940EF0D5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2211</Words>
  <Characters>1261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5</cp:revision>
  <dcterms:created xsi:type="dcterms:W3CDTF">2024-04-16T08:46:00Z</dcterms:created>
  <dcterms:modified xsi:type="dcterms:W3CDTF">2024-04-24T12:03:00Z</dcterms:modified>
</cp:coreProperties>
</file>