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04E0" w14:textId="77777777" w:rsidR="002B289E" w:rsidRDefault="0081778B" w:rsidP="006425AF">
      <w:pPr>
        <w:pStyle w:val="a3"/>
        <w:spacing w:before="68"/>
        <w:ind w:left="116"/>
      </w:pPr>
      <w:r>
        <w:t>S-zr-</w:t>
      </w:r>
      <w:r>
        <w:rPr>
          <w:spacing w:val="-2"/>
        </w:rPr>
        <w:t>305/17</w:t>
      </w:r>
    </w:p>
    <w:p w14:paraId="1F97C5E4" w14:textId="77777777" w:rsidR="002B289E" w:rsidRDefault="002B289E" w:rsidP="006425AF">
      <w:pPr>
        <w:pStyle w:val="a3"/>
      </w:pPr>
    </w:p>
    <w:p w14:paraId="1C8F7E5E" w14:textId="77777777" w:rsidR="002B289E" w:rsidRDefault="002B289E" w:rsidP="006425AF">
      <w:pPr>
        <w:pStyle w:val="a3"/>
      </w:pPr>
    </w:p>
    <w:p w14:paraId="47EF9B03" w14:textId="77777777" w:rsidR="002B289E" w:rsidRDefault="002B289E" w:rsidP="006425AF">
      <w:pPr>
        <w:pStyle w:val="a3"/>
      </w:pPr>
    </w:p>
    <w:p w14:paraId="4E1AAB24" w14:textId="77777777" w:rsidR="002B289E" w:rsidRDefault="002B289E" w:rsidP="006425AF">
      <w:pPr>
        <w:pStyle w:val="a3"/>
      </w:pPr>
    </w:p>
    <w:p w14:paraId="702450E1" w14:textId="77777777" w:rsidR="002B289E" w:rsidRDefault="002B289E" w:rsidP="006425AF">
      <w:pPr>
        <w:pStyle w:val="a3"/>
      </w:pPr>
    </w:p>
    <w:p w14:paraId="3C3FA88C" w14:textId="77777777" w:rsidR="002B289E" w:rsidRDefault="002B289E" w:rsidP="006425AF">
      <w:pPr>
        <w:pStyle w:val="a3"/>
      </w:pPr>
    </w:p>
    <w:p w14:paraId="7131D068" w14:textId="77777777" w:rsidR="002B289E" w:rsidRDefault="002B289E" w:rsidP="006425AF">
      <w:pPr>
        <w:pStyle w:val="a3"/>
        <w:spacing w:before="318"/>
      </w:pPr>
    </w:p>
    <w:p w14:paraId="1F1525E9" w14:textId="534C2A76" w:rsidR="002B289E" w:rsidRDefault="0081778B" w:rsidP="006425AF">
      <w:pPr>
        <w:pStyle w:val="a3"/>
        <w:ind w:right="3073"/>
        <w:jc w:val="both"/>
      </w:pPr>
      <w:r>
        <w:t>Про</w:t>
      </w:r>
      <w:r>
        <w:rPr>
          <w:spacing w:val="-18"/>
        </w:rPr>
        <w:t xml:space="preserve"> </w:t>
      </w:r>
      <w:r>
        <w:t>відмову</w:t>
      </w:r>
      <w:r>
        <w:rPr>
          <w:spacing w:val="-17"/>
        </w:rPr>
        <w:t xml:space="preserve"> </w:t>
      </w:r>
      <w:r>
        <w:t>ФОП</w:t>
      </w:r>
      <w:r>
        <w:rPr>
          <w:spacing w:val="-18"/>
        </w:rPr>
        <w:t xml:space="preserve"> </w:t>
      </w:r>
      <w:proofErr w:type="spellStart"/>
      <w:r>
        <w:t>Воробйовій</w:t>
      </w:r>
      <w:proofErr w:type="spellEnd"/>
      <w:r>
        <w:rPr>
          <w:spacing w:val="-17"/>
        </w:rPr>
        <w:t xml:space="preserve"> </w:t>
      </w:r>
      <w:r>
        <w:t>С.В.</w:t>
      </w:r>
      <w:r>
        <w:rPr>
          <w:spacing w:val="-18"/>
        </w:rPr>
        <w:t xml:space="preserve"> </w:t>
      </w:r>
      <w:r>
        <w:t>у продовженні договору оренди землі для обслуговування тимчасово розміщеного торговельного кіоску по вул.</w:t>
      </w:r>
      <w:r w:rsidR="00EF0760">
        <w:t> </w:t>
      </w:r>
      <w:r>
        <w:t>Образцов</w:t>
      </w:r>
      <w:r w:rsidR="00EF0760">
        <w:t>а</w:t>
      </w:r>
      <w:r>
        <w:t>, поблизу житлового будинку №</w:t>
      </w:r>
      <w:r w:rsidR="006425AF">
        <w:t> </w:t>
      </w:r>
      <w:r>
        <w:t>3 у Заводському районі м.</w:t>
      </w:r>
      <w:r w:rsidR="006425AF">
        <w:t> </w:t>
      </w:r>
      <w:r>
        <w:t>Миколаєва</w:t>
      </w:r>
    </w:p>
    <w:p w14:paraId="095C2680" w14:textId="77777777" w:rsidR="002B289E" w:rsidRDefault="002B289E" w:rsidP="006425AF">
      <w:pPr>
        <w:pStyle w:val="a3"/>
      </w:pPr>
    </w:p>
    <w:p w14:paraId="6F385D19" w14:textId="05925296" w:rsidR="002B289E" w:rsidRDefault="0081778B" w:rsidP="006425AF">
      <w:pPr>
        <w:pStyle w:val="a3"/>
        <w:ind w:left="116" w:right="-24" w:firstLine="567"/>
        <w:jc w:val="both"/>
      </w:pPr>
      <w:r>
        <w:t xml:space="preserve">Розглянувши звернення ФОП </w:t>
      </w:r>
      <w:proofErr w:type="spellStart"/>
      <w:r>
        <w:t>Воробйової</w:t>
      </w:r>
      <w:proofErr w:type="spellEnd"/>
      <w:r>
        <w:t xml:space="preserve"> С.В., дозвільну справу від 12.03.2018 №</w:t>
      </w:r>
      <w:r>
        <w:rPr>
          <w:spacing w:val="-3"/>
        </w:rPr>
        <w:t xml:space="preserve"> </w:t>
      </w:r>
      <w:r>
        <w:t>000203,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</w:t>
      </w:r>
      <w:r>
        <w:rPr>
          <w:spacing w:val="49"/>
        </w:rPr>
        <w:t xml:space="preserve"> </w:t>
      </w:r>
      <w:r>
        <w:t>України,</w:t>
      </w:r>
      <w:r>
        <w:rPr>
          <w:spacing w:val="49"/>
        </w:rPr>
        <w:t xml:space="preserve"> </w:t>
      </w:r>
      <w:r>
        <w:t>Земельним</w:t>
      </w:r>
      <w:r>
        <w:rPr>
          <w:spacing w:val="50"/>
        </w:rPr>
        <w:t xml:space="preserve"> </w:t>
      </w:r>
      <w:r>
        <w:t>кодексом</w:t>
      </w:r>
      <w:r>
        <w:rPr>
          <w:spacing w:val="49"/>
        </w:rPr>
        <w:t xml:space="preserve"> </w:t>
      </w:r>
      <w:r>
        <w:t>України,</w:t>
      </w:r>
      <w:r>
        <w:rPr>
          <w:spacing w:val="49"/>
        </w:rPr>
        <w:t xml:space="preserve"> </w:t>
      </w:r>
      <w:r>
        <w:t>Законами</w:t>
      </w:r>
      <w:r>
        <w:rPr>
          <w:spacing w:val="50"/>
        </w:rPr>
        <w:t xml:space="preserve"> </w:t>
      </w:r>
      <w:r>
        <w:rPr>
          <w:spacing w:val="-2"/>
        </w:rPr>
        <w:t>України</w:t>
      </w:r>
      <w:r w:rsidR="006425AF">
        <w:t xml:space="preserve"> </w:t>
      </w:r>
      <w:r>
        <w:t>«Про оренду землі», «Про землеустрій», «Про місцеве самоврядування в Україні», міська рада</w:t>
      </w:r>
    </w:p>
    <w:p w14:paraId="5976EB3B" w14:textId="77777777" w:rsidR="006425AF" w:rsidRDefault="006425AF" w:rsidP="006425AF">
      <w:pPr>
        <w:pStyle w:val="a3"/>
        <w:ind w:left="116" w:right="-24" w:firstLine="567"/>
        <w:jc w:val="both"/>
      </w:pPr>
    </w:p>
    <w:p w14:paraId="60587E78" w14:textId="3DA740F9" w:rsidR="002B289E" w:rsidRDefault="0081778B" w:rsidP="006425AF">
      <w:pPr>
        <w:pStyle w:val="a3"/>
        <w:ind w:left="116" w:right="-24"/>
        <w:rPr>
          <w:spacing w:val="-2"/>
        </w:rPr>
      </w:pPr>
      <w:r>
        <w:rPr>
          <w:spacing w:val="-2"/>
        </w:rPr>
        <w:t>ВИРІШИЛА:</w:t>
      </w:r>
    </w:p>
    <w:p w14:paraId="54745893" w14:textId="77777777" w:rsidR="006425AF" w:rsidRDefault="006425AF" w:rsidP="006425AF">
      <w:pPr>
        <w:pStyle w:val="a3"/>
        <w:ind w:left="116" w:right="-24"/>
      </w:pPr>
    </w:p>
    <w:p w14:paraId="3DF89B22" w14:textId="2C87EE74" w:rsidR="002B289E" w:rsidRDefault="0081778B" w:rsidP="006425AF">
      <w:pPr>
        <w:pStyle w:val="a4"/>
        <w:numPr>
          <w:ilvl w:val="0"/>
          <w:numId w:val="1"/>
        </w:numPr>
        <w:tabs>
          <w:tab w:val="left" w:pos="866"/>
        </w:tabs>
        <w:ind w:left="116" w:right="-24" w:firstLine="420"/>
        <w:jc w:val="both"/>
        <w:rPr>
          <w:sz w:val="28"/>
        </w:rPr>
      </w:pPr>
      <w:r>
        <w:rPr>
          <w:sz w:val="28"/>
        </w:rPr>
        <w:t>Відмовити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ФОП </w:t>
      </w:r>
      <w:proofErr w:type="spellStart"/>
      <w:r>
        <w:rPr>
          <w:sz w:val="28"/>
        </w:rPr>
        <w:t>Воробйовій</w:t>
      </w:r>
      <w:proofErr w:type="spellEnd"/>
      <w:r>
        <w:rPr>
          <w:sz w:val="28"/>
        </w:rPr>
        <w:t xml:space="preserve"> С.В</w:t>
      </w:r>
      <w:r w:rsidR="00EF0760">
        <w:rPr>
          <w:sz w:val="28"/>
        </w:rPr>
        <w:t>.</w:t>
      </w:r>
      <w:r>
        <w:rPr>
          <w:sz w:val="28"/>
        </w:rPr>
        <w:t xml:space="preserve"> у продовженні договору оренди землі від 26.06.2009 № 6701, який було укладено на земельну ділянку (кадастровий номер 4810136300:02:007:0008) площею 12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для обслуговування</w:t>
      </w:r>
      <w:r>
        <w:rPr>
          <w:spacing w:val="40"/>
          <w:sz w:val="28"/>
        </w:rPr>
        <w:t xml:space="preserve">  </w:t>
      </w:r>
      <w:r>
        <w:rPr>
          <w:sz w:val="28"/>
        </w:rPr>
        <w:t>тимчасово</w:t>
      </w:r>
      <w:r>
        <w:rPr>
          <w:spacing w:val="40"/>
          <w:sz w:val="28"/>
        </w:rPr>
        <w:t xml:space="preserve"> </w:t>
      </w:r>
      <w:r>
        <w:rPr>
          <w:sz w:val="28"/>
        </w:rPr>
        <w:t>розміщеного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кіоску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вул.</w:t>
      </w:r>
      <w:r w:rsidR="006425AF">
        <w:rPr>
          <w:sz w:val="28"/>
        </w:rPr>
        <w:t> </w:t>
      </w:r>
      <w:r>
        <w:rPr>
          <w:sz w:val="28"/>
        </w:rPr>
        <w:t>Образцов</w:t>
      </w:r>
      <w:r w:rsidR="00EF0760">
        <w:rPr>
          <w:sz w:val="28"/>
        </w:rPr>
        <w:t>а</w:t>
      </w:r>
      <w:r>
        <w:rPr>
          <w:sz w:val="28"/>
        </w:rPr>
        <w:t>, поблизу житлового будинку №</w:t>
      </w:r>
      <w:r w:rsidR="006425AF">
        <w:rPr>
          <w:sz w:val="28"/>
        </w:rPr>
        <w:t> 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у Заводському районі</w:t>
      </w:r>
      <w:r>
        <w:rPr>
          <w:spacing w:val="80"/>
          <w:sz w:val="28"/>
        </w:rPr>
        <w:t xml:space="preserve"> </w:t>
      </w:r>
      <w:r>
        <w:rPr>
          <w:sz w:val="28"/>
        </w:rPr>
        <w:t>м.</w:t>
      </w:r>
      <w:r w:rsidR="006425AF">
        <w:rPr>
          <w:spacing w:val="-17"/>
          <w:sz w:val="28"/>
        </w:rPr>
        <w:t> </w:t>
      </w:r>
      <w:r>
        <w:rPr>
          <w:sz w:val="28"/>
        </w:rPr>
        <w:t>Миколаєва,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18"/>
          <w:sz w:val="28"/>
        </w:rPr>
        <w:t xml:space="preserve"> </w:t>
      </w:r>
      <w:r>
        <w:rPr>
          <w:sz w:val="28"/>
        </w:rPr>
        <w:t>3.1,</w:t>
      </w:r>
      <w:r>
        <w:rPr>
          <w:spacing w:val="-16"/>
          <w:sz w:val="28"/>
        </w:rPr>
        <w:t xml:space="preserve"> </w:t>
      </w:r>
      <w:r>
        <w:rPr>
          <w:sz w:val="28"/>
        </w:rPr>
        <w:t>9.4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11.6</w:t>
      </w:r>
      <w:r>
        <w:rPr>
          <w:spacing w:val="-17"/>
          <w:sz w:val="28"/>
        </w:rPr>
        <w:t xml:space="preserve"> </w:t>
      </w:r>
      <w:r>
        <w:rPr>
          <w:sz w:val="28"/>
        </w:rPr>
        <w:t>умов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 договору оренди землі від 26.06.2009 №</w:t>
      </w:r>
      <w:r w:rsidR="006425AF">
        <w:rPr>
          <w:sz w:val="28"/>
        </w:rPr>
        <w:t> </w:t>
      </w:r>
      <w:r>
        <w:rPr>
          <w:sz w:val="28"/>
        </w:rPr>
        <w:t>6701</w:t>
      </w:r>
      <w:r>
        <w:rPr>
          <w:spacing w:val="40"/>
          <w:sz w:val="28"/>
        </w:rPr>
        <w:t xml:space="preserve"> </w:t>
      </w:r>
      <w:r>
        <w:rPr>
          <w:sz w:val="28"/>
        </w:rPr>
        <w:t>та статті 33 Закону України «Про оренду землі» (незабудована земельна ділянка).</w:t>
      </w:r>
    </w:p>
    <w:p w14:paraId="31376093" w14:textId="3628FEB9" w:rsidR="006425AF" w:rsidRDefault="0081778B" w:rsidP="006425AF">
      <w:pPr>
        <w:pStyle w:val="a3"/>
        <w:ind w:left="116" w:right="-24" w:firstLine="567"/>
        <w:jc w:val="both"/>
      </w:pPr>
      <w:r>
        <w:t>Висновок</w:t>
      </w:r>
      <w:r>
        <w:rPr>
          <w:spacing w:val="-10"/>
        </w:rPr>
        <w:t xml:space="preserve"> </w:t>
      </w:r>
      <w:r>
        <w:t>департаменту</w:t>
      </w:r>
      <w:r>
        <w:rPr>
          <w:spacing w:val="-10"/>
        </w:rPr>
        <w:t xml:space="preserve"> </w:t>
      </w:r>
      <w:r>
        <w:t>архітектури</w:t>
      </w:r>
      <w:r>
        <w:rPr>
          <w:spacing w:val="4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містобудування</w:t>
      </w:r>
      <w:r>
        <w:rPr>
          <w:spacing w:val="-9"/>
        </w:rPr>
        <w:t xml:space="preserve"> </w:t>
      </w:r>
      <w:r>
        <w:t>Миколаївської міської ради від 13.09.2024 №</w:t>
      </w:r>
      <w:r w:rsidR="006425AF">
        <w:t> </w:t>
      </w:r>
      <w:r>
        <w:t>36485/12.02.18/24-2.</w:t>
      </w:r>
    </w:p>
    <w:p w14:paraId="727EE276" w14:textId="75D39BCC" w:rsidR="002B289E" w:rsidRDefault="0081778B" w:rsidP="006425AF">
      <w:pPr>
        <w:pStyle w:val="a4"/>
        <w:numPr>
          <w:ilvl w:val="0"/>
          <w:numId w:val="1"/>
        </w:numPr>
        <w:tabs>
          <w:tab w:val="left" w:pos="960"/>
        </w:tabs>
        <w:ind w:left="116" w:right="-24"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8"/>
          <w:sz w:val="28"/>
        </w:rPr>
        <w:t xml:space="preserve"> </w:t>
      </w:r>
      <w:r>
        <w:rPr>
          <w:sz w:val="28"/>
        </w:rPr>
        <w:t>ФОП</w:t>
      </w:r>
      <w:r>
        <w:rPr>
          <w:spacing w:val="-8"/>
          <w:sz w:val="28"/>
        </w:rPr>
        <w:t xml:space="preserve"> </w:t>
      </w:r>
      <w:r>
        <w:rPr>
          <w:sz w:val="28"/>
        </w:rPr>
        <w:t>Воробйову</w:t>
      </w:r>
      <w:r>
        <w:rPr>
          <w:spacing w:val="-8"/>
          <w:sz w:val="28"/>
        </w:rPr>
        <w:t xml:space="preserve"> </w:t>
      </w:r>
      <w:r>
        <w:rPr>
          <w:sz w:val="28"/>
        </w:rPr>
        <w:t>С.В</w:t>
      </w:r>
      <w:r w:rsidR="00EF0760"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-8"/>
          <w:sz w:val="28"/>
        </w:rPr>
        <w:t xml:space="preserve"> </w:t>
      </w:r>
      <w:r>
        <w:rPr>
          <w:sz w:val="28"/>
        </w:rPr>
        <w:t>територіальній</w:t>
      </w:r>
      <w:r>
        <w:rPr>
          <w:spacing w:val="-8"/>
          <w:sz w:val="28"/>
        </w:rPr>
        <w:t xml:space="preserve"> </w:t>
      </w:r>
      <w:r>
        <w:rPr>
          <w:sz w:val="28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</w:p>
    <w:p w14:paraId="08C2BBF6" w14:textId="77777777" w:rsidR="002B289E" w:rsidRDefault="0081778B" w:rsidP="006425AF">
      <w:pPr>
        <w:pStyle w:val="a4"/>
        <w:numPr>
          <w:ilvl w:val="0"/>
          <w:numId w:val="1"/>
        </w:numPr>
        <w:tabs>
          <w:tab w:val="left" w:pos="963"/>
        </w:tabs>
        <w:ind w:left="116" w:right="-24" w:firstLine="567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4"/>
          <w:sz w:val="28"/>
        </w:rPr>
        <w:t xml:space="preserve"> </w:t>
      </w:r>
      <w:r>
        <w:rPr>
          <w:sz w:val="28"/>
        </w:rPr>
        <w:t>екології,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природокористування,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>
        <w:rPr>
          <w:spacing w:val="-4"/>
          <w:sz w:val="28"/>
        </w:rPr>
        <w:t>Ю.Г.</w:t>
      </w:r>
    </w:p>
    <w:p w14:paraId="31B17FD8" w14:textId="77777777" w:rsidR="002B289E" w:rsidRDefault="002B289E" w:rsidP="006425AF">
      <w:pPr>
        <w:pStyle w:val="a3"/>
        <w:ind w:right="-24"/>
      </w:pPr>
    </w:p>
    <w:p w14:paraId="01825325" w14:textId="77777777" w:rsidR="002B289E" w:rsidRDefault="002B289E" w:rsidP="006425AF">
      <w:pPr>
        <w:pStyle w:val="a3"/>
        <w:spacing w:before="3"/>
        <w:ind w:right="-24"/>
      </w:pPr>
    </w:p>
    <w:p w14:paraId="7FBC6577" w14:textId="4AF6DBCB" w:rsidR="002B289E" w:rsidRDefault="0081778B" w:rsidP="006425AF">
      <w:pPr>
        <w:tabs>
          <w:tab w:val="left" w:pos="7410"/>
        </w:tabs>
        <w:ind w:left="116" w:right="-24"/>
        <w:rPr>
          <w:sz w:val="27"/>
        </w:rPr>
      </w:pPr>
      <w:r>
        <w:rPr>
          <w:sz w:val="28"/>
        </w:rPr>
        <w:t>Міський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голова</w:t>
      </w:r>
      <w:r>
        <w:rPr>
          <w:sz w:val="28"/>
        </w:rPr>
        <w:tab/>
      </w:r>
      <w:r>
        <w:rPr>
          <w:sz w:val="27"/>
        </w:rPr>
        <w:t>О.</w:t>
      </w:r>
      <w:r>
        <w:rPr>
          <w:spacing w:val="-2"/>
          <w:sz w:val="27"/>
        </w:rPr>
        <w:t xml:space="preserve"> СЄНКЕВИЧ</w:t>
      </w:r>
    </w:p>
    <w:sectPr w:rsidR="002B289E" w:rsidSect="006425AF">
      <w:type w:val="continuous"/>
      <w:pgSz w:w="11910" w:h="16840"/>
      <w:pgMar w:top="993" w:right="71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795C"/>
    <w:multiLevelType w:val="hybridMultilevel"/>
    <w:tmpl w:val="31A0189E"/>
    <w:lvl w:ilvl="0" w:tplc="E6E68E48">
      <w:start w:val="1"/>
      <w:numFmt w:val="decimal"/>
      <w:lvlText w:val="%1."/>
      <w:lvlJc w:val="left"/>
      <w:pPr>
        <w:ind w:left="117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DAC914">
      <w:numFmt w:val="bullet"/>
      <w:lvlText w:val="•"/>
      <w:lvlJc w:val="left"/>
      <w:pPr>
        <w:ind w:left="1038" w:hanging="331"/>
      </w:pPr>
      <w:rPr>
        <w:rFonts w:hint="default"/>
        <w:lang w:val="uk-UA" w:eastAsia="en-US" w:bidi="ar-SA"/>
      </w:rPr>
    </w:lvl>
    <w:lvl w:ilvl="2" w:tplc="7728D324">
      <w:numFmt w:val="bullet"/>
      <w:lvlText w:val="•"/>
      <w:lvlJc w:val="left"/>
      <w:pPr>
        <w:ind w:left="1957" w:hanging="331"/>
      </w:pPr>
      <w:rPr>
        <w:rFonts w:hint="default"/>
        <w:lang w:val="uk-UA" w:eastAsia="en-US" w:bidi="ar-SA"/>
      </w:rPr>
    </w:lvl>
    <w:lvl w:ilvl="3" w:tplc="879615AC">
      <w:numFmt w:val="bullet"/>
      <w:lvlText w:val="•"/>
      <w:lvlJc w:val="left"/>
      <w:pPr>
        <w:ind w:left="2875" w:hanging="331"/>
      </w:pPr>
      <w:rPr>
        <w:rFonts w:hint="default"/>
        <w:lang w:val="uk-UA" w:eastAsia="en-US" w:bidi="ar-SA"/>
      </w:rPr>
    </w:lvl>
    <w:lvl w:ilvl="4" w:tplc="A4CCD6EA">
      <w:numFmt w:val="bullet"/>
      <w:lvlText w:val="•"/>
      <w:lvlJc w:val="left"/>
      <w:pPr>
        <w:ind w:left="3794" w:hanging="331"/>
      </w:pPr>
      <w:rPr>
        <w:rFonts w:hint="default"/>
        <w:lang w:val="uk-UA" w:eastAsia="en-US" w:bidi="ar-SA"/>
      </w:rPr>
    </w:lvl>
    <w:lvl w:ilvl="5" w:tplc="8C0AC8F8">
      <w:numFmt w:val="bullet"/>
      <w:lvlText w:val="•"/>
      <w:lvlJc w:val="left"/>
      <w:pPr>
        <w:ind w:left="4713" w:hanging="331"/>
      </w:pPr>
      <w:rPr>
        <w:rFonts w:hint="default"/>
        <w:lang w:val="uk-UA" w:eastAsia="en-US" w:bidi="ar-SA"/>
      </w:rPr>
    </w:lvl>
    <w:lvl w:ilvl="6" w:tplc="77DA4794">
      <w:numFmt w:val="bullet"/>
      <w:lvlText w:val="•"/>
      <w:lvlJc w:val="left"/>
      <w:pPr>
        <w:ind w:left="5631" w:hanging="331"/>
      </w:pPr>
      <w:rPr>
        <w:rFonts w:hint="default"/>
        <w:lang w:val="uk-UA" w:eastAsia="en-US" w:bidi="ar-SA"/>
      </w:rPr>
    </w:lvl>
    <w:lvl w:ilvl="7" w:tplc="5C103492">
      <w:numFmt w:val="bullet"/>
      <w:lvlText w:val="•"/>
      <w:lvlJc w:val="left"/>
      <w:pPr>
        <w:ind w:left="6550" w:hanging="331"/>
      </w:pPr>
      <w:rPr>
        <w:rFonts w:hint="default"/>
        <w:lang w:val="uk-UA" w:eastAsia="en-US" w:bidi="ar-SA"/>
      </w:rPr>
    </w:lvl>
    <w:lvl w:ilvl="8" w:tplc="160417E4">
      <w:numFmt w:val="bullet"/>
      <w:lvlText w:val="•"/>
      <w:lvlJc w:val="left"/>
      <w:pPr>
        <w:ind w:left="7468" w:hanging="33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9E"/>
    <w:rsid w:val="002B289E"/>
    <w:rsid w:val="006425AF"/>
    <w:rsid w:val="0081778B"/>
    <w:rsid w:val="00B9033E"/>
    <w:rsid w:val="00DA6A08"/>
    <w:rsid w:val="00E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A195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2024-09-30T09:27:00Z</cp:lastPrinted>
  <dcterms:created xsi:type="dcterms:W3CDTF">2024-10-24T10:46:00Z</dcterms:created>
  <dcterms:modified xsi:type="dcterms:W3CDTF">2024-10-24T10:46:00Z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Aspose.Words for .NET 22.12.0</vt:lpwstr>
  </property>
</Properties>
</file>