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6CAD" w14:textId="40FC18AD" w:rsidR="00C0572E" w:rsidRDefault="00C0572E" w:rsidP="00C0572E">
      <w:pPr>
        <w:spacing w:line="320" w:lineRule="exact"/>
        <w:ind w:right="-5"/>
        <w:jc w:val="both"/>
        <w:rPr>
          <w:sz w:val="28"/>
          <w:szCs w:val="28"/>
          <w:lang w:val="ru-RU"/>
        </w:rPr>
      </w:pPr>
      <w:r>
        <w:rPr>
          <w:sz w:val="28"/>
          <w:szCs w:val="28"/>
        </w:rPr>
        <w:t>S-</w:t>
      </w:r>
      <w:proofErr w:type="spellStart"/>
      <w:r>
        <w:rPr>
          <w:sz w:val="28"/>
          <w:szCs w:val="28"/>
        </w:rPr>
        <w:t>zr</w:t>
      </w:r>
      <w:proofErr w:type="spellEnd"/>
      <w:r>
        <w:rPr>
          <w:sz w:val="28"/>
          <w:szCs w:val="28"/>
        </w:rPr>
        <w:t>-</w:t>
      </w:r>
      <w:r>
        <w:rPr>
          <w:sz w:val="28"/>
          <w:szCs w:val="28"/>
          <w:lang w:val="ru-RU"/>
        </w:rPr>
        <w:t>260</w:t>
      </w:r>
      <w:r>
        <w:rPr>
          <w:sz w:val="28"/>
          <w:szCs w:val="28"/>
        </w:rPr>
        <w:t>/</w:t>
      </w:r>
      <w:r w:rsidR="001A088F">
        <w:rPr>
          <w:sz w:val="28"/>
          <w:szCs w:val="28"/>
        </w:rPr>
        <w:t>240</w:t>
      </w:r>
      <w:r>
        <w:rPr>
          <w:sz w:val="28"/>
          <w:szCs w:val="28"/>
        </w:rPr>
        <w:t xml:space="preserve">       </w:t>
      </w:r>
      <w:r>
        <w:rPr>
          <w:sz w:val="28"/>
          <w:szCs w:val="28"/>
        </w:rPr>
        <w:tab/>
        <w:t xml:space="preserve">                                                                                </w:t>
      </w:r>
      <w:r w:rsidR="001A088F">
        <w:rPr>
          <w:sz w:val="28"/>
          <w:szCs w:val="28"/>
        </w:rPr>
        <w:t>2</w:t>
      </w:r>
      <w:r w:rsidR="00B620B1">
        <w:rPr>
          <w:sz w:val="28"/>
          <w:szCs w:val="28"/>
        </w:rPr>
        <w:t>4</w:t>
      </w:r>
      <w:r>
        <w:rPr>
          <w:sz w:val="28"/>
          <w:szCs w:val="28"/>
        </w:rPr>
        <w:t>.09</w:t>
      </w:r>
      <w:r>
        <w:rPr>
          <w:sz w:val="28"/>
          <w:szCs w:val="28"/>
          <w:lang w:val="ru-RU"/>
        </w:rPr>
        <w:t>.2024</w:t>
      </w:r>
    </w:p>
    <w:p w14:paraId="2DDAF68D" w14:textId="77777777" w:rsidR="00C0572E" w:rsidRDefault="00C0572E" w:rsidP="00C0572E">
      <w:pPr>
        <w:spacing w:line="320" w:lineRule="exact"/>
        <w:ind w:right="-5"/>
        <w:jc w:val="both"/>
        <w:rPr>
          <w:sz w:val="28"/>
          <w:szCs w:val="28"/>
        </w:rPr>
      </w:pPr>
      <w:r>
        <w:rPr>
          <w:sz w:val="28"/>
          <w:szCs w:val="28"/>
        </w:rPr>
        <w:t xml:space="preserve">                                                                                                      </w:t>
      </w:r>
    </w:p>
    <w:p w14:paraId="4431408F" w14:textId="77777777" w:rsidR="00C0572E" w:rsidRDefault="00C0572E" w:rsidP="00C0572E">
      <w:pPr>
        <w:spacing w:line="320" w:lineRule="exact"/>
        <w:ind w:right="-5"/>
        <w:jc w:val="both"/>
        <w:rPr>
          <w:sz w:val="28"/>
          <w:szCs w:val="28"/>
        </w:rPr>
      </w:pPr>
      <w:r>
        <w:rPr>
          <w:sz w:val="28"/>
          <w:szCs w:val="28"/>
          <w:lang w:val="ru-RU"/>
        </w:rPr>
        <w:t xml:space="preserve">                                                                                                 </w:t>
      </w:r>
      <w:r>
        <w:rPr>
          <w:b/>
          <w:sz w:val="28"/>
          <w:szCs w:val="28"/>
        </w:rPr>
        <w:t xml:space="preserve">  </w:t>
      </w:r>
    </w:p>
    <w:p w14:paraId="308696C6" w14:textId="77777777" w:rsidR="00C0572E" w:rsidRDefault="00C0572E" w:rsidP="00C0572E">
      <w:pPr>
        <w:pStyle w:val="22"/>
        <w:spacing w:after="0" w:line="320" w:lineRule="exact"/>
        <w:ind w:left="0"/>
        <w:jc w:val="center"/>
        <w:rPr>
          <w:b/>
          <w:sz w:val="28"/>
          <w:szCs w:val="28"/>
          <w:lang w:val="uk-UA"/>
        </w:rPr>
      </w:pPr>
      <w:r>
        <w:rPr>
          <w:b/>
          <w:sz w:val="28"/>
          <w:szCs w:val="28"/>
          <w:lang w:val="uk-UA"/>
        </w:rPr>
        <w:t>ПОЯСНЮВАЛЬНА</w:t>
      </w:r>
      <w:r>
        <w:rPr>
          <w:sz w:val="28"/>
          <w:szCs w:val="28"/>
          <w:lang w:val="uk-UA"/>
        </w:rPr>
        <w:t xml:space="preserve"> </w:t>
      </w:r>
      <w:r>
        <w:rPr>
          <w:b/>
          <w:sz w:val="28"/>
          <w:szCs w:val="28"/>
          <w:lang w:val="uk-UA"/>
        </w:rPr>
        <w:t>ЗАПИСКА</w:t>
      </w:r>
    </w:p>
    <w:p w14:paraId="36530831" w14:textId="77777777" w:rsidR="00C0572E" w:rsidRDefault="00C0572E" w:rsidP="00C0572E">
      <w:pPr>
        <w:pStyle w:val="a3"/>
        <w:spacing w:after="0" w:line="320" w:lineRule="exact"/>
        <w:ind w:right="-6"/>
        <w:jc w:val="center"/>
        <w:rPr>
          <w:b/>
          <w:sz w:val="28"/>
          <w:szCs w:val="28"/>
        </w:rPr>
      </w:pPr>
      <w:r>
        <w:rPr>
          <w:b/>
          <w:sz w:val="28"/>
          <w:szCs w:val="28"/>
        </w:rPr>
        <w:t xml:space="preserve">до </w:t>
      </w:r>
      <w:proofErr w:type="spellStart"/>
      <w:r>
        <w:rPr>
          <w:b/>
          <w:sz w:val="28"/>
          <w:szCs w:val="28"/>
        </w:rPr>
        <w:t>проєкту</w:t>
      </w:r>
      <w:proofErr w:type="spellEnd"/>
      <w:r>
        <w:rPr>
          <w:b/>
          <w:sz w:val="28"/>
          <w:szCs w:val="28"/>
        </w:rPr>
        <w:t xml:space="preserve"> рішення Миколаївської міської ради</w:t>
      </w:r>
    </w:p>
    <w:p w14:paraId="2A6E069C" w14:textId="27DB7C02" w:rsidR="00C0572E" w:rsidRDefault="00C0572E" w:rsidP="00C0572E">
      <w:pPr>
        <w:spacing w:line="320" w:lineRule="exact"/>
        <w:jc w:val="center"/>
        <w:rPr>
          <w:sz w:val="28"/>
          <w:szCs w:val="28"/>
        </w:rPr>
      </w:pPr>
      <w:r>
        <w:rPr>
          <w:sz w:val="28"/>
          <w:szCs w:val="28"/>
        </w:rPr>
        <w:t>«</w:t>
      </w:r>
      <w:r w:rsidR="001A088F" w:rsidRPr="0096429D">
        <w:rPr>
          <w:sz w:val="28"/>
          <w:szCs w:val="28"/>
        </w:rPr>
        <w:t>Про відмов</w:t>
      </w:r>
      <w:r w:rsidR="001A088F">
        <w:rPr>
          <w:sz w:val="28"/>
          <w:szCs w:val="28"/>
        </w:rPr>
        <w:t>у</w:t>
      </w:r>
      <w:r w:rsidR="001A088F" w:rsidRPr="0096429D">
        <w:rPr>
          <w:sz w:val="28"/>
          <w:szCs w:val="28"/>
        </w:rPr>
        <w:t xml:space="preserve"> </w:t>
      </w:r>
      <w:r w:rsidR="001A088F">
        <w:rPr>
          <w:sz w:val="28"/>
          <w:szCs w:val="28"/>
        </w:rPr>
        <w:t xml:space="preserve">ФОП Гаркуші Володимиру Миколайовичу </w:t>
      </w:r>
      <w:r w:rsidR="001A088F" w:rsidRPr="0096429D">
        <w:rPr>
          <w:sz w:val="28"/>
          <w:szCs w:val="28"/>
        </w:rPr>
        <w:t>у продовженні договор</w:t>
      </w:r>
      <w:r w:rsidR="001A088F">
        <w:rPr>
          <w:sz w:val="28"/>
          <w:szCs w:val="28"/>
        </w:rPr>
        <w:t>у</w:t>
      </w:r>
      <w:r w:rsidR="001A088F" w:rsidRPr="0096429D">
        <w:rPr>
          <w:sz w:val="28"/>
          <w:szCs w:val="28"/>
        </w:rPr>
        <w:t xml:space="preserve"> оренди </w:t>
      </w:r>
      <w:r w:rsidR="001A088F">
        <w:rPr>
          <w:sz w:val="28"/>
          <w:szCs w:val="28"/>
        </w:rPr>
        <w:t>землі</w:t>
      </w:r>
      <w:r w:rsidR="001A088F" w:rsidRPr="0096429D">
        <w:rPr>
          <w:sz w:val="28"/>
          <w:szCs w:val="28"/>
        </w:rPr>
        <w:t xml:space="preserve"> </w:t>
      </w:r>
      <w:r w:rsidR="001A088F" w:rsidRPr="005E699A">
        <w:rPr>
          <w:sz w:val="28"/>
          <w:szCs w:val="28"/>
        </w:rPr>
        <w:t>для</w:t>
      </w:r>
      <w:r w:rsidR="001A088F">
        <w:rPr>
          <w:sz w:val="28"/>
          <w:szCs w:val="28"/>
        </w:rPr>
        <w:t xml:space="preserve"> обслуговування тимчасово розміщеного торговельного кіоску по вул. Привільній, поблизу житлового будинку №39,</w:t>
      </w:r>
      <w:r w:rsidR="001A088F" w:rsidRPr="008F5FD6">
        <w:rPr>
          <w:rFonts w:ascii="MyriadProRegular" w:hAnsi="MyriadProRegular"/>
          <w:sz w:val="26"/>
          <w:szCs w:val="28"/>
        </w:rPr>
        <w:t xml:space="preserve"> </w:t>
      </w:r>
      <w:r w:rsidR="001A088F" w:rsidRPr="00965A2C">
        <w:rPr>
          <w:sz w:val="28"/>
          <w:szCs w:val="28"/>
        </w:rPr>
        <w:t xml:space="preserve">у </w:t>
      </w:r>
      <w:r w:rsidR="001A088F">
        <w:rPr>
          <w:sz w:val="28"/>
          <w:szCs w:val="28"/>
        </w:rPr>
        <w:t xml:space="preserve">Центральному районі </w:t>
      </w:r>
      <w:r>
        <w:rPr>
          <w:sz w:val="28"/>
          <w:szCs w:val="28"/>
        </w:rPr>
        <w:t>м. Миколаєва»</w:t>
      </w:r>
    </w:p>
    <w:p w14:paraId="5A005B19" w14:textId="77777777" w:rsidR="00C0572E" w:rsidRDefault="00C0572E" w:rsidP="00C0572E">
      <w:pPr>
        <w:pStyle w:val="a3"/>
        <w:spacing w:after="0" w:line="320" w:lineRule="exact"/>
        <w:ind w:right="535" w:firstLine="720"/>
        <w:rPr>
          <w:sz w:val="28"/>
          <w:szCs w:val="28"/>
        </w:rPr>
      </w:pPr>
    </w:p>
    <w:p w14:paraId="642F02C0" w14:textId="358A4943" w:rsidR="00B53721" w:rsidRDefault="006B2974" w:rsidP="00B53721">
      <w:pPr>
        <w:pStyle w:val="a3"/>
        <w:spacing w:after="0" w:line="320" w:lineRule="exact"/>
        <w:ind w:right="-6" w:firstLine="720"/>
        <w:jc w:val="both"/>
        <w:rPr>
          <w:sz w:val="28"/>
          <w:szCs w:val="28"/>
        </w:rPr>
      </w:pPr>
      <w:r>
        <w:rPr>
          <w:sz w:val="28"/>
          <w:szCs w:val="28"/>
        </w:rPr>
        <w:t>С</w:t>
      </w:r>
      <w:r w:rsidR="00B53721">
        <w:rPr>
          <w:sz w:val="28"/>
          <w:szCs w:val="28"/>
        </w:rPr>
        <w:t xml:space="preserve">уб’єктом подання та доповідачем </w:t>
      </w:r>
      <w:proofErr w:type="spellStart"/>
      <w:r w:rsidR="00B53721">
        <w:rPr>
          <w:sz w:val="28"/>
          <w:szCs w:val="28"/>
        </w:rPr>
        <w:t>проєкту</w:t>
      </w:r>
      <w:proofErr w:type="spellEnd"/>
      <w:r w:rsidR="00B53721">
        <w:rPr>
          <w:sz w:val="28"/>
          <w:szCs w:val="28"/>
        </w:rPr>
        <w:t xml:space="preserve"> рішення на пленарному засіданні міської ради є Поляков Євген Юрійович, директор департаменту архітектури та містобудування Миколаївської міської ради – головний архітектор міста (</w:t>
      </w:r>
      <w:proofErr w:type="spellStart"/>
      <w:r w:rsidR="00B53721">
        <w:rPr>
          <w:sz w:val="28"/>
          <w:szCs w:val="28"/>
        </w:rPr>
        <w:t>м.Миколаїв</w:t>
      </w:r>
      <w:proofErr w:type="spellEnd"/>
      <w:r w:rsidR="00B53721">
        <w:rPr>
          <w:sz w:val="28"/>
          <w:szCs w:val="28"/>
        </w:rPr>
        <w:t xml:space="preserve">, </w:t>
      </w:r>
      <w:proofErr w:type="spellStart"/>
      <w:r w:rsidR="00B53721">
        <w:rPr>
          <w:sz w:val="28"/>
          <w:szCs w:val="28"/>
        </w:rPr>
        <w:t>вул.Адміральська</w:t>
      </w:r>
      <w:proofErr w:type="spellEnd"/>
      <w:r w:rsidR="00B53721">
        <w:rPr>
          <w:sz w:val="28"/>
          <w:szCs w:val="28"/>
        </w:rPr>
        <w:t>, 20, тел.37-02-71).</w:t>
      </w:r>
    </w:p>
    <w:p w14:paraId="3AD0484D" w14:textId="7C51AA88" w:rsidR="00C0572E" w:rsidRDefault="00C0572E" w:rsidP="00163234">
      <w:pPr>
        <w:pStyle w:val="a3"/>
        <w:spacing w:after="0" w:line="280" w:lineRule="exact"/>
        <w:ind w:right="-6" w:firstLine="720"/>
        <w:jc w:val="both"/>
        <w:rPr>
          <w:sz w:val="28"/>
          <w:szCs w:val="28"/>
        </w:rPr>
      </w:pPr>
      <w:r>
        <w:rPr>
          <w:sz w:val="28"/>
          <w:szCs w:val="28"/>
        </w:rPr>
        <w:t>Розробником</w:t>
      </w:r>
      <w:r w:rsidR="00684149">
        <w:rPr>
          <w:sz w:val="28"/>
          <w:szCs w:val="28"/>
        </w:rPr>
        <w:t xml:space="preserve"> </w:t>
      </w:r>
      <w:r>
        <w:rPr>
          <w:sz w:val="28"/>
          <w:szCs w:val="28"/>
        </w:rPr>
        <w:t xml:space="preserve">та відповідальним за супровід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r w:rsidR="00930A5B">
        <w:rPr>
          <w:sz w:val="28"/>
          <w:szCs w:val="28"/>
        </w:rPr>
        <w:t>Платонова Юрія Михайловича</w:t>
      </w:r>
      <w:r>
        <w:rPr>
          <w:sz w:val="28"/>
          <w:szCs w:val="28"/>
        </w:rPr>
        <w:t xml:space="preserve">, </w:t>
      </w:r>
      <w:r w:rsidR="00930A5B">
        <w:rPr>
          <w:sz w:val="28"/>
          <w:szCs w:val="28"/>
        </w:rPr>
        <w:t>з</w:t>
      </w:r>
      <w:r w:rsidR="00930A5B" w:rsidRPr="00930A5B">
        <w:rPr>
          <w:sz w:val="28"/>
          <w:szCs w:val="28"/>
        </w:rPr>
        <w:t xml:space="preserve">аступник директора департаменту – начальник управління земельних відносин департаменту архітектури та містобудування Миколаївської міської ради  </w:t>
      </w:r>
      <w:r>
        <w:rPr>
          <w:sz w:val="28"/>
          <w:szCs w:val="28"/>
        </w:rPr>
        <w:t>(</w:t>
      </w:r>
      <w:proofErr w:type="spellStart"/>
      <w:r>
        <w:rPr>
          <w:sz w:val="28"/>
          <w:szCs w:val="28"/>
        </w:rPr>
        <w:t>м.Миколаїв</w:t>
      </w:r>
      <w:proofErr w:type="spellEnd"/>
      <w:r>
        <w:rPr>
          <w:sz w:val="28"/>
          <w:szCs w:val="28"/>
        </w:rPr>
        <w:t xml:space="preserve">, </w:t>
      </w:r>
      <w:proofErr w:type="spellStart"/>
      <w:r>
        <w:rPr>
          <w:sz w:val="28"/>
          <w:szCs w:val="28"/>
        </w:rPr>
        <w:t>вул.Адміральська</w:t>
      </w:r>
      <w:proofErr w:type="spellEnd"/>
      <w:r>
        <w:rPr>
          <w:sz w:val="28"/>
          <w:szCs w:val="28"/>
        </w:rPr>
        <w:t>, 20, тел.37-02-71).</w:t>
      </w:r>
    </w:p>
    <w:p w14:paraId="637289DD" w14:textId="3B061B2E" w:rsidR="00C0572E" w:rsidRDefault="00C0572E" w:rsidP="00163234">
      <w:pPr>
        <w:pStyle w:val="a3"/>
        <w:spacing w:after="0" w:line="280" w:lineRule="exact"/>
        <w:ind w:right="-6" w:firstLine="720"/>
        <w:jc w:val="both"/>
        <w:rPr>
          <w:sz w:val="28"/>
          <w:szCs w:val="28"/>
        </w:rPr>
      </w:pPr>
      <w:r>
        <w:rPr>
          <w:sz w:val="28"/>
          <w:szCs w:val="28"/>
        </w:rPr>
        <w:t xml:space="preserve">Виконавцем </w:t>
      </w:r>
      <w:proofErr w:type="spellStart"/>
      <w:r>
        <w:rPr>
          <w:sz w:val="28"/>
          <w:szCs w:val="28"/>
        </w:rPr>
        <w:t>проєкту</w:t>
      </w:r>
      <w:proofErr w:type="spellEnd"/>
      <w:r>
        <w:rPr>
          <w:sz w:val="28"/>
          <w:szCs w:val="28"/>
        </w:rPr>
        <w:t xml:space="preserve"> рішення є департамент архітектури та містобудування Миколаївської міської ради в особі </w:t>
      </w:r>
      <w:proofErr w:type="spellStart"/>
      <w:r>
        <w:rPr>
          <w:sz w:val="28"/>
          <w:szCs w:val="28"/>
        </w:rPr>
        <w:t>Дьомкіна</w:t>
      </w:r>
      <w:proofErr w:type="spellEnd"/>
      <w:r>
        <w:rPr>
          <w:sz w:val="28"/>
          <w:szCs w:val="28"/>
        </w:rPr>
        <w:t xml:space="preserve"> Єгора Ігоровича, головного спеціалісту відділу земельних відносин та землеустрою управління земельних відносин департаменту архітектури та містобудування Миколаївської міської ради (м. Миколаїв,  вул. Адміральська, 20, тел.37-32-35).</w:t>
      </w:r>
      <w:r>
        <w:rPr>
          <w:sz w:val="28"/>
          <w:szCs w:val="28"/>
        </w:rPr>
        <w:tab/>
      </w:r>
    </w:p>
    <w:p w14:paraId="3C1FBF99" w14:textId="6638D984" w:rsidR="00C0572E" w:rsidRDefault="001A088F" w:rsidP="00163234">
      <w:pPr>
        <w:pStyle w:val="a3"/>
        <w:spacing w:after="0" w:line="280" w:lineRule="exact"/>
        <w:ind w:right="-6" w:firstLine="720"/>
        <w:jc w:val="both"/>
        <w:rPr>
          <w:sz w:val="28"/>
          <w:szCs w:val="28"/>
        </w:rPr>
      </w:pPr>
      <w:r w:rsidRPr="00965A2C">
        <w:rPr>
          <w:sz w:val="28"/>
          <w:szCs w:val="28"/>
        </w:rPr>
        <w:t xml:space="preserve">Розглянувши звернення </w:t>
      </w:r>
      <w:bookmarkStart w:id="0" w:name="_Hlk176338413"/>
      <w:r>
        <w:rPr>
          <w:sz w:val="28"/>
          <w:szCs w:val="28"/>
        </w:rPr>
        <w:t>ФОП Гаркуши Володимира Миколайовича,</w:t>
      </w:r>
      <w:r w:rsidRPr="00965A2C">
        <w:rPr>
          <w:sz w:val="28"/>
          <w:szCs w:val="28"/>
        </w:rPr>
        <w:t xml:space="preserve"> дозвільну справу </w:t>
      </w:r>
      <w:r>
        <w:rPr>
          <w:sz w:val="28"/>
          <w:szCs w:val="28"/>
        </w:rPr>
        <w:t>від 03.10.2016</w:t>
      </w:r>
      <w:r w:rsidRPr="00965A2C">
        <w:rPr>
          <w:sz w:val="28"/>
          <w:szCs w:val="28"/>
        </w:rPr>
        <w:t xml:space="preserve"> </w:t>
      </w:r>
      <w:r>
        <w:rPr>
          <w:sz w:val="28"/>
          <w:szCs w:val="28"/>
        </w:rPr>
        <w:t>№ 000</w:t>
      </w:r>
      <w:bookmarkEnd w:id="0"/>
      <w:r>
        <w:rPr>
          <w:sz w:val="28"/>
          <w:szCs w:val="28"/>
        </w:rPr>
        <w:t>619</w:t>
      </w:r>
      <w:r w:rsidR="00C0572E">
        <w:rPr>
          <w:sz w:val="28"/>
          <w:szCs w:val="28"/>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w:t>
      </w:r>
      <w:r w:rsidR="00684149">
        <w:rPr>
          <w:sz w:val="28"/>
          <w:szCs w:val="28"/>
        </w:rPr>
        <w:t xml:space="preserve">управлінням земельних відносин </w:t>
      </w:r>
      <w:proofErr w:type="spellStart"/>
      <w:r w:rsidR="00AE0237">
        <w:rPr>
          <w:sz w:val="28"/>
          <w:szCs w:val="28"/>
        </w:rPr>
        <w:t>департамент</w:t>
      </w:r>
      <w:r w:rsidR="00684149">
        <w:rPr>
          <w:sz w:val="28"/>
          <w:szCs w:val="28"/>
        </w:rPr>
        <w:t>а</w:t>
      </w:r>
      <w:proofErr w:type="spellEnd"/>
      <w:r w:rsidR="00AE0237">
        <w:rPr>
          <w:sz w:val="28"/>
          <w:szCs w:val="28"/>
        </w:rPr>
        <w:t xml:space="preserve"> архітектури та містобудування </w:t>
      </w:r>
      <w:r w:rsidR="00C0572E">
        <w:rPr>
          <w:sz w:val="28"/>
          <w:szCs w:val="28"/>
        </w:rPr>
        <w:t>Миколаївської міської ради підготовлено проєкт рішення «</w:t>
      </w:r>
      <w:bookmarkStart w:id="1" w:name="_Hlk176338388"/>
      <w:r w:rsidRPr="0096429D">
        <w:rPr>
          <w:sz w:val="28"/>
          <w:szCs w:val="28"/>
        </w:rPr>
        <w:t>Про відмов</w:t>
      </w:r>
      <w:r>
        <w:rPr>
          <w:sz w:val="28"/>
          <w:szCs w:val="28"/>
        </w:rPr>
        <w:t>у</w:t>
      </w:r>
      <w:r w:rsidRPr="0096429D">
        <w:rPr>
          <w:sz w:val="28"/>
          <w:szCs w:val="28"/>
        </w:rPr>
        <w:t xml:space="preserve"> </w:t>
      </w:r>
      <w:r>
        <w:rPr>
          <w:sz w:val="28"/>
          <w:szCs w:val="28"/>
        </w:rPr>
        <w:t xml:space="preserve">ФОП Гаркуші Володимиру Миколайовичу </w:t>
      </w:r>
      <w:r w:rsidRPr="0096429D">
        <w:rPr>
          <w:sz w:val="28"/>
          <w:szCs w:val="28"/>
        </w:rPr>
        <w:t>у продовженні договор</w:t>
      </w:r>
      <w:r>
        <w:rPr>
          <w:sz w:val="28"/>
          <w:szCs w:val="28"/>
        </w:rPr>
        <w:t>у</w:t>
      </w:r>
      <w:r w:rsidRPr="0096429D">
        <w:rPr>
          <w:sz w:val="28"/>
          <w:szCs w:val="28"/>
        </w:rPr>
        <w:t xml:space="preserve"> оренди </w:t>
      </w:r>
      <w:r>
        <w:rPr>
          <w:sz w:val="28"/>
          <w:szCs w:val="28"/>
        </w:rPr>
        <w:t>землі</w:t>
      </w:r>
      <w:r w:rsidRPr="0096429D">
        <w:rPr>
          <w:sz w:val="28"/>
          <w:szCs w:val="28"/>
        </w:rPr>
        <w:t xml:space="preserve"> </w:t>
      </w:r>
      <w:r w:rsidRPr="005E699A">
        <w:rPr>
          <w:sz w:val="28"/>
          <w:szCs w:val="28"/>
        </w:rPr>
        <w:t>для</w:t>
      </w:r>
      <w:r>
        <w:rPr>
          <w:sz w:val="28"/>
          <w:szCs w:val="28"/>
        </w:rPr>
        <w:t xml:space="preserve"> обслуговування тимчасово розміщеного торговельного кіоску по вул. Привільній, поблизу житлового будинку №39,</w:t>
      </w:r>
      <w:r w:rsidRPr="008F5FD6">
        <w:rPr>
          <w:rFonts w:ascii="MyriadProRegular" w:hAnsi="MyriadProRegular"/>
          <w:sz w:val="26"/>
          <w:szCs w:val="28"/>
        </w:rPr>
        <w:t xml:space="preserve"> </w:t>
      </w:r>
      <w:r w:rsidRPr="00965A2C">
        <w:rPr>
          <w:sz w:val="28"/>
          <w:szCs w:val="28"/>
        </w:rPr>
        <w:t xml:space="preserve">у </w:t>
      </w:r>
      <w:r>
        <w:rPr>
          <w:sz w:val="28"/>
          <w:szCs w:val="28"/>
        </w:rPr>
        <w:t>Центральному районі</w:t>
      </w:r>
      <w:bookmarkEnd w:id="1"/>
      <w:r>
        <w:rPr>
          <w:sz w:val="28"/>
          <w:szCs w:val="28"/>
        </w:rPr>
        <w:t xml:space="preserve"> </w:t>
      </w:r>
      <w:r w:rsidR="00C0572E">
        <w:rPr>
          <w:sz w:val="28"/>
          <w:szCs w:val="28"/>
        </w:rPr>
        <w:t>м. Миколаєва» для винесення на сесію міської ради.</w:t>
      </w:r>
    </w:p>
    <w:p w14:paraId="3561B4A9" w14:textId="77777777" w:rsidR="001A088F" w:rsidRDefault="00C0572E" w:rsidP="001A088F">
      <w:pPr>
        <w:spacing w:line="280" w:lineRule="exact"/>
        <w:ind w:firstLine="567"/>
        <w:jc w:val="both"/>
        <w:rPr>
          <w:sz w:val="28"/>
          <w:szCs w:val="28"/>
        </w:rPr>
      </w:pPr>
      <w:r>
        <w:rPr>
          <w:sz w:val="28"/>
          <w:szCs w:val="28"/>
        </w:rPr>
        <w:t xml:space="preserve">Відповідно до </w:t>
      </w:r>
      <w:proofErr w:type="spellStart"/>
      <w:r>
        <w:rPr>
          <w:sz w:val="28"/>
          <w:szCs w:val="28"/>
        </w:rPr>
        <w:t>проєкту</w:t>
      </w:r>
      <w:proofErr w:type="spellEnd"/>
      <w:r>
        <w:rPr>
          <w:sz w:val="28"/>
          <w:szCs w:val="28"/>
        </w:rPr>
        <w:t xml:space="preserve"> рішення передбачено: «1. </w:t>
      </w:r>
      <w:r w:rsidR="001A088F" w:rsidRPr="0096429D">
        <w:rPr>
          <w:sz w:val="28"/>
          <w:szCs w:val="28"/>
        </w:rPr>
        <w:t xml:space="preserve">1. </w:t>
      </w:r>
      <w:bookmarkStart w:id="2" w:name="_Hlk176338453"/>
      <w:r w:rsidR="001A088F" w:rsidRPr="0096429D">
        <w:rPr>
          <w:sz w:val="28"/>
          <w:szCs w:val="28"/>
        </w:rPr>
        <w:t xml:space="preserve">Відмовити </w:t>
      </w:r>
      <w:r w:rsidR="001A088F">
        <w:rPr>
          <w:sz w:val="28"/>
          <w:szCs w:val="28"/>
        </w:rPr>
        <w:t>ФОП Гаркуші Володимиру Миколайовичу</w:t>
      </w:r>
      <w:r w:rsidR="001A088F" w:rsidRPr="00BA5D33">
        <w:rPr>
          <w:sz w:val="28"/>
          <w:szCs w:val="28"/>
        </w:rPr>
        <w:t xml:space="preserve"> у продовженні договору оренди землі від </w:t>
      </w:r>
      <w:r w:rsidR="001A088F">
        <w:rPr>
          <w:sz w:val="28"/>
          <w:szCs w:val="28"/>
        </w:rPr>
        <w:t xml:space="preserve">16.09.2009 </w:t>
      </w:r>
      <w:r w:rsidR="001A088F" w:rsidRPr="00BA5D33">
        <w:rPr>
          <w:sz w:val="28"/>
          <w:szCs w:val="28"/>
        </w:rPr>
        <w:t xml:space="preserve">№ </w:t>
      </w:r>
      <w:r w:rsidR="001A088F">
        <w:rPr>
          <w:sz w:val="28"/>
          <w:szCs w:val="28"/>
        </w:rPr>
        <w:t>6903</w:t>
      </w:r>
      <w:r w:rsidR="001A088F" w:rsidRPr="00BA5D33">
        <w:rPr>
          <w:sz w:val="28"/>
          <w:szCs w:val="28"/>
        </w:rPr>
        <w:t>, який було укладено на земельн</w:t>
      </w:r>
      <w:r w:rsidR="001A088F">
        <w:rPr>
          <w:sz w:val="28"/>
          <w:szCs w:val="28"/>
        </w:rPr>
        <w:t>і</w:t>
      </w:r>
      <w:r w:rsidR="001A088F" w:rsidRPr="00BA5D33">
        <w:rPr>
          <w:sz w:val="28"/>
          <w:szCs w:val="28"/>
        </w:rPr>
        <w:t xml:space="preserve"> ділянк</w:t>
      </w:r>
      <w:r w:rsidR="001A088F">
        <w:rPr>
          <w:sz w:val="28"/>
          <w:szCs w:val="28"/>
        </w:rPr>
        <w:t>и</w:t>
      </w:r>
      <w:r w:rsidR="001A088F" w:rsidRPr="00BA5D33">
        <w:rPr>
          <w:sz w:val="28"/>
          <w:szCs w:val="28"/>
        </w:rPr>
        <w:t xml:space="preserve"> (кадастровий номер 481013</w:t>
      </w:r>
      <w:r w:rsidR="001A088F">
        <w:rPr>
          <w:sz w:val="28"/>
          <w:szCs w:val="28"/>
        </w:rPr>
        <w:t>72</w:t>
      </w:r>
      <w:r w:rsidR="001A088F" w:rsidRPr="00BA5D33">
        <w:rPr>
          <w:sz w:val="28"/>
          <w:szCs w:val="28"/>
        </w:rPr>
        <w:t>00:</w:t>
      </w:r>
      <w:r w:rsidR="001A088F">
        <w:rPr>
          <w:sz w:val="28"/>
          <w:szCs w:val="28"/>
        </w:rPr>
        <w:t>04</w:t>
      </w:r>
      <w:r w:rsidR="001A088F" w:rsidRPr="00BA5D33">
        <w:rPr>
          <w:sz w:val="28"/>
          <w:szCs w:val="28"/>
        </w:rPr>
        <w:t>:0</w:t>
      </w:r>
      <w:r w:rsidR="001A088F">
        <w:rPr>
          <w:sz w:val="28"/>
          <w:szCs w:val="28"/>
        </w:rPr>
        <w:t>18</w:t>
      </w:r>
      <w:r w:rsidR="001A088F" w:rsidRPr="00BA5D33">
        <w:rPr>
          <w:sz w:val="28"/>
          <w:szCs w:val="28"/>
        </w:rPr>
        <w:t>:00</w:t>
      </w:r>
      <w:r w:rsidR="001A088F">
        <w:rPr>
          <w:sz w:val="28"/>
          <w:szCs w:val="28"/>
        </w:rPr>
        <w:t>08</w:t>
      </w:r>
      <w:r w:rsidR="001A088F" w:rsidRPr="00BA5D33">
        <w:rPr>
          <w:sz w:val="28"/>
          <w:szCs w:val="28"/>
        </w:rPr>
        <w:t xml:space="preserve">) площею </w:t>
      </w:r>
      <w:r w:rsidR="001A088F">
        <w:rPr>
          <w:sz w:val="28"/>
          <w:szCs w:val="28"/>
        </w:rPr>
        <w:t>40 </w:t>
      </w:r>
      <w:proofErr w:type="spellStart"/>
      <w:r w:rsidR="001A088F" w:rsidRPr="00BA5D33">
        <w:rPr>
          <w:sz w:val="28"/>
          <w:szCs w:val="28"/>
        </w:rPr>
        <w:t>кв.м</w:t>
      </w:r>
      <w:proofErr w:type="spellEnd"/>
      <w:r w:rsidR="001A088F" w:rsidRPr="00BA5D33">
        <w:rPr>
          <w:sz w:val="28"/>
          <w:szCs w:val="28"/>
        </w:rPr>
        <w:t>,</w:t>
      </w:r>
      <w:r w:rsidR="001A088F" w:rsidRPr="006C260B">
        <w:rPr>
          <w:sz w:val="28"/>
          <w:szCs w:val="28"/>
        </w:rPr>
        <w:t xml:space="preserve"> </w:t>
      </w:r>
      <w:r w:rsidR="001A088F" w:rsidRPr="005E699A">
        <w:rPr>
          <w:sz w:val="28"/>
          <w:szCs w:val="28"/>
        </w:rPr>
        <w:t>для</w:t>
      </w:r>
      <w:r w:rsidR="001A088F">
        <w:rPr>
          <w:sz w:val="28"/>
          <w:szCs w:val="28"/>
        </w:rPr>
        <w:t xml:space="preserve"> обслуговування тимчасово розміщеного торговельного кіоску по вул. Привільній, поблизу житлового будинку №39, у зв’язку з порушенням пункту 3.1 умов договору оренди землі </w:t>
      </w:r>
      <w:r w:rsidR="001A088F" w:rsidRPr="00BA5D33">
        <w:rPr>
          <w:sz w:val="28"/>
          <w:szCs w:val="28"/>
        </w:rPr>
        <w:t xml:space="preserve">від </w:t>
      </w:r>
      <w:r w:rsidR="001A088F">
        <w:rPr>
          <w:sz w:val="28"/>
          <w:szCs w:val="28"/>
        </w:rPr>
        <w:t xml:space="preserve">16.09.2009 </w:t>
      </w:r>
      <w:r w:rsidR="001A088F" w:rsidRPr="00BA5D33">
        <w:rPr>
          <w:sz w:val="28"/>
          <w:szCs w:val="28"/>
        </w:rPr>
        <w:t xml:space="preserve">№ </w:t>
      </w:r>
      <w:r w:rsidR="001A088F">
        <w:rPr>
          <w:sz w:val="28"/>
          <w:szCs w:val="28"/>
        </w:rPr>
        <w:t>6903</w:t>
      </w:r>
      <w:r w:rsidR="001A088F" w:rsidRPr="00456A0D">
        <w:rPr>
          <w:sz w:val="28"/>
          <w:szCs w:val="28"/>
        </w:rPr>
        <w:t xml:space="preserve"> </w:t>
      </w:r>
      <w:r w:rsidR="001A088F">
        <w:rPr>
          <w:sz w:val="28"/>
          <w:szCs w:val="28"/>
        </w:rPr>
        <w:t xml:space="preserve">та </w:t>
      </w:r>
      <w:r w:rsidR="001A088F" w:rsidRPr="006C260B">
        <w:rPr>
          <w:sz w:val="28"/>
          <w:szCs w:val="28"/>
        </w:rPr>
        <w:t xml:space="preserve">статті 33 Закону України «Про оренду землі» </w:t>
      </w:r>
      <w:r w:rsidR="001A088F" w:rsidRPr="00456A0D">
        <w:rPr>
          <w:sz w:val="28"/>
          <w:szCs w:val="28"/>
        </w:rPr>
        <w:t>(незабудован</w:t>
      </w:r>
      <w:r w:rsidR="001A088F">
        <w:rPr>
          <w:sz w:val="28"/>
          <w:szCs w:val="28"/>
        </w:rPr>
        <w:t>а</w:t>
      </w:r>
      <w:r w:rsidR="001A088F" w:rsidRPr="00456A0D">
        <w:rPr>
          <w:sz w:val="28"/>
          <w:szCs w:val="28"/>
        </w:rPr>
        <w:t xml:space="preserve"> земельн</w:t>
      </w:r>
      <w:r w:rsidR="001A088F">
        <w:rPr>
          <w:sz w:val="28"/>
          <w:szCs w:val="28"/>
        </w:rPr>
        <w:t>а</w:t>
      </w:r>
      <w:r w:rsidR="001A088F" w:rsidRPr="00456A0D">
        <w:rPr>
          <w:sz w:val="28"/>
          <w:szCs w:val="28"/>
        </w:rPr>
        <w:t xml:space="preserve"> ділянк</w:t>
      </w:r>
      <w:r w:rsidR="001A088F">
        <w:rPr>
          <w:sz w:val="28"/>
          <w:szCs w:val="28"/>
        </w:rPr>
        <w:t>а</w:t>
      </w:r>
      <w:r w:rsidR="001A088F" w:rsidRPr="00456A0D">
        <w:rPr>
          <w:sz w:val="28"/>
          <w:szCs w:val="28"/>
        </w:rPr>
        <w:t>)</w:t>
      </w:r>
      <w:bookmarkEnd w:id="2"/>
      <w:r w:rsidR="001A088F" w:rsidRPr="008F5FD6">
        <w:rPr>
          <w:sz w:val="28"/>
          <w:szCs w:val="28"/>
        </w:rPr>
        <w:t xml:space="preserve">. </w:t>
      </w:r>
    </w:p>
    <w:p w14:paraId="29062208" w14:textId="005C9895" w:rsidR="00C0572E" w:rsidRDefault="001A088F" w:rsidP="001A088F">
      <w:pPr>
        <w:pStyle w:val="a3"/>
        <w:spacing w:after="0" w:line="280" w:lineRule="exact"/>
        <w:ind w:right="-6" w:firstLine="720"/>
        <w:jc w:val="both"/>
        <w:rPr>
          <w:sz w:val="28"/>
          <w:szCs w:val="28"/>
        </w:rPr>
      </w:pPr>
      <w:r>
        <w:rPr>
          <w:sz w:val="28"/>
          <w:szCs w:val="28"/>
        </w:rPr>
        <w:t>В</w:t>
      </w:r>
      <w:r w:rsidRPr="00BA5D33">
        <w:rPr>
          <w:sz w:val="28"/>
          <w:szCs w:val="28"/>
        </w:rPr>
        <w:t>иснов</w:t>
      </w:r>
      <w:r>
        <w:rPr>
          <w:sz w:val="28"/>
          <w:szCs w:val="28"/>
        </w:rPr>
        <w:t>ок</w:t>
      </w:r>
      <w:r w:rsidRPr="00BA5D33">
        <w:rPr>
          <w:sz w:val="28"/>
          <w:szCs w:val="28"/>
        </w:rPr>
        <w:t xml:space="preserve"> департаменту архітектури та містобудування Миколаївської міської ради від </w:t>
      </w:r>
      <w:r w:rsidRPr="008F5FD6">
        <w:rPr>
          <w:sz w:val="28"/>
          <w:szCs w:val="28"/>
        </w:rPr>
        <w:t>2</w:t>
      </w:r>
      <w:r>
        <w:rPr>
          <w:sz w:val="28"/>
          <w:szCs w:val="28"/>
        </w:rPr>
        <w:t>3</w:t>
      </w:r>
      <w:r w:rsidRPr="008F5FD6">
        <w:rPr>
          <w:sz w:val="28"/>
          <w:szCs w:val="28"/>
        </w:rPr>
        <w:t>.0</w:t>
      </w:r>
      <w:r>
        <w:rPr>
          <w:sz w:val="28"/>
          <w:szCs w:val="28"/>
        </w:rPr>
        <w:t>9</w:t>
      </w:r>
      <w:r w:rsidRPr="008F5FD6">
        <w:rPr>
          <w:sz w:val="28"/>
          <w:szCs w:val="28"/>
        </w:rPr>
        <w:t>.2024</w:t>
      </w:r>
      <w:r>
        <w:rPr>
          <w:sz w:val="28"/>
          <w:szCs w:val="28"/>
        </w:rPr>
        <w:t xml:space="preserve"> </w:t>
      </w:r>
      <w:r w:rsidRPr="00BA5D33">
        <w:rPr>
          <w:sz w:val="28"/>
          <w:szCs w:val="28"/>
        </w:rPr>
        <w:t xml:space="preserve">№ </w:t>
      </w:r>
      <w:r w:rsidRPr="006C260B">
        <w:rPr>
          <w:sz w:val="28"/>
          <w:szCs w:val="28"/>
        </w:rPr>
        <w:t>38642/12.02.18/24-2</w:t>
      </w:r>
      <w:r w:rsidR="00C0572E">
        <w:rPr>
          <w:sz w:val="28"/>
          <w:szCs w:val="28"/>
        </w:rPr>
        <w:t>».</w:t>
      </w:r>
    </w:p>
    <w:p w14:paraId="6B545163" w14:textId="77777777" w:rsidR="00C0572E" w:rsidRDefault="00C0572E" w:rsidP="00163234">
      <w:pPr>
        <w:pStyle w:val="a3"/>
        <w:spacing w:after="0" w:line="280" w:lineRule="exact"/>
        <w:ind w:right="-6" w:firstLine="720"/>
        <w:jc w:val="both"/>
        <w:rPr>
          <w:sz w:val="28"/>
          <w:szCs w:val="28"/>
        </w:rPr>
      </w:pPr>
      <w:r>
        <w:rPr>
          <w:sz w:val="28"/>
          <w:szCs w:val="28"/>
        </w:rPr>
        <w:t xml:space="preserve">Контроль  за  виконанням  даного  рішення  покладено на постійну комісію міської ради </w:t>
      </w:r>
      <w:r>
        <w:rPr>
          <w:iCs/>
          <w:sz w:val="28"/>
          <w:szCs w:val="28"/>
        </w:rPr>
        <w:t>з</w:t>
      </w:r>
      <w:r>
        <w:rPr>
          <w:sz w:val="28"/>
          <w:szCs w:val="28"/>
          <w:lang w:eastAsia="zh-CN"/>
        </w:rPr>
        <w:t xml:space="preserve"> </w:t>
      </w:r>
      <w:r>
        <w:rPr>
          <w:sz w:val="28"/>
          <w:szCs w:val="28"/>
        </w:rPr>
        <w:t>питань екології, природокористування, просторового розвитку, містобудування, архітектури і будівництва, регулювання земельних відносин</w:t>
      </w:r>
      <w:r>
        <w:rPr>
          <w:sz w:val="28"/>
          <w:szCs w:val="28"/>
          <w:shd w:val="clear" w:color="auto" w:fill="FFFFFF"/>
        </w:rPr>
        <w:t xml:space="preserve"> (Нестеренко</w:t>
      </w:r>
      <w:r>
        <w:rPr>
          <w:sz w:val="28"/>
          <w:szCs w:val="28"/>
        </w:rPr>
        <w:t>), заступника міського голови Андрієнка Ю.Г.</w:t>
      </w:r>
    </w:p>
    <w:p w14:paraId="1CC343EB" w14:textId="77777777" w:rsidR="00C0572E" w:rsidRDefault="00C0572E" w:rsidP="00163234">
      <w:pPr>
        <w:tabs>
          <w:tab w:val="left" w:pos="3878"/>
        </w:tabs>
        <w:spacing w:line="280" w:lineRule="exact"/>
        <w:ind w:firstLine="540"/>
        <w:jc w:val="both"/>
        <w:rPr>
          <w:sz w:val="28"/>
          <w:szCs w:val="28"/>
        </w:rPr>
      </w:pPr>
      <w:r>
        <w:rPr>
          <w:sz w:val="28"/>
          <w:szCs w:val="28"/>
        </w:rPr>
        <w:lastRenderedPageBreak/>
        <w:t>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w:t>
      </w:r>
      <w:r>
        <w:rPr>
          <w:sz w:val="28"/>
          <w:szCs w:val="28"/>
        </w:rPr>
        <w:tab/>
      </w:r>
    </w:p>
    <w:p w14:paraId="0A115914" w14:textId="77777777" w:rsidR="00C0572E" w:rsidRDefault="00C0572E" w:rsidP="00163234">
      <w:pPr>
        <w:tabs>
          <w:tab w:val="left" w:pos="3878"/>
        </w:tabs>
        <w:spacing w:line="280" w:lineRule="exact"/>
        <w:ind w:firstLine="540"/>
        <w:jc w:val="both"/>
        <w:rPr>
          <w:sz w:val="28"/>
          <w:szCs w:val="28"/>
        </w:rPr>
      </w:pPr>
      <w:r>
        <w:rPr>
          <w:sz w:val="28"/>
          <w:szCs w:val="28"/>
        </w:rPr>
        <w:t>Відповідно до вимог Закону України «Про доступ до публічної інформації» та Регламенту Миколаївської міської ради VIIІ скликання, розроблений проєкт рішення підлягає оприлюдненню на офіційному сайті Миколаївської міської ради не пізніш як за 10 робочих днів до дати їх розгляду на черговій сесії ради.</w:t>
      </w:r>
    </w:p>
    <w:p w14:paraId="56930B69" w14:textId="77777777" w:rsidR="00C0572E" w:rsidRDefault="00C0572E" w:rsidP="00C0572E">
      <w:pPr>
        <w:spacing w:line="320" w:lineRule="exact"/>
        <w:jc w:val="both"/>
        <w:rPr>
          <w:sz w:val="28"/>
          <w:szCs w:val="28"/>
        </w:rPr>
      </w:pPr>
    </w:p>
    <w:p w14:paraId="6229AF5B" w14:textId="77777777" w:rsidR="00C0572E" w:rsidRDefault="00C0572E" w:rsidP="00C0572E">
      <w:pPr>
        <w:spacing w:line="320" w:lineRule="exact"/>
        <w:jc w:val="both"/>
        <w:rPr>
          <w:sz w:val="28"/>
          <w:szCs w:val="28"/>
        </w:rPr>
      </w:pPr>
    </w:p>
    <w:p w14:paraId="41DF9746" w14:textId="77777777" w:rsidR="00B53721" w:rsidRDefault="00B53721" w:rsidP="00B53721">
      <w:pPr>
        <w:spacing w:line="320" w:lineRule="exact"/>
        <w:jc w:val="both"/>
        <w:rPr>
          <w:sz w:val="28"/>
          <w:szCs w:val="28"/>
        </w:rPr>
      </w:pPr>
      <w:r>
        <w:rPr>
          <w:sz w:val="28"/>
          <w:szCs w:val="28"/>
        </w:rPr>
        <w:t xml:space="preserve">Директор департаменту архітектури </w:t>
      </w:r>
    </w:p>
    <w:p w14:paraId="39BB3138" w14:textId="77777777" w:rsidR="00B53721" w:rsidRDefault="00B53721" w:rsidP="00B53721">
      <w:pPr>
        <w:spacing w:line="320" w:lineRule="exact"/>
        <w:jc w:val="both"/>
        <w:rPr>
          <w:sz w:val="28"/>
          <w:szCs w:val="28"/>
        </w:rPr>
      </w:pPr>
      <w:r>
        <w:rPr>
          <w:sz w:val="28"/>
          <w:szCs w:val="28"/>
        </w:rPr>
        <w:t xml:space="preserve">та містобудування Миколаївської міської ради – </w:t>
      </w:r>
    </w:p>
    <w:p w14:paraId="5D5C148C" w14:textId="77777777" w:rsidR="00B53721" w:rsidRDefault="00B53721" w:rsidP="00B53721">
      <w:pPr>
        <w:spacing w:line="320" w:lineRule="exact"/>
        <w:jc w:val="both"/>
        <w:rPr>
          <w:sz w:val="28"/>
          <w:szCs w:val="28"/>
        </w:rPr>
      </w:pPr>
      <w:r>
        <w:rPr>
          <w:sz w:val="28"/>
          <w:szCs w:val="28"/>
        </w:rPr>
        <w:t>головний архітектор міста                                                          Євген ПОЛЯКОВ</w:t>
      </w:r>
    </w:p>
    <w:p w14:paraId="3E96C5BE" w14:textId="47CDF69E" w:rsidR="00CD33E7" w:rsidRPr="00C0572E" w:rsidRDefault="00CD33E7" w:rsidP="00B53721">
      <w:pPr>
        <w:spacing w:line="320" w:lineRule="exact"/>
        <w:jc w:val="both"/>
      </w:pPr>
    </w:p>
    <w:sectPr w:rsidR="00CD33E7" w:rsidRPr="00C057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03"/>
    <w:rsid w:val="00064688"/>
    <w:rsid w:val="000F7FBF"/>
    <w:rsid w:val="00163234"/>
    <w:rsid w:val="001A076C"/>
    <w:rsid w:val="001A088F"/>
    <w:rsid w:val="002165A6"/>
    <w:rsid w:val="00291C06"/>
    <w:rsid w:val="002C0A03"/>
    <w:rsid w:val="00594763"/>
    <w:rsid w:val="00684149"/>
    <w:rsid w:val="006B2974"/>
    <w:rsid w:val="007B42B4"/>
    <w:rsid w:val="00922C87"/>
    <w:rsid w:val="00930A5B"/>
    <w:rsid w:val="00AE0237"/>
    <w:rsid w:val="00AE673B"/>
    <w:rsid w:val="00B05A13"/>
    <w:rsid w:val="00B53721"/>
    <w:rsid w:val="00B620B1"/>
    <w:rsid w:val="00C0572E"/>
    <w:rsid w:val="00C35EBE"/>
    <w:rsid w:val="00CB659B"/>
    <w:rsid w:val="00CD33E7"/>
    <w:rsid w:val="00E70E8B"/>
    <w:rsid w:val="00F252B8"/>
    <w:rsid w:val="00FA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8B4"/>
  <w15:chartTrackingRefBased/>
  <w15:docId w15:val="{D120B522-A7F4-4682-AEE3-ECFD71E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36"/>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FBF"/>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F7FBF"/>
    <w:pPr>
      <w:spacing w:after="120"/>
    </w:pPr>
  </w:style>
  <w:style w:type="character" w:customStyle="1" w:styleId="a4">
    <w:name w:val="Основной текст Знак"/>
    <w:basedOn w:val="a0"/>
    <w:link w:val="a3"/>
    <w:semiHidden/>
    <w:rsid w:val="000F7FBF"/>
    <w:rPr>
      <w:rFonts w:eastAsia="Times New Roman"/>
      <w:sz w:val="20"/>
      <w:szCs w:val="20"/>
      <w:lang w:eastAsia="ru-RU"/>
    </w:rPr>
  </w:style>
  <w:style w:type="paragraph" w:customStyle="1" w:styleId="21">
    <w:name w:val="Основной текст 21"/>
    <w:basedOn w:val="a"/>
    <w:rsid w:val="000F7FBF"/>
    <w:pPr>
      <w:spacing w:after="120"/>
      <w:ind w:left="283"/>
    </w:pPr>
    <w:rPr>
      <w:lang w:val="ru-RU"/>
    </w:rPr>
  </w:style>
  <w:style w:type="paragraph" w:customStyle="1" w:styleId="22">
    <w:name w:val="Основной текст 22"/>
    <w:basedOn w:val="a"/>
    <w:rsid w:val="00C0572E"/>
    <w:pPr>
      <w:spacing w:after="120"/>
      <w:ind w:left="283"/>
    </w:pPr>
    <w:rPr>
      <w:lang w:val="ru-RU"/>
    </w:rPr>
  </w:style>
  <w:style w:type="table" w:customStyle="1" w:styleId="TableNormal">
    <w:name w:val="Table Normal"/>
    <w:rsid w:val="001A088F"/>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32354">
      <w:bodyDiv w:val="1"/>
      <w:marLeft w:val="0"/>
      <w:marRight w:val="0"/>
      <w:marTop w:val="0"/>
      <w:marBottom w:val="0"/>
      <w:divBdr>
        <w:top w:val="none" w:sz="0" w:space="0" w:color="auto"/>
        <w:left w:val="none" w:sz="0" w:space="0" w:color="auto"/>
        <w:bottom w:val="none" w:sz="0" w:space="0" w:color="auto"/>
        <w:right w:val="none" w:sz="0" w:space="0" w:color="auto"/>
      </w:divBdr>
    </w:div>
    <w:div w:id="1324891488">
      <w:bodyDiv w:val="1"/>
      <w:marLeft w:val="0"/>
      <w:marRight w:val="0"/>
      <w:marTop w:val="0"/>
      <w:marBottom w:val="0"/>
      <w:divBdr>
        <w:top w:val="none" w:sz="0" w:space="0" w:color="auto"/>
        <w:left w:val="none" w:sz="0" w:space="0" w:color="auto"/>
        <w:bottom w:val="none" w:sz="0" w:space="0" w:color="auto"/>
        <w:right w:val="none" w:sz="0" w:space="0" w:color="auto"/>
      </w:divBdr>
    </w:div>
    <w:div w:id="16390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2571</Words>
  <Characters>1466</Characters>
  <Application>Microsoft Office Word</Application>
  <DocSecurity>0</DocSecurity>
  <Lines>12</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УЗР</dc:creator>
  <cp:keywords/>
  <dc:description/>
  <cp:lastModifiedBy>УЗР</cp:lastModifiedBy>
  <cp:revision>25</cp:revision>
  <dcterms:created xsi:type="dcterms:W3CDTF">2023-12-06T11:05:00Z</dcterms:created>
  <dcterms:modified xsi:type="dcterms:W3CDTF">2024-10-02T12:46:00Z</dcterms:modified>
</cp:coreProperties>
</file>