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77EFD1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633C72">
        <w:rPr>
          <w:rFonts w:ascii="Times New Roman" w:eastAsia="Times New Roman" w:hAnsi="Times New Roman" w:cs="Times New Roman"/>
          <w:color w:val="000000"/>
          <w:sz w:val="28"/>
          <w:szCs w:val="28"/>
        </w:rPr>
        <w:t>235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762B6C00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Шеверову Вадиму Анатолійовичу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павільйону 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побутового обслуговування поблизу телецентру «Норма» по просп. Богоявленському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2F6E950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633C72">
        <w:rPr>
          <w:rFonts w:ascii="Times New Roman" w:eastAsia="Times New Roman" w:hAnsi="Times New Roman" w:cs="Times New Roman"/>
          <w:sz w:val="28"/>
          <w:szCs w:val="28"/>
        </w:rPr>
        <w:t>ФОП Шеверова Вадима Анатолійовича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04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633C72">
        <w:rPr>
          <w:rFonts w:ascii="Times New Roman" w:eastAsia="Times New Roman" w:hAnsi="Times New Roman" w:cs="Times New Roman"/>
          <w:sz w:val="28"/>
          <w:szCs w:val="28"/>
        </w:rPr>
        <w:t>328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CBF3D66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 xml:space="preserve">ФОП Шеверову Вадиму Анатолійовичу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9431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66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56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633C72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павільйону побутового обслуговування поблизу телецентру «Норма» по просп. Богоявленському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3C72" w:rsidRPr="00633C72">
        <w:rPr>
          <w:rFonts w:ascii="Times New Roman" w:eastAsia="Times New Roman" w:hAnsi="Times New Roman" w:cs="Times New Roman"/>
          <w:sz w:val="28"/>
          <w:szCs w:val="28"/>
        </w:rPr>
        <w:t>38346/12.02.17/24-2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</w:t>
      </w:r>
      <w:r w:rsidR="00902804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902804">
        <w:rPr>
          <w:rFonts w:ascii="Times New Roman" w:eastAsia="Times New Roman" w:hAnsi="Times New Roman" w:cs="Times New Roman"/>
          <w:sz w:val="28"/>
          <w:szCs w:val="28"/>
        </w:rPr>
        <w:t>9.4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902804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02804">
        <w:rPr>
          <w:rFonts w:ascii="Times New Roman" w:eastAsia="Times New Roman" w:hAnsi="Times New Roman" w:cs="Times New Roman"/>
          <w:sz w:val="28"/>
          <w:szCs w:val="28"/>
        </w:rPr>
        <w:t xml:space="preserve">14.08.2013 </w:t>
      </w:r>
      <w:r w:rsidR="00902804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02804">
        <w:rPr>
          <w:rFonts w:ascii="Times New Roman" w:eastAsia="Times New Roman" w:hAnsi="Times New Roman" w:cs="Times New Roman"/>
          <w:sz w:val="28"/>
          <w:szCs w:val="28"/>
        </w:rPr>
        <w:t>9431</w:t>
      </w:r>
      <w:r w:rsidR="00902804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2941A65F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633C72">
        <w:rPr>
          <w:rFonts w:ascii="Times New Roman" w:eastAsia="Times New Roman" w:hAnsi="Times New Roman" w:cs="Times New Roman"/>
          <w:sz w:val="28"/>
          <w:szCs w:val="28"/>
        </w:rPr>
        <w:t xml:space="preserve">ФОП Шеверова Вадима Анатолійовича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75F9" w14:textId="77777777" w:rsidR="00375E91" w:rsidRDefault="00375E91" w:rsidP="00B80482">
      <w:pPr>
        <w:spacing w:after="0" w:line="240" w:lineRule="auto"/>
      </w:pPr>
      <w:r>
        <w:separator/>
      </w:r>
    </w:p>
  </w:endnote>
  <w:endnote w:type="continuationSeparator" w:id="0">
    <w:p w14:paraId="58B79CC2" w14:textId="77777777" w:rsidR="00375E91" w:rsidRDefault="00375E91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58EB" w14:textId="77777777" w:rsidR="00375E91" w:rsidRDefault="00375E91" w:rsidP="00B80482">
      <w:pPr>
        <w:spacing w:after="0" w:line="240" w:lineRule="auto"/>
      </w:pPr>
      <w:r>
        <w:separator/>
      </w:r>
    </w:p>
  </w:footnote>
  <w:footnote w:type="continuationSeparator" w:id="0">
    <w:p w14:paraId="027B450E" w14:textId="77777777" w:rsidR="00375E91" w:rsidRDefault="00375E91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065C4"/>
    <w:rsid w:val="00111B80"/>
    <w:rsid w:val="00124E50"/>
    <w:rsid w:val="00135DCC"/>
    <w:rsid w:val="001453DD"/>
    <w:rsid w:val="0017064F"/>
    <w:rsid w:val="001C7263"/>
    <w:rsid w:val="001D6C9A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375E91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33C72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1A5A"/>
    <w:rsid w:val="008E6017"/>
    <w:rsid w:val="008F330A"/>
    <w:rsid w:val="008F5FD6"/>
    <w:rsid w:val="00902804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26</cp:revision>
  <cp:lastPrinted>2024-07-22T08:09:00Z</cp:lastPrinted>
  <dcterms:created xsi:type="dcterms:W3CDTF">2024-08-21T09:11:00Z</dcterms:created>
  <dcterms:modified xsi:type="dcterms:W3CDTF">2024-09-26T14:12:00Z</dcterms:modified>
</cp:coreProperties>
</file>