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65D1F845"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B620B1">
        <w:rPr>
          <w:sz w:val="28"/>
          <w:szCs w:val="28"/>
        </w:rPr>
        <w:t>1</w:t>
      </w:r>
      <w:r w:rsidR="00F20139">
        <w:rPr>
          <w:sz w:val="28"/>
          <w:szCs w:val="28"/>
        </w:rPr>
        <w:t>9</w:t>
      </w:r>
      <w:r w:rsidR="00B620B1">
        <w:rPr>
          <w:sz w:val="28"/>
          <w:szCs w:val="28"/>
        </w:rPr>
        <w:t>3</w:t>
      </w:r>
      <w:r>
        <w:rPr>
          <w:sz w:val="28"/>
          <w:szCs w:val="28"/>
        </w:rPr>
        <w:t xml:space="preserve">       </w:t>
      </w:r>
      <w:r>
        <w:rPr>
          <w:sz w:val="28"/>
          <w:szCs w:val="28"/>
        </w:rPr>
        <w:tab/>
        <w:t xml:space="preserve">                                                                                0</w:t>
      </w:r>
      <w:r w:rsidR="00B620B1">
        <w:rPr>
          <w:sz w:val="28"/>
          <w:szCs w:val="28"/>
        </w:rPr>
        <w:t>4</w:t>
      </w:r>
      <w:r>
        <w:rPr>
          <w:sz w:val="28"/>
          <w:szCs w:val="28"/>
        </w:rPr>
        <w:t>.09</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 xml:space="preserve">до </w:t>
      </w:r>
      <w:proofErr w:type="spellStart"/>
      <w:r>
        <w:rPr>
          <w:b/>
          <w:sz w:val="28"/>
          <w:szCs w:val="28"/>
        </w:rPr>
        <w:t>проєкту</w:t>
      </w:r>
      <w:proofErr w:type="spellEnd"/>
      <w:r>
        <w:rPr>
          <w:b/>
          <w:sz w:val="28"/>
          <w:szCs w:val="28"/>
        </w:rPr>
        <w:t xml:space="preserve"> рішення Миколаївської міської ради</w:t>
      </w:r>
    </w:p>
    <w:p w14:paraId="2A6E069C" w14:textId="7BDF4757" w:rsidR="00C0572E" w:rsidRDefault="00C0572E" w:rsidP="00C0572E">
      <w:pPr>
        <w:spacing w:line="320" w:lineRule="exact"/>
        <w:jc w:val="center"/>
        <w:rPr>
          <w:sz w:val="28"/>
          <w:szCs w:val="28"/>
        </w:rPr>
      </w:pPr>
      <w:r>
        <w:rPr>
          <w:sz w:val="28"/>
          <w:szCs w:val="28"/>
        </w:rPr>
        <w:t>«</w:t>
      </w:r>
      <w:r w:rsidR="00F20139" w:rsidRPr="005D5B6B">
        <w:rPr>
          <w:sz w:val="28"/>
          <w:szCs w:val="28"/>
        </w:rPr>
        <w:t xml:space="preserve">Про </w:t>
      </w:r>
      <w:r w:rsidR="00F20139">
        <w:rPr>
          <w:sz w:val="28"/>
          <w:szCs w:val="28"/>
        </w:rPr>
        <w:t>в</w:t>
      </w:r>
      <w:r w:rsidR="00F20139" w:rsidRPr="00427BE3">
        <w:rPr>
          <w:sz w:val="28"/>
          <w:szCs w:val="28"/>
        </w:rPr>
        <w:t>ідмов</w:t>
      </w:r>
      <w:r w:rsidR="00F20139">
        <w:rPr>
          <w:sz w:val="28"/>
          <w:szCs w:val="28"/>
        </w:rPr>
        <w:t>у</w:t>
      </w:r>
      <w:r w:rsidR="00F20139" w:rsidRPr="00427BE3">
        <w:rPr>
          <w:sz w:val="28"/>
          <w:szCs w:val="28"/>
        </w:rPr>
        <w:t xml:space="preserve"> </w:t>
      </w:r>
      <w:r w:rsidR="00F20139">
        <w:rPr>
          <w:sz w:val="28"/>
          <w:szCs w:val="28"/>
        </w:rPr>
        <w:t xml:space="preserve">ФОП </w:t>
      </w:r>
      <w:proofErr w:type="spellStart"/>
      <w:r w:rsidR="00F20139">
        <w:rPr>
          <w:sz w:val="28"/>
          <w:szCs w:val="28"/>
        </w:rPr>
        <w:t>Смагіну</w:t>
      </w:r>
      <w:proofErr w:type="spellEnd"/>
      <w:r w:rsidR="00F20139">
        <w:rPr>
          <w:sz w:val="28"/>
          <w:szCs w:val="28"/>
        </w:rPr>
        <w:t xml:space="preserve"> Олександру Леонідовичу у продовженні </w:t>
      </w:r>
      <w:r w:rsidR="00F20139" w:rsidRPr="00427BE3">
        <w:rPr>
          <w:sz w:val="28"/>
          <w:szCs w:val="28"/>
        </w:rPr>
        <w:t>договор</w:t>
      </w:r>
      <w:r w:rsidR="00F20139">
        <w:rPr>
          <w:sz w:val="28"/>
          <w:szCs w:val="28"/>
        </w:rPr>
        <w:t>у</w:t>
      </w:r>
      <w:r w:rsidR="00F20139" w:rsidRPr="00427BE3">
        <w:rPr>
          <w:sz w:val="28"/>
          <w:szCs w:val="28"/>
        </w:rPr>
        <w:t xml:space="preserve"> про встановлення особистого строкового сервітуту для розміщення стаціонарн</w:t>
      </w:r>
      <w:r w:rsidR="00F20139">
        <w:rPr>
          <w:sz w:val="28"/>
          <w:szCs w:val="28"/>
        </w:rPr>
        <w:t>ої</w:t>
      </w:r>
      <w:r w:rsidR="00F20139" w:rsidRPr="00427BE3">
        <w:rPr>
          <w:sz w:val="28"/>
          <w:szCs w:val="28"/>
        </w:rPr>
        <w:t xml:space="preserve"> тимчасов</w:t>
      </w:r>
      <w:r w:rsidR="00F20139">
        <w:rPr>
          <w:sz w:val="28"/>
          <w:szCs w:val="28"/>
        </w:rPr>
        <w:t>ої споруди по вул. Театральній, біля будинків №№35, 37,</w:t>
      </w:r>
      <w:r w:rsidR="00F20139" w:rsidRPr="00427BE3">
        <w:rPr>
          <w:sz w:val="28"/>
          <w:szCs w:val="28"/>
        </w:rPr>
        <w:t xml:space="preserve"> </w:t>
      </w:r>
      <w:r w:rsidR="00F20139">
        <w:rPr>
          <w:sz w:val="28"/>
          <w:szCs w:val="28"/>
        </w:rPr>
        <w:t xml:space="preserve">в </w:t>
      </w:r>
      <w:proofErr w:type="spellStart"/>
      <w:r w:rsidR="00F20139">
        <w:rPr>
          <w:sz w:val="28"/>
          <w:szCs w:val="28"/>
        </w:rPr>
        <w:t>Інгульському</w:t>
      </w:r>
      <w:proofErr w:type="spellEnd"/>
      <w:r w:rsidR="00F20139">
        <w:rPr>
          <w:sz w:val="28"/>
          <w:szCs w:val="28"/>
        </w:rPr>
        <w:t xml:space="preserve">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6FBE4088" w14:textId="77777777" w:rsidR="00EE133A" w:rsidRDefault="00EE133A" w:rsidP="00EE133A">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 xml:space="preserve">уб’єктом подання та доповідачем </w:t>
      </w:r>
      <w:proofErr w:type="spellStart"/>
      <w:r>
        <w:rPr>
          <w:sz w:val="28"/>
          <w:szCs w:val="28"/>
        </w:rPr>
        <w:t>проєкту</w:t>
      </w:r>
      <w:proofErr w:type="spellEnd"/>
      <w:r>
        <w:rPr>
          <w:sz w:val="28"/>
          <w:szCs w:val="28"/>
        </w:rPr>
        <w:t xml:space="preserve">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0"/>
    <w:bookmarkEnd w:id="1"/>
    <w:p w14:paraId="3AD0484D" w14:textId="7C51AA88" w:rsidR="00C0572E" w:rsidRDefault="00C0572E" w:rsidP="00163234">
      <w:pPr>
        <w:pStyle w:val="a3"/>
        <w:spacing w:after="0" w:line="28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163234">
      <w:pPr>
        <w:pStyle w:val="a3"/>
        <w:spacing w:after="0" w:line="280" w:lineRule="exact"/>
        <w:ind w:right="-6" w:firstLine="720"/>
        <w:jc w:val="both"/>
        <w:rPr>
          <w:sz w:val="28"/>
          <w:szCs w:val="28"/>
        </w:rPr>
      </w:pPr>
      <w:r>
        <w:rPr>
          <w:sz w:val="28"/>
          <w:szCs w:val="28"/>
        </w:rPr>
        <w:t xml:space="preserve">Виконавцем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proofErr w:type="spellStart"/>
      <w:r>
        <w:rPr>
          <w:sz w:val="28"/>
          <w:szCs w:val="28"/>
        </w:rPr>
        <w:t>Дьомкіна</w:t>
      </w:r>
      <w:proofErr w:type="spellEnd"/>
      <w:r>
        <w:rPr>
          <w:sz w:val="28"/>
          <w:szCs w:val="28"/>
        </w:rPr>
        <w:t xml:space="preserve">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19A98546" w:rsidR="00C0572E" w:rsidRDefault="00F20139" w:rsidP="00163234">
      <w:pPr>
        <w:pStyle w:val="a3"/>
        <w:spacing w:after="0" w:line="280" w:lineRule="exact"/>
        <w:ind w:right="-6" w:firstLine="720"/>
        <w:jc w:val="both"/>
        <w:rPr>
          <w:sz w:val="28"/>
          <w:szCs w:val="28"/>
        </w:rPr>
      </w:pPr>
      <w:bookmarkStart w:id="2" w:name="_Hlk175214049"/>
      <w:bookmarkStart w:id="3" w:name="_Hlk176361774"/>
      <w:r w:rsidRPr="005D5B6B">
        <w:rPr>
          <w:sz w:val="28"/>
          <w:szCs w:val="28"/>
        </w:rPr>
        <w:t xml:space="preserve">Розглянувши звернення </w:t>
      </w:r>
      <w:r>
        <w:rPr>
          <w:sz w:val="28"/>
          <w:szCs w:val="28"/>
        </w:rPr>
        <w:t xml:space="preserve">ФОП </w:t>
      </w:r>
      <w:proofErr w:type="spellStart"/>
      <w:r>
        <w:rPr>
          <w:sz w:val="28"/>
          <w:szCs w:val="28"/>
        </w:rPr>
        <w:t>Смагіна</w:t>
      </w:r>
      <w:proofErr w:type="spellEnd"/>
      <w:r>
        <w:rPr>
          <w:sz w:val="28"/>
          <w:szCs w:val="28"/>
        </w:rPr>
        <w:t xml:space="preserve"> Олександра Леонідовича</w:t>
      </w:r>
      <w:r w:rsidRPr="005D5B6B">
        <w:rPr>
          <w:sz w:val="28"/>
          <w:szCs w:val="28"/>
        </w:rPr>
        <w:t xml:space="preserve">, дозвільну справу від </w:t>
      </w:r>
      <w:bookmarkEnd w:id="2"/>
      <w:r>
        <w:rPr>
          <w:sz w:val="28"/>
          <w:szCs w:val="28"/>
        </w:rPr>
        <w:t>01.08.2016 №00043/МФ-16</w:t>
      </w:r>
      <w:bookmarkEnd w:id="3"/>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proofErr w:type="spellStart"/>
      <w:r w:rsidR="00AE0237">
        <w:rPr>
          <w:sz w:val="28"/>
          <w:szCs w:val="28"/>
        </w:rPr>
        <w:t>департамент</w:t>
      </w:r>
      <w:r w:rsidR="00684149">
        <w:rPr>
          <w:sz w:val="28"/>
          <w:szCs w:val="28"/>
        </w:rPr>
        <w:t>а</w:t>
      </w:r>
      <w:proofErr w:type="spellEnd"/>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5D5B6B">
        <w:rPr>
          <w:sz w:val="28"/>
          <w:szCs w:val="28"/>
        </w:rPr>
        <w:t xml:space="preserve">Про </w:t>
      </w:r>
      <w:r>
        <w:rPr>
          <w:sz w:val="28"/>
          <w:szCs w:val="28"/>
        </w:rPr>
        <w:t>в</w:t>
      </w:r>
      <w:r w:rsidRPr="00427BE3">
        <w:rPr>
          <w:sz w:val="28"/>
          <w:szCs w:val="28"/>
        </w:rPr>
        <w:t>ідмов</w:t>
      </w:r>
      <w:r>
        <w:rPr>
          <w:sz w:val="28"/>
          <w:szCs w:val="28"/>
        </w:rPr>
        <w:t>у</w:t>
      </w:r>
      <w:r w:rsidRPr="00427BE3">
        <w:rPr>
          <w:sz w:val="28"/>
          <w:szCs w:val="28"/>
        </w:rPr>
        <w:t xml:space="preserve"> </w:t>
      </w:r>
      <w:r>
        <w:rPr>
          <w:sz w:val="28"/>
          <w:szCs w:val="28"/>
        </w:rPr>
        <w:t xml:space="preserve">ФОП </w:t>
      </w:r>
      <w:proofErr w:type="spellStart"/>
      <w:r>
        <w:rPr>
          <w:sz w:val="28"/>
          <w:szCs w:val="28"/>
        </w:rPr>
        <w:t>Смагіну</w:t>
      </w:r>
      <w:proofErr w:type="spellEnd"/>
      <w:r>
        <w:rPr>
          <w:sz w:val="28"/>
          <w:szCs w:val="28"/>
        </w:rPr>
        <w:t xml:space="preserve"> Олександру Леонідовичу у продовженні </w:t>
      </w:r>
      <w:r w:rsidRPr="00427BE3">
        <w:rPr>
          <w:sz w:val="28"/>
          <w:szCs w:val="28"/>
        </w:rPr>
        <w:t>договор</w:t>
      </w:r>
      <w:r>
        <w:rPr>
          <w:sz w:val="28"/>
          <w:szCs w:val="28"/>
        </w:rPr>
        <w:t>у</w:t>
      </w:r>
      <w:r w:rsidRPr="00427BE3">
        <w:rPr>
          <w:sz w:val="28"/>
          <w:szCs w:val="28"/>
        </w:rPr>
        <w:t xml:space="preserve"> про встановлення особистого строкового сервітуту для розміщення стаціонарн</w:t>
      </w:r>
      <w:r>
        <w:rPr>
          <w:sz w:val="28"/>
          <w:szCs w:val="28"/>
        </w:rPr>
        <w:t>ої</w:t>
      </w:r>
      <w:r w:rsidRPr="00427BE3">
        <w:rPr>
          <w:sz w:val="28"/>
          <w:szCs w:val="28"/>
        </w:rPr>
        <w:t xml:space="preserve"> тимчасов</w:t>
      </w:r>
      <w:r>
        <w:rPr>
          <w:sz w:val="28"/>
          <w:szCs w:val="28"/>
        </w:rPr>
        <w:t>ої споруди по вул. Театральній, біля будинків №№35, 37,</w:t>
      </w:r>
      <w:r w:rsidRPr="00427BE3">
        <w:rPr>
          <w:sz w:val="28"/>
          <w:szCs w:val="28"/>
        </w:rPr>
        <w:t xml:space="preserve"> </w:t>
      </w:r>
      <w:r>
        <w:rPr>
          <w:sz w:val="28"/>
          <w:szCs w:val="28"/>
        </w:rPr>
        <w:t xml:space="preserve">в </w:t>
      </w:r>
      <w:proofErr w:type="spellStart"/>
      <w:r>
        <w:rPr>
          <w:sz w:val="28"/>
          <w:szCs w:val="28"/>
        </w:rPr>
        <w:t>Інгульському</w:t>
      </w:r>
      <w:proofErr w:type="spellEnd"/>
      <w:r>
        <w:rPr>
          <w:sz w:val="28"/>
          <w:szCs w:val="28"/>
        </w:rPr>
        <w:t xml:space="preserve"> районі </w:t>
      </w:r>
      <w:r w:rsidR="00C0572E">
        <w:rPr>
          <w:sz w:val="28"/>
          <w:szCs w:val="28"/>
        </w:rPr>
        <w:t>м. Миколаєва» для винесення на сесію міської ради.</w:t>
      </w:r>
    </w:p>
    <w:p w14:paraId="29062208" w14:textId="6B7313C3" w:rsidR="00C0572E" w:rsidRDefault="00C0572E" w:rsidP="00163234">
      <w:pPr>
        <w:pStyle w:val="a3"/>
        <w:spacing w:after="0" w:line="280" w:lineRule="exact"/>
        <w:ind w:right="-6" w:firstLine="720"/>
        <w:jc w:val="both"/>
        <w:rPr>
          <w:sz w:val="28"/>
          <w:szCs w:val="28"/>
        </w:rPr>
      </w:pPr>
      <w:r>
        <w:rPr>
          <w:sz w:val="28"/>
          <w:szCs w:val="28"/>
        </w:rPr>
        <w:t xml:space="preserve">Відповідно до </w:t>
      </w:r>
      <w:proofErr w:type="spellStart"/>
      <w:r>
        <w:rPr>
          <w:sz w:val="28"/>
          <w:szCs w:val="28"/>
        </w:rPr>
        <w:t>проєкту</w:t>
      </w:r>
      <w:proofErr w:type="spellEnd"/>
      <w:r>
        <w:rPr>
          <w:sz w:val="28"/>
          <w:szCs w:val="28"/>
        </w:rPr>
        <w:t xml:space="preserve"> рішення передбачено: «1. </w:t>
      </w:r>
      <w:bookmarkStart w:id="4" w:name="_Hlk176361768"/>
      <w:r w:rsidR="00F20139" w:rsidRPr="0096429D">
        <w:rPr>
          <w:sz w:val="28"/>
          <w:szCs w:val="28"/>
        </w:rPr>
        <w:t xml:space="preserve">Відмовити </w:t>
      </w:r>
      <w:r w:rsidR="00F20139">
        <w:rPr>
          <w:sz w:val="28"/>
          <w:szCs w:val="28"/>
        </w:rPr>
        <w:t xml:space="preserve">ФОП </w:t>
      </w:r>
      <w:proofErr w:type="spellStart"/>
      <w:r w:rsidR="00F20139">
        <w:rPr>
          <w:sz w:val="28"/>
          <w:szCs w:val="28"/>
        </w:rPr>
        <w:t>Смагіну</w:t>
      </w:r>
      <w:proofErr w:type="spellEnd"/>
      <w:r w:rsidR="00F20139">
        <w:rPr>
          <w:sz w:val="28"/>
          <w:szCs w:val="28"/>
        </w:rPr>
        <w:t xml:space="preserve"> Олександру Леонідовичу</w:t>
      </w:r>
      <w:r w:rsidR="00F20139" w:rsidRPr="00BA5D33">
        <w:rPr>
          <w:sz w:val="28"/>
          <w:szCs w:val="28"/>
        </w:rPr>
        <w:t xml:space="preserve"> у продовженні договору </w:t>
      </w:r>
      <w:r w:rsidR="00F20139">
        <w:rPr>
          <w:sz w:val="28"/>
          <w:szCs w:val="28"/>
        </w:rPr>
        <w:t>про встановлення особистого строкового сервітуту</w:t>
      </w:r>
      <w:r w:rsidR="00F20139" w:rsidRPr="00BA5D33">
        <w:rPr>
          <w:sz w:val="28"/>
          <w:szCs w:val="28"/>
        </w:rPr>
        <w:t xml:space="preserve"> від </w:t>
      </w:r>
      <w:r w:rsidR="00F20139">
        <w:rPr>
          <w:sz w:val="28"/>
          <w:szCs w:val="28"/>
        </w:rPr>
        <w:t>29.07.2011 № 13</w:t>
      </w:r>
      <w:r w:rsidR="00F20139" w:rsidRPr="00BA5D33">
        <w:rPr>
          <w:sz w:val="28"/>
          <w:szCs w:val="28"/>
        </w:rPr>
        <w:t xml:space="preserve">, який було укладено </w:t>
      </w:r>
      <w:r w:rsidR="00F20139">
        <w:rPr>
          <w:sz w:val="28"/>
          <w:szCs w:val="28"/>
        </w:rPr>
        <w:t xml:space="preserve">на земельну ділянку </w:t>
      </w:r>
      <w:r w:rsidR="00F20139" w:rsidRPr="004B4230">
        <w:rPr>
          <w:sz w:val="28"/>
          <w:szCs w:val="28"/>
        </w:rPr>
        <w:t xml:space="preserve">площею </w:t>
      </w:r>
      <w:r w:rsidR="00F20139">
        <w:rPr>
          <w:sz w:val="28"/>
          <w:szCs w:val="28"/>
        </w:rPr>
        <w:t>30</w:t>
      </w:r>
      <w:r w:rsidR="00F20139" w:rsidRPr="004B4230">
        <w:rPr>
          <w:sz w:val="28"/>
          <w:szCs w:val="28"/>
        </w:rPr>
        <w:t xml:space="preserve"> </w:t>
      </w:r>
      <w:proofErr w:type="spellStart"/>
      <w:r w:rsidR="00F20139" w:rsidRPr="004B4230">
        <w:rPr>
          <w:sz w:val="28"/>
          <w:szCs w:val="28"/>
        </w:rPr>
        <w:t>кв.м</w:t>
      </w:r>
      <w:proofErr w:type="spellEnd"/>
      <w:r w:rsidR="00F20139">
        <w:rPr>
          <w:sz w:val="28"/>
          <w:szCs w:val="28"/>
        </w:rPr>
        <w:t xml:space="preserve">, </w:t>
      </w:r>
      <w:r w:rsidR="00F20139" w:rsidRPr="00427BE3">
        <w:rPr>
          <w:sz w:val="28"/>
          <w:szCs w:val="28"/>
        </w:rPr>
        <w:t>для розміщення стаціонарн</w:t>
      </w:r>
      <w:r w:rsidR="00F20139">
        <w:rPr>
          <w:sz w:val="28"/>
          <w:szCs w:val="28"/>
        </w:rPr>
        <w:t>ої</w:t>
      </w:r>
      <w:r w:rsidR="00F20139" w:rsidRPr="00427BE3">
        <w:rPr>
          <w:sz w:val="28"/>
          <w:szCs w:val="28"/>
        </w:rPr>
        <w:t xml:space="preserve"> тимчасов</w:t>
      </w:r>
      <w:r w:rsidR="00F20139">
        <w:rPr>
          <w:sz w:val="28"/>
          <w:szCs w:val="28"/>
        </w:rPr>
        <w:t xml:space="preserve">ої споруди по вул. Театральній, біля будинків №№35, 37, </w:t>
      </w:r>
      <w:r w:rsidR="00F20139" w:rsidRPr="00BA5D33">
        <w:rPr>
          <w:sz w:val="28"/>
          <w:szCs w:val="28"/>
        </w:rPr>
        <w:t xml:space="preserve">відповідно до висновку департаменту архітектури та містобудування Миколаївської міської ради від </w:t>
      </w:r>
      <w:r w:rsidR="00F20139" w:rsidRPr="00F917AC">
        <w:rPr>
          <w:sz w:val="28"/>
          <w:szCs w:val="28"/>
        </w:rPr>
        <w:t>2</w:t>
      </w:r>
      <w:r w:rsidR="00F20139">
        <w:rPr>
          <w:sz w:val="28"/>
          <w:szCs w:val="28"/>
        </w:rPr>
        <w:t>0</w:t>
      </w:r>
      <w:r w:rsidR="00F20139" w:rsidRPr="00F917AC">
        <w:rPr>
          <w:sz w:val="28"/>
          <w:szCs w:val="28"/>
        </w:rPr>
        <w:t>.08.2024</w:t>
      </w:r>
      <w:r w:rsidR="00F20139">
        <w:rPr>
          <w:sz w:val="28"/>
          <w:szCs w:val="28"/>
        </w:rPr>
        <w:t xml:space="preserve"> </w:t>
      </w:r>
      <w:r w:rsidR="00F20139" w:rsidRPr="00BA5D33">
        <w:rPr>
          <w:sz w:val="28"/>
          <w:szCs w:val="28"/>
        </w:rPr>
        <w:t>№</w:t>
      </w:r>
      <w:r w:rsidR="00F20139">
        <w:rPr>
          <w:sz w:val="28"/>
          <w:szCs w:val="28"/>
        </w:rPr>
        <w:t> </w:t>
      </w:r>
      <w:r w:rsidR="00F20139" w:rsidRPr="003A134D">
        <w:rPr>
          <w:sz w:val="28"/>
          <w:szCs w:val="28"/>
        </w:rPr>
        <w:t>31210/12.01-24/24-2</w:t>
      </w:r>
      <w:r w:rsidR="00F20139">
        <w:rPr>
          <w:sz w:val="28"/>
          <w:szCs w:val="28"/>
        </w:rPr>
        <w:t>,</w:t>
      </w:r>
      <w:r w:rsidR="00F20139" w:rsidRPr="005F5948">
        <w:rPr>
          <w:sz w:val="28"/>
          <w:szCs w:val="28"/>
        </w:rPr>
        <w:t xml:space="preserve"> у зв’язку з порушенням пунктів </w:t>
      </w:r>
      <w:r w:rsidR="00F20139">
        <w:rPr>
          <w:sz w:val="28"/>
          <w:szCs w:val="28"/>
        </w:rPr>
        <w:t>2.2</w:t>
      </w:r>
      <w:r w:rsidR="00F20139" w:rsidRPr="005F5948">
        <w:rPr>
          <w:sz w:val="28"/>
          <w:szCs w:val="28"/>
        </w:rPr>
        <w:t xml:space="preserve"> та </w:t>
      </w:r>
      <w:r w:rsidR="00F20139">
        <w:rPr>
          <w:sz w:val="28"/>
          <w:szCs w:val="28"/>
        </w:rPr>
        <w:t>9.7</w:t>
      </w:r>
      <w:r w:rsidR="00F20139" w:rsidRPr="005F5948">
        <w:rPr>
          <w:sz w:val="28"/>
          <w:szCs w:val="28"/>
        </w:rPr>
        <w:t xml:space="preserve"> умов договору </w:t>
      </w:r>
      <w:r w:rsidR="00F20139">
        <w:rPr>
          <w:sz w:val="28"/>
          <w:szCs w:val="28"/>
        </w:rPr>
        <w:t>про встановлення особистого строкового сервітуту</w:t>
      </w:r>
      <w:r w:rsidR="00F20139" w:rsidRPr="005F5948">
        <w:rPr>
          <w:sz w:val="28"/>
          <w:szCs w:val="28"/>
        </w:rPr>
        <w:t xml:space="preserve"> від </w:t>
      </w:r>
      <w:r w:rsidR="00F20139">
        <w:rPr>
          <w:sz w:val="28"/>
          <w:szCs w:val="28"/>
        </w:rPr>
        <w:t>29</w:t>
      </w:r>
      <w:r w:rsidR="00F20139" w:rsidRPr="005F5948">
        <w:rPr>
          <w:sz w:val="28"/>
          <w:szCs w:val="28"/>
        </w:rPr>
        <w:t>.0</w:t>
      </w:r>
      <w:r w:rsidR="00F20139">
        <w:rPr>
          <w:sz w:val="28"/>
          <w:szCs w:val="28"/>
        </w:rPr>
        <w:t>7</w:t>
      </w:r>
      <w:r w:rsidR="00F20139" w:rsidRPr="005F5948">
        <w:rPr>
          <w:sz w:val="28"/>
          <w:szCs w:val="28"/>
        </w:rPr>
        <w:t>.20</w:t>
      </w:r>
      <w:r w:rsidR="00F20139">
        <w:rPr>
          <w:sz w:val="28"/>
          <w:szCs w:val="28"/>
        </w:rPr>
        <w:t>11</w:t>
      </w:r>
      <w:r w:rsidR="00F20139" w:rsidRPr="005F5948">
        <w:rPr>
          <w:sz w:val="28"/>
          <w:szCs w:val="28"/>
        </w:rPr>
        <w:t xml:space="preserve"> № </w:t>
      </w:r>
      <w:r w:rsidR="00F20139">
        <w:rPr>
          <w:sz w:val="28"/>
          <w:szCs w:val="28"/>
        </w:rPr>
        <w:t>13</w:t>
      </w:r>
      <w:r w:rsidR="00F20139" w:rsidRPr="003A134D">
        <w:rPr>
          <w:sz w:val="28"/>
          <w:szCs w:val="28"/>
        </w:rPr>
        <w:t xml:space="preserve"> </w:t>
      </w:r>
      <w:r w:rsidR="00F20139" w:rsidRPr="00456A0D">
        <w:rPr>
          <w:sz w:val="28"/>
          <w:szCs w:val="28"/>
        </w:rPr>
        <w:t>(незабудован</w:t>
      </w:r>
      <w:r w:rsidR="00F20139">
        <w:rPr>
          <w:sz w:val="28"/>
          <w:szCs w:val="28"/>
        </w:rPr>
        <w:t>а</w:t>
      </w:r>
      <w:r w:rsidR="00F20139" w:rsidRPr="00456A0D">
        <w:rPr>
          <w:sz w:val="28"/>
          <w:szCs w:val="28"/>
        </w:rPr>
        <w:t xml:space="preserve"> земельн</w:t>
      </w:r>
      <w:r w:rsidR="00F20139">
        <w:rPr>
          <w:sz w:val="28"/>
          <w:szCs w:val="28"/>
        </w:rPr>
        <w:t>а</w:t>
      </w:r>
      <w:r w:rsidR="00F20139" w:rsidRPr="00456A0D">
        <w:rPr>
          <w:sz w:val="28"/>
          <w:szCs w:val="28"/>
        </w:rPr>
        <w:t xml:space="preserve"> ділянк</w:t>
      </w:r>
      <w:r w:rsidR="00F20139">
        <w:rPr>
          <w:sz w:val="28"/>
          <w:szCs w:val="28"/>
        </w:rPr>
        <w:t>а</w:t>
      </w:r>
      <w:r w:rsidR="00F20139" w:rsidRPr="00456A0D">
        <w:rPr>
          <w:sz w:val="28"/>
          <w:szCs w:val="28"/>
        </w:rPr>
        <w:t>)</w:t>
      </w:r>
      <w:r w:rsidR="00F20139">
        <w:rPr>
          <w:sz w:val="28"/>
          <w:szCs w:val="28"/>
        </w:rPr>
        <w:t>.</w:t>
      </w:r>
      <w:bookmarkEnd w:id="4"/>
      <w:r>
        <w:rPr>
          <w:sz w:val="28"/>
          <w:szCs w:val="28"/>
        </w:rPr>
        <w:t>».</w:t>
      </w:r>
    </w:p>
    <w:p w14:paraId="38CA1D6C" w14:textId="31C45A57" w:rsidR="00F20139" w:rsidRDefault="00F20139" w:rsidP="00163234">
      <w:pPr>
        <w:pStyle w:val="a3"/>
        <w:spacing w:after="0" w:line="280" w:lineRule="exact"/>
        <w:ind w:right="-6" w:firstLine="720"/>
        <w:jc w:val="both"/>
        <w:rPr>
          <w:sz w:val="28"/>
          <w:szCs w:val="28"/>
        </w:rPr>
      </w:pPr>
      <w:r w:rsidRPr="00F20139">
        <w:rPr>
          <w:sz w:val="28"/>
          <w:szCs w:val="28"/>
        </w:rPr>
        <w:t>Проєкт рішення було підготовлено з урахуванням пропозиції юридичного департаменту.</w:t>
      </w:r>
    </w:p>
    <w:p w14:paraId="6B545163" w14:textId="77777777" w:rsidR="00C0572E" w:rsidRDefault="00C0572E" w:rsidP="00163234">
      <w:pPr>
        <w:pStyle w:val="a3"/>
        <w:spacing w:after="0" w:line="28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163234">
      <w:pPr>
        <w:tabs>
          <w:tab w:val="left" w:pos="3878"/>
        </w:tabs>
        <w:spacing w:line="280" w:lineRule="exact"/>
        <w:ind w:firstLine="540"/>
        <w:jc w:val="both"/>
        <w:rPr>
          <w:sz w:val="28"/>
          <w:szCs w:val="28"/>
        </w:rPr>
      </w:pPr>
      <w:r>
        <w:rPr>
          <w:sz w:val="28"/>
          <w:szCs w:val="28"/>
        </w:rPr>
        <w:lastRenderedPageBreak/>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163234">
      <w:pPr>
        <w:tabs>
          <w:tab w:val="left" w:pos="3878"/>
        </w:tabs>
        <w:spacing w:line="28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09E2A058" w14:textId="77777777" w:rsidR="00EE133A" w:rsidRDefault="00EE133A" w:rsidP="00EE133A">
      <w:pPr>
        <w:spacing w:line="320" w:lineRule="exact"/>
        <w:jc w:val="both"/>
        <w:rPr>
          <w:sz w:val="28"/>
          <w:szCs w:val="28"/>
        </w:rPr>
      </w:pPr>
      <w:bookmarkStart w:id="5" w:name="_Hlk177465933"/>
      <w:r>
        <w:rPr>
          <w:sz w:val="28"/>
          <w:szCs w:val="28"/>
        </w:rPr>
        <w:t xml:space="preserve">Директор департаменту архітектури </w:t>
      </w:r>
    </w:p>
    <w:p w14:paraId="562E168D" w14:textId="77777777" w:rsidR="00EE133A" w:rsidRDefault="00EE133A" w:rsidP="00EE133A">
      <w:pPr>
        <w:spacing w:line="320" w:lineRule="exact"/>
        <w:jc w:val="both"/>
        <w:rPr>
          <w:sz w:val="28"/>
          <w:szCs w:val="28"/>
        </w:rPr>
      </w:pPr>
      <w:r>
        <w:rPr>
          <w:sz w:val="28"/>
          <w:szCs w:val="28"/>
        </w:rPr>
        <w:t xml:space="preserve">та містобудування Миколаївської міської ради – </w:t>
      </w:r>
    </w:p>
    <w:p w14:paraId="4123FD1C" w14:textId="77777777" w:rsidR="00EE133A" w:rsidRDefault="00EE133A" w:rsidP="00EE133A">
      <w:pPr>
        <w:spacing w:line="320" w:lineRule="exact"/>
        <w:jc w:val="both"/>
        <w:rPr>
          <w:sz w:val="28"/>
          <w:szCs w:val="28"/>
        </w:rPr>
      </w:pPr>
      <w:r>
        <w:rPr>
          <w:sz w:val="28"/>
          <w:szCs w:val="28"/>
        </w:rPr>
        <w:t>головний архітектор міста                                                          Євген ПОЛЯКОВ</w:t>
      </w:r>
    </w:p>
    <w:bookmarkEnd w:id="5"/>
    <w:p w14:paraId="3E96C5BE" w14:textId="47CDF69E" w:rsidR="00CD33E7" w:rsidRPr="00C0572E" w:rsidRDefault="00CD33E7" w:rsidP="00EE133A">
      <w:pPr>
        <w:spacing w:line="320" w:lineRule="exact"/>
        <w:jc w:val="both"/>
      </w:pPr>
    </w:p>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63234"/>
    <w:rsid w:val="001A076C"/>
    <w:rsid w:val="00291C06"/>
    <w:rsid w:val="002C0A03"/>
    <w:rsid w:val="00594763"/>
    <w:rsid w:val="00684149"/>
    <w:rsid w:val="007B42B4"/>
    <w:rsid w:val="00922C87"/>
    <w:rsid w:val="00930A5B"/>
    <w:rsid w:val="00AE0237"/>
    <w:rsid w:val="00AE673B"/>
    <w:rsid w:val="00B05A13"/>
    <w:rsid w:val="00B620B1"/>
    <w:rsid w:val="00C0572E"/>
    <w:rsid w:val="00C35EBE"/>
    <w:rsid w:val="00CB659B"/>
    <w:rsid w:val="00CD33E7"/>
    <w:rsid w:val="00E70E8B"/>
    <w:rsid w:val="00EE133A"/>
    <w:rsid w:val="00F20139"/>
    <w:rsid w:val="00F252B8"/>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2628</Words>
  <Characters>1498</Characters>
  <Application>Microsoft Office Word</Application>
  <DocSecurity>0</DocSecurity>
  <Lines>12</Lines>
  <Paragraphs>8</Paragraphs>
  <ScaleCrop>false</ScaleCrop>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23</cp:revision>
  <dcterms:created xsi:type="dcterms:W3CDTF">2023-12-06T11:05:00Z</dcterms:created>
  <dcterms:modified xsi:type="dcterms:W3CDTF">2024-09-17T08:52:00Z</dcterms:modified>
</cp:coreProperties>
</file>