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A4446F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260/1</w:t>
      </w:r>
      <w:r w:rsidR="00D86AB6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E9722DA" w:rsidR="00456A0D" w:rsidRPr="00456A0D" w:rsidRDefault="00335A6E" w:rsidP="00203695">
      <w:pPr>
        <w:spacing w:line="2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506963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ПП «Магазин Майский»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торговельного кіоску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 xml:space="preserve"> з продажу друкованої продукції</w:t>
      </w:r>
      <w:r w:rsid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просп. Центральному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 xml:space="preserve"> ріг вул</w:t>
      </w:r>
      <w:r w:rsidR="0013726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 xml:space="preserve">Гліба Бабіча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03695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C5838A4" w:rsidR="00D40218" w:rsidRPr="0096429D" w:rsidRDefault="00965A2C" w:rsidP="0020369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506971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ПП «Магазин Майский»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038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0369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0369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0369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A0CCDBA" w:rsidR="008F5FD6" w:rsidRDefault="00335A6E" w:rsidP="0020369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506979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 xml:space="preserve">ПП «Магазин Майский»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10728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 (кадастровий номер 481013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D86AB6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з продажу друкованої продукції по просп.</w:t>
      </w:r>
      <w:r w:rsidR="001372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Центральному ріг вул. Гліба Бабіча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 до висновку департаменту архітектури 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6AB6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86AB6" w:rsidRPr="00D86AB6">
        <w:rPr>
          <w:rFonts w:ascii="Times New Roman" w:eastAsia="Times New Roman" w:hAnsi="Times New Roman" w:cs="Times New Roman"/>
          <w:sz w:val="28"/>
          <w:szCs w:val="28"/>
        </w:rPr>
        <w:t>32637/12.01-24/24-2</w:t>
      </w:r>
      <w:r w:rsidR="005E5E54">
        <w:rPr>
          <w:rFonts w:ascii="Times New Roman" w:eastAsia="Times New Roman" w:hAnsi="Times New Roman" w:cs="Times New Roman"/>
          <w:sz w:val="28"/>
          <w:szCs w:val="28"/>
        </w:rPr>
        <w:t>, у зв’язку з порушення статті 33 Закону України «Про оренду землі», а саме до</w:t>
      </w:r>
      <w:r w:rsidR="005E5E5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E5E54">
        <w:rPr>
          <w:rFonts w:ascii="Times New Roman" w:hAnsi="Times New Roman" w:cs="Times New Roman"/>
          <w:sz w:val="28"/>
          <w:szCs w:val="28"/>
        </w:rPr>
        <w:t>листа-повідомлення про поновлення договору оренди землі орендар не додав про</w:t>
      </w:r>
      <w:r w:rsidR="0013726B">
        <w:rPr>
          <w:rFonts w:ascii="Times New Roman" w:hAnsi="Times New Roman" w:cs="Times New Roman"/>
          <w:sz w:val="28"/>
          <w:szCs w:val="28"/>
        </w:rPr>
        <w:t>є</w:t>
      </w:r>
      <w:r w:rsidR="005E5E54">
        <w:rPr>
          <w:rFonts w:ascii="Times New Roman" w:hAnsi="Times New Roman" w:cs="Times New Roman"/>
          <w:sz w:val="28"/>
          <w:szCs w:val="28"/>
        </w:rPr>
        <w:t>кт додаткової угоди</w:t>
      </w:r>
      <w:r w:rsidR="00D86AB6" w:rsidRPr="00D86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</w:p>
    <w:p w14:paraId="31ACADB5" w14:textId="77777777" w:rsidR="008F5FD6" w:rsidRDefault="008F5FD6" w:rsidP="0020369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54644F87" w:rsidR="00DF33E3" w:rsidRPr="00DF33E3" w:rsidRDefault="00DF33E3" w:rsidP="0020369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24CF" w:rsidRPr="007124C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124CF">
        <w:rPr>
          <w:rFonts w:ascii="Times New Roman" w:eastAsia="Times New Roman" w:hAnsi="Times New Roman" w:cs="Times New Roman"/>
          <w:sz w:val="28"/>
          <w:szCs w:val="28"/>
        </w:rPr>
        <w:t>ПП «Магазин Майский»</w:t>
      </w:r>
      <w:r w:rsidR="007124CF" w:rsidRPr="007124C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рішення, на умовах</w:t>
      </w:r>
      <w:r w:rsidR="001372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4CF" w:rsidRPr="007124C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20369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0369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58F1" w14:textId="77777777" w:rsidR="006350E5" w:rsidRDefault="006350E5" w:rsidP="00B80482">
      <w:pPr>
        <w:spacing w:after="0" w:line="240" w:lineRule="auto"/>
      </w:pPr>
      <w:r>
        <w:separator/>
      </w:r>
    </w:p>
  </w:endnote>
  <w:endnote w:type="continuationSeparator" w:id="0">
    <w:p w14:paraId="56271C8D" w14:textId="77777777" w:rsidR="006350E5" w:rsidRDefault="006350E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7B33" w14:textId="77777777" w:rsidR="006350E5" w:rsidRDefault="006350E5" w:rsidP="00B80482">
      <w:pPr>
        <w:spacing w:after="0" w:line="240" w:lineRule="auto"/>
      </w:pPr>
      <w:r>
        <w:separator/>
      </w:r>
    </w:p>
  </w:footnote>
  <w:footnote w:type="continuationSeparator" w:id="0">
    <w:p w14:paraId="75543765" w14:textId="77777777" w:rsidR="006350E5" w:rsidRDefault="006350E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629B"/>
    <w:rsid w:val="00111B80"/>
    <w:rsid w:val="00124E50"/>
    <w:rsid w:val="00135DCC"/>
    <w:rsid w:val="0013726B"/>
    <w:rsid w:val="001453DD"/>
    <w:rsid w:val="0017064F"/>
    <w:rsid w:val="001C7263"/>
    <w:rsid w:val="001D6C9A"/>
    <w:rsid w:val="00203695"/>
    <w:rsid w:val="0024458C"/>
    <w:rsid w:val="00255611"/>
    <w:rsid w:val="0028132E"/>
    <w:rsid w:val="002B1E7A"/>
    <w:rsid w:val="002B7481"/>
    <w:rsid w:val="002C2CA3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5E54"/>
    <w:rsid w:val="005E699A"/>
    <w:rsid w:val="005E6B66"/>
    <w:rsid w:val="00602465"/>
    <w:rsid w:val="006202D5"/>
    <w:rsid w:val="006350E5"/>
    <w:rsid w:val="00657920"/>
    <w:rsid w:val="006E1255"/>
    <w:rsid w:val="006E72F9"/>
    <w:rsid w:val="00700AE3"/>
    <w:rsid w:val="007124CF"/>
    <w:rsid w:val="00730F9B"/>
    <w:rsid w:val="00737F75"/>
    <w:rsid w:val="00781521"/>
    <w:rsid w:val="007A28F6"/>
    <w:rsid w:val="007A2F32"/>
    <w:rsid w:val="007B57AB"/>
    <w:rsid w:val="007C1F54"/>
    <w:rsid w:val="007C6D1D"/>
    <w:rsid w:val="007D15EB"/>
    <w:rsid w:val="0082721A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135F6"/>
    <w:rsid w:val="00B46A6B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C7357"/>
    <w:rsid w:val="00CD4DAF"/>
    <w:rsid w:val="00D06DEA"/>
    <w:rsid w:val="00D06FF5"/>
    <w:rsid w:val="00D22773"/>
    <w:rsid w:val="00D27AED"/>
    <w:rsid w:val="00D27F26"/>
    <w:rsid w:val="00D40218"/>
    <w:rsid w:val="00D42005"/>
    <w:rsid w:val="00D826A5"/>
    <w:rsid w:val="00D86AB6"/>
    <w:rsid w:val="00D91B86"/>
    <w:rsid w:val="00D91D62"/>
    <w:rsid w:val="00D925BA"/>
    <w:rsid w:val="00DB354F"/>
    <w:rsid w:val="00DB603A"/>
    <w:rsid w:val="00DC52C6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546DA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2024-09-11T10:59:00Z</cp:lastPrinted>
  <dcterms:created xsi:type="dcterms:W3CDTF">2024-08-21T09:11:00Z</dcterms:created>
  <dcterms:modified xsi:type="dcterms:W3CDTF">2024-09-13T11:02:00Z</dcterms:modified>
</cp:coreProperties>
</file>