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0000001" w14:textId="7E295089" w:rsidR="00AD6FBB" w:rsidRDefault="006E1255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>S-zr-</w:t>
      </w:r>
      <w:r w:rsidR="008F0208">
        <w:rPr>
          <w:rFonts w:ascii="Times New Roman" w:eastAsia="Times New Roman" w:hAnsi="Times New Roman" w:cs="Times New Roman"/>
          <w:color w:val="000000"/>
          <w:sz w:val="28"/>
          <w:szCs w:val="28"/>
        </w:rPr>
        <w:t>250</w:t>
      </w:r>
      <w:r w:rsidR="00B124D6">
        <w:rPr>
          <w:rFonts w:ascii="Times New Roman" w:eastAsia="Times New Roman" w:hAnsi="Times New Roman" w:cs="Times New Roman"/>
          <w:color w:val="000000"/>
          <w:sz w:val="28"/>
          <w:szCs w:val="28"/>
        </w:rPr>
        <w:t>/</w:t>
      </w:r>
      <w:r w:rsidR="00375D28">
        <w:rPr>
          <w:rFonts w:ascii="Times New Roman" w:eastAsia="Times New Roman" w:hAnsi="Times New Roman" w:cs="Times New Roman"/>
          <w:color w:val="000000"/>
          <w:sz w:val="28"/>
          <w:szCs w:val="28"/>
        </w:rPr>
        <w:t>41</w:t>
      </w:r>
      <w:r w:rsidR="00F566EE">
        <w:rPr>
          <w:rFonts w:ascii="Times New Roman" w:eastAsia="Times New Roman" w:hAnsi="Times New Roman" w:cs="Times New Roman"/>
          <w:color w:val="000000"/>
          <w:sz w:val="28"/>
          <w:szCs w:val="28"/>
        </w:rPr>
        <w:t>9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</w:t>
      </w:r>
      <w:r w:rsidR="00912CA9">
        <w:rPr>
          <w:rFonts w:ascii="Times New Roman" w:eastAsia="Times New Roman" w:hAnsi="Times New Roman" w:cs="Times New Roman"/>
          <w:color w:val="000000"/>
          <w:sz w:val="28"/>
          <w:szCs w:val="28"/>
          <w:lang w:val="ru-RU"/>
        </w:rPr>
        <w:t xml:space="preserve"> </w:t>
      </w:r>
      <w:r>
        <w:rPr>
          <w:rFonts w:ascii="Times New Roman" w:eastAsia="Times New Roman" w:hAnsi="Times New Roman" w:cs="Times New Roman"/>
          <w:color w:val="000000"/>
          <w:sz w:val="28"/>
          <w:szCs w:val="28"/>
        </w:rPr>
        <w:t xml:space="preserve">                          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  <w:highlight w:val="white"/>
        </w:rPr>
        <w:t xml:space="preserve">           </w:t>
      </w:r>
      <w:r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                                           </w:t>
      </w:r>
    </w:p>
    <w:p w14:paraId="003DEE30" w14:textId="62E75B83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60AE93A5" w14:textId="24630E1D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07213AF7" w14:textId="20DFD3B3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45C935D2" w14:textId="5322912E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0286E05" w14:textId="5A11ADA0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33EBE0B" w14:textId="490DB3EA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2DBC0508" w14:textId="2119C266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14:paraId="74438942" w14:textId="77777777" w:rsidR="001860A3" w:rsidRDefault="001860A3" w:rsidP="00B165ED">
      <w:pPr>
        <w:pBdr>
          <w:top w:val="nil"/>
          <w:left w:val="nil"/>
          <w:bottom w:val="nil"/>
          <w:right w:val="nil"/>
          <w:between w:val="nil"/>
        </w:pBdr>
        <w:spacing w:after="0" w:line="240" w:lineRule="auto"/>
        <w:jc w:val="both"/>
        <w:rPr>
          <w:rFonts w:ascii="Times New Roman" w:eastAsia="Times New Roman" w:hAnsi="Times New Roman" w:cs="Times New Roman"/>
          <w:color w:val="000000"/>
          <w:sz w:val="28"/>
          <w:szCs w:val="28"/>
        </w:rPr>
      </w:pPr>
    </w:p>
    <w:p w14:paraId="6E1A0D79" w14:textId="77777777" w:rsidR="00255611" w:rsidRDefault="00255611" w:rsidP="00B165ED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0" w:name="_gjdgxs" w:colFirst="0" w:colLast="0"/>
      <w:bookmarkEnd w:id="0"/>
    </w:p>
    <w:p w14:paraId="4B3E8B03" w14:textId="7C9A8EBD" w:rsidR="00737F75" w:rsidRDefault="00737F7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720E3859" w14:textId="1391A64D" w:rsidR="00146D4A" w:rsidRDefault="00146D4A" w:rsidP="00181905">
      <w:pPr>
        <w:spacing w:after="0" w:line="240" w:lineRule="auto"/>
        <w:ind w:right="3401"/>
        <w:jc w:val="both"/>
        <w:rPr>
          <w:rFonts w:ascii="Times New Roman" w:eastAsia="Times New Roman" w:hAnsi="Times New Roman" w:cs="Times New Roman"/>
          <w:sz w:val="28"/>
          <w:szCs w:val="28"/>
        </w:rPr>
      </w:pPr>
      <w:bookmarkStart w:id="1" w:name="_Hlk193959125"/>
      <w:r w:rsidRPr="00583F2F">
        <w:rPr>
          <w:rFonts w:ascii="Times New Roman" w:eastAsia="Times New Roman" w:hAnsi="Times New Roman" w:cs="Times New Roman"/>
          <w:sz w:val="28"/>
          <w:szCs w:val="28"/>
        </w:rPr>
        <w:t xml:space="preserve">Про 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передачу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6F53">
        <w:rPr>
          <w:rFonts w:ascii="Times New Roman" w:eastAsia="Times New Roman" w:hAnsi="Times New Roman" w:cs="Times New Roman"/>
          <w:sz w:val="28"/>
          <w:szCs w:val="28"/>
        </w:rPr>
        <w:t xml:space="preserve">громадянці </w:t>
      </w:r>
      <w:proofErr w:type="spellStart"/>
      <w:r w:rsidR="00776F53">
        <w:rPr>
          <w:rFonts w:ascii="Times New Roman" w:eastAsia="Times New Roman" w:hAnsi="Times New Roman" w:cs="Times New Roman"/>
          <w:sz w:val="28"/>
          <w:szCs w:val="28"/>
        </w:rPr>
        <w:t>Гайченко</w:t>
      </w:r>
      <w:proofErr w:type="spellEnd"/>
      <w:r w:rsidR="00776F53">
        <w:rPr>
          <w:rFonts w:ascii="Times New Roman" w:eastAsia="Times New Roman" w:hAnsi="Times New Roman" w:cs="Times New Roman"/>
          <w:sz w:val="28"/>
          <w:szCs w:val="28"/>
        </w:rPr>
        <w:t xml:space="preserve"> Ганні Олександрівні</w:t>
      </w:r>
      <w:r w:rsidRPr="00910DB7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>оренд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у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 xml:space="preserve"> земельної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>ділянки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B2B7C" w:rsidRPr="004B2B7C">
        <w:rPr>
          <w:rFonts w:ascii="Times New Roman" w:eastAsia="Times New Roman" w:hAnsi="Times New Roman" w:cs="Times New Roman"/>
          <w:sz w:val="28"/>
          <w:szCs w:val="28"/>
        </w:rPr>
        <w:t>для обслуговування нежитлового об’єкта по вул. </w:t>
      </w:r>
      <w:proofErr w:type="spellStart"/>
      <w:r w:rsidR="004B2B7C" w:rsidRPr="004B2B7C">
        <w:rPr>
          <w:rFonts w:ascii="Times New Roman" w:eastAsia="Times New Roman" w:hAnsi="Times New Roman" w:cs="Times New Roman"/>
          <w:sz w:val="28"/>
          <w:szCs w:val="28"/>
        </w:rPr>
        <w:t>Старофортечній</w:t>
      </w:r>
      <w:proofErr w:type="spellEnd"/>
      <w:r w:rsidR="004B2B7C" w:rsidRPr="004B2B7C">
        <w:rPr>
          <w:rFonts w:ascii="Times New Roman" w:eastAsia="Times New Roman" w:hAnsi="Times New Roman" w:cs="Times New Roman"/>
          <w:sz w:val="28"/>
          <w:szCs w:val="28"/>
        </w:rPr>
        <w:t>, 1в</w:t>
      </w:r>
      <w:r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D40A55">
        <w:rPr>
          <w:rFonts w:ascii="Times New Roman" w:eastAsia="Times New Roman" w:hAnsi="Times New Roman" w:cs="Times New Roman"/>
          <w:sz w:val="28"/>
          <w:szCs w:val="28"/>
        </w:rPr>
        <w:t>в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>
        <w:rPr>
          <w:rFonts w:ascii="Times New Roman" w:eastAsia="Times New Roman" w:hAnsi="Times New Roman" w:cs="Times New Roman"/>
          <w:sz w:val="28"/>
          <w:szCs w:val="28"/>
        </w:rPr>
        <w:t>Інгульському</w:t>
      </w:r>
      <w:proofErr w:type="spellEnd"/>
      <w:r w:rsidRPr="00583F2F">
        <w:rPr>
          <w:rFonts w:ascii="Times New Roman" w:eastAsia="Times New Roman" w:hAnsi="Times New Roman" w:cs="Times New Roman"/>
          <w:sz w:val="28"/>
          <w:szCs w:val="28"/>
        </w:rPr>
        <w:t xml:space="preserve"> районі м.</w:t>
      </w:r>
      <w:r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583F2F">
        <w:rPr>
          <w:rFonts w:ascii="Times New Roman" w:eastAsia="Times New Roman" w:hAnsi="Times New Roman" w:cs="Times New Roman"/>
          <w:sz w:val="28"/>
          <w:szCs w:val="28"/>
        </w:rPr>
        <w:t>Миколаєва</w:t>
      </w:r>
    </w:p>
    <w:bookmarkEnd w:id="1"/>
    <w:p w14:paraId="19EC7A47" w14:textId="77777777" w:rsidR="00583F2F" w:rsidRDefault="00583F2F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5C1E911E" w14:textId="348FB678" w:rsidR="00737F75" w:rsidRPr="009B1507" w:rsidRDefault="0056682F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56682F">
        <w:rPr>
          <w:rFonts w:ascii="Times New Roman" w:eastAsia="Times New Roman" w:hAnsi="Times New Roman" w:cs="Times New Roman"/>
          <w:sz w:val="28"/>
          <w:szCs w:val="28"/>
        </w:rPr>
        <w:t>Розглянувши звернення</w:t>
      </w:r>
      <w:r w:rsidR="00C10ACD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66EE">
        <w:rPr>
          <w:rFonts w:ascii="Times New Roman" w:eastAsia="Times New Roman" w:hAnsi="Times New Roman" w:cs="Times New Roman"/>
          <w:sz w:val="28"/>
          <w:szCs w:val="28"/>
        </w:rPr>
        <w:t>громадянки</w:t>
      </w:r>
      <w:r w:rsidR="008D2A2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proofErr w:type="spellStart"/>
      <w:r w:rsidR="00F566EE">
        <w:rPr>
          <w:rFonts w:ascii="Times New Roman" w:eastAsia="Times New Roman" w:hAnsi="Times New Roman" w:cs="Times New Roman"/>
          <w:sz w:val="28"/>
          <w:szCs w:val="28"/>
        </w:rPr>
        <w:t>Гайченко</w:t>
      </w:r>
      <w:proofErr w:type="spellEnd"/>
      <w:r w:rsidR="00F566EE">
        <w:rPr>
          <w:rFonts w:ascii="Times New Roman" w:eastAsia="Times New Roman" w:hAnsi="Times New Roman" w:cs="Times New Roman"/>
          <w:sz w:val="28"/>
          <w:szCs w:val="28"/>
        </w:rPr>
        <w:t xml:space="preserve"> Ганни Олександрівни</w:t>
      </w:r>
      <w:r w:rsidR="003E1F65">
        <w:rPr>
          <w:rFonts w:ascii="Times New Roman" w:eastAsia="Times New Roman" w:hAnsi="Times New Roman" w:cs="Times New Roman"/>
          <w:sz w:val="28"/>
          <w:szCs w:val="28"/>
        </w:rPr>
        <w:t>, дозвільну справу</w:t>
      </w:r>
      <w:r w:rsidR="00E37730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453D19" w:rsidRPr="00453D19">
        <w:rPr>
          <w:rFonts w:ascii="Times New Roman" w:eastAsia="Times New Roman" w:hAnsi="Times New Roman" w:cs="Times New Roman"/>
          <w:sz w:val="28"/>
          <w:szCs w:val="28"/>
        </w:rPr>
        <w:t>від</w:t>
      </w:r>
      <w:r w:rsidR="00D223D9">
        <w:rPr>
          <w:rFonts w:ascii="Times New Roman" w:eastAsia="Times New Roman" w:hAnsi="Times New Roman" w:cs="Times New Roman"/>
          <w:sz w:val="28"/>
          <w:szCs w:val="28"/>
        </w:rPr>
        <w:t> </w:t>
      </w:r>
      <w:r w:rsidR="00F566EE" w:rsidRPr="00F566EE">
        <w:rPr>
          <w:rFonts w:ascii="Times New Roman" w:eastAsia="Times New Roman" w:hAnsi="Times New Roman" w:cs="Times New Roman"/>
          <w:sz w:val="28"/>
          <w:szCs w:val="28"/>
        </w:rPr>
        <w:t>20.03.2025</w:t>
      </w:r>
      <w:r w:rsidR="003672EB" w:rsidRPr="003672EB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9E38A5">
        <w:rPr>
          <w:rFonts w:ascii="Times New Roman" w:eastAsia="Times New Roman" w:hAnsi="Times New Roman" w:cs="Times New Roman"/>
          <w:sz w:val="28"/>
          <w:szCs w:val="28"/>
        </w:rPr>
        <w:t> </w:t>
      </w:r>
      <w:r w:rsidR="00F566EE" w:rsidRPr="00F566EE">
        <w:rPr>
          <w:rFonts w:ascii="Times New Roman" w:eastAsia="Times New Roman" w:hAnsi="Times New Roman" w:cs="Times New Roman"/>
          <w:sz w:val="28"/>
          <w:szCs w:val="28"/>
        </w:rPr>
        <w:t>19.04-06/13691/2025</w:t>
      </w:r>
      <w:r w:rsidRPr="0056682F">
        <w:rPr>
          <w:rFonts w:ascii="Times New Roman" w:eastAsia="Times New Roman" w:hAnsi="Times New Roman" w:cs="Times New Roman"/>
          <w:sz w:val="28"/>
          <w:szCs w:val="28"/>
        </w:rPr>
        <w:t>, рекомендації постійної комісії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відносин, керуючись Конституцією України, Земельним кодексом України, Законами України «Про оренду землі», «Про землеустрій», «Про місцеве самоврядування в Україні», міська рада</w:t>
      </w:r>
    </w:p>
    <w:p w14:paraId="7AF11FDE" w14:textId="77777777" w:rsidR="0056682F" w:rsidRDefault="0056682F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1BA696E4" w14:textId="77777777" w:rsidR="00B569BB" w:rsidRDefault="00737F7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ВИРІШИЛА:</w:t>
      </w:r>
    </w:p>
    <w:p w14:paraId="33A77411" w14:textId="77777777" w:rsidR="00D52692" w:rsidRDefault="00D52692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1D502AD" w14:textId="4DA0ECE5" w:rsidR="00623583" w:rsidRDefault="00B569BB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B569BB">
        <w:rPr>
          <w:rFonts w:ascii="Times New Roman" w:eastAsia="Times New Roman" w:hAnsi="Times New Roman" w:cs="Times New Roman"/>
          <w:sz w:val="28"/>
          <w:szCs w:val="28"/>
        </w:rPr>
        <w:t>1.</w:t>
      </w:r>
      <w:r w:rsidR="009E38A5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Передати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F566EE">
        <w:rPr>
          <w:rFonts w:ascii="Times New Roman" w:eastAsia="Times New Roman" w:hAnsi="Times New Roman" w:cs="Times New Roman"/>
          <w:sz w:val="28"/>
          <w:szCs w:val="28"/>
        </w:rPr>
        <w:t xml:space="preserve">громадянці </w:t>
      </w:r>
      <w:proofErr w:type="spellStart"/>
      <w:r w:rsidR="00F566EE">
        <w:rPr>
          <w:rFonts w:ascii="Times New Roman" w:eastAsia="Times New Roman" w:hAnsi="Times New Roman" w:cs="Times New Roman"/>
          <w:sz w:val="28"/>
          <w:szCs w:val="28"/>
        </w:rPr>
        <w:t>Гайченко</w:t>
      </w:r>
      <w:proofErr w:type="spellEnd"/>
      <w:r w:rsidR="00F566EE">
        <w:rPr>
          <w:rFonts w:ascii="Times New Roman" w:eastAsia="Times New Roman" w:hAnsi="Times New Roman" w:cs="Times New Roman"/>
          <w:sz w:val="28"/>
          <w:szCs w:val="28"/>
        </w:rPr>
        <w:t xml:space="preserve"> Ганні Олександрівні</w:t>
      </w:r>
      <w:r w:rsidR="002B1ACA" w:rsidRPr="002B1AC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583F2F">
        <w:rPr>
          <w:rFonts w:ascii="Times New Roman" w:eastAsia="Times New Roman" w:hAnsi="Times New Roman" w:cs="Times New Roman"/>
          <w:sz w:val="28"/>
          <w:szCs w:val="28"/>
        </w:rPr>
        <w:t>на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 xml:space="preserve"> новий строк</w:t>
      </w:r>
      <w:r w:rsidR="00146D4A" w:rsidRPr="00583F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 xml:space="preserve">в </w:t>
      </w:r>
      <w:r w:rsidR="00146D4A" w:rsidRPr="00583F2F">
        <w:rPr>
          <w:rFonts w:ascii="Times New Roman" w:eastAsia="Times New Roman" w:hAnsi="Times New Roman" w:cs="Times New Roman"/>
          <w:sz w:val="28"/>
          <w:szCs w:val="28"/>
        </w:rPr>
        <w:t>оренд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у на 15</w:t>
      </w:r>
      <w:r w:rsidR="00D40A55">
        <w:rPr>
          <w:rFonts w:ascii="Times New Roman" w:eastAsia="Times New Roman" w:hAnsi="Times New Roman" w:cs="Times New Roman"/>
          <w:sz w:val="28"/>
          <w:szCs w:val="28"/>
        </w:rPr>
        <w:t> 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років</w:t>
      </w:r>
      <w:r w:rsidR="00146D4A" w:rsidRPr="00583F2F">
        <w:rPr>
          <w:rFonts w:ascii="Times New Roman" w:eastAsia="Times New Roman" w:hAnsi="Times New Roman" w:cs="Times New Roman"/>
          <w:sz w:val="28"/>
          <w:szCs w:val="28"/>
        </w:rPr>
        <w:t xml:space="preserve"> земельн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 xml:space="preserve">у </w:t>
      </w:r>
      <w:r w:rsidR="00146D4A" w:rsidRPr="00583F2F">
        <w:rPr>
          <w:rFonts w:ascii="Times New Roman" w:eastAsia="Times New Roman" w:hAnsi="Times New Roman" w:cs="Times New Roman"/>
          <w:sz w:val="28"/>
          <w:szCs w:val="28"/>
        </w:rPr>
        <w:t>ділян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>к</w:t>
      </w:r>
      <w:r w:rsidR="00772838">
        <w:rPr>
          <w:rFonts w:ascii="Times New Roman" w:eastAsia="Times New Roman" w:hAnsi="Times New Roman" w:cs="Times New Roman"/>
          <w:sz w:val="28"/>
          <w:szCs w:val="28"/>
        </w:rPr>
        <w:t>у</w:t>
      </w:r>
      <w:r w:rsidR="00146D4A" w:rsidRPr="00583F2F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 xml:space="preserve">(кадастровий номер </w:t>
      </w:r>
      <w:r w:rsidR="00314641" w:rsidRPr="00314641">
        <w:rPr>
          <w:rFonts w:ascii="Times New Roman" w:eastAsia="Times New Roman" w:hAnsi="Times New Roman" w:cs="Times New Roman"/>
          <w:sz w:val="28"/>
          <w:szCs w:val="28"/>
        </w:rPr>
        <w:t>4810136900:05:027:0016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 xml:space="preserve">) площею </w:t>
      </w:r>
      <w:r w:rsidR="00314641" w:rsidRPr="00314641">
        <w:rPr>
          <w:rFonts w:ascii="Times New Roman" w:eastAsia="Times New Roman" w:hAnsi="Times New Roman" w:cs="Times New Roman"/>
          <w:sz w:val="28"/>
          <w:szCs w:val="28"/>
        </w:rPr>
        <w:t>3469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> </w:t>
      </w:r>
      <w:proofErr w:type="spellStart"/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>кв.м</w:t>
      </w:r>
      <w:proofErr w:type="spellEnd"/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9542B7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яка</w:t>
      </w:r>
      <w:r w:rsidR="00146D4A" w:rsidRPr="00FD20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перебува</w:t>
      </w:r>
      <w:r w:rsidR="00F566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є</w:t>
      </w:r>
      <w:r w:rsidR="00146D4A" w:rsidRPr="00FD2074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 xml:space="preserve"> в оренді відповідно до договору оренди землі від </w:t>
      </w:r>
      <w:r w:rsidR="00F566EE" w:rsidRPr="00F566EE">
        <w:rPr>
          <w:rFonts w:ascii="Times New Roman" w:eastAsia="Times New Roman" w:hAnsi="Times New Roman" w:cs="Times New Roman"/>
          <w:color w:val="000000" w:themeColor="text1"/>
          <w:sz w:val="28"/>
          <w:szCs w:val="28"/>
        </w:rPr>
        <w:t>14.07.2010</w:t>
      </w:r>
      <w:r w:rsidR="00146D4A" w:rsidRPr="008B126E">
        <w:rPr>
          <w:rFonts w:ascii="Times New Roman" w:eastAsia="Times New Roman" w:hAnsi="Times New Roman" w:cs="Times New Roman"/>
          <w:sz w:val="28"/>
          <w:szCs w:val="28"/>
        </w:rPr>
        <w:t xml:space="preserve"> №</w:t>
      </w:r>
      <w:r w:rsidR="00146D4A" w:rsidRPr="008B126E">
        <w:rPr>
          <w:rFonts w:ascii="Times New Roman" w:eastAsia="Times New Roman" w:hAnsi="Times New Roman" w:cs="Times New Roman"/>
          <w:sz w:val="28"/>
          <w:szCs w:val="28"/>
          <w:lang w:val="ru-RU"/>
        </w:rPr>
        <w:t> </w:t>
      </w:r>
      <w:r w:rsidR="00F566EE" w:rsidRPr="00F566EE">
        <w:rPr>
          <w:rFonts w:ascii="Times New Roman" w:eastAsia="Times New Roman" w:hAnsi="Times New Roman" w:cs="Times New Roman"/>
          <w:sz w:val="28"/>
          <w:szCs w:val="28"/>
        </w:rPr>
        <w:t>7687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 w:rsidRPr="003672EB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E37730">
        <w:rPr>
          <w:rFonts w:ascii="Times New Roman" w:eastAsia="Times New Roman" w:hAnsi="Times New Roman" w:cs="Times New Roman"/>
          <w:sz w:val="28"/>
          <w:szCs w:val="28"/>
        </w:rPr>
        <w:t>з цільовим призначенням згідно із класифікацією видів цільового призначення земель:</w:t>
      </w:r>
      <w:r w:rsidR="00C5296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E37730">
        <w:t xml:space="preserve"> </w:t>
      </w:r>
      <w:r w:rsidR="0014302D">
        <w:rPr>
          <w:rFonts w:ascii="Times New Roman" w:eastAsia="Times New Roman" w:hAnsi="Times New Roman" w:cs="Times New Roman"/>
          <w:sz w:val="28"/>
          <w:szCs w:val="28"/>
        </w:rPr>
        <w:t>11</w:t>
      </w:r>
      <w:r w:rsidR="00146D4A" w:rsidRPr="00E37730">
        <w:rPr>
          <w:rFonts w:ascii="Times New Roman" w:eastAsia="Times New Roman" w:hAnsi="Times New Roman" w:cs="Times New Roman"/>
          <w:sz w:val="28"/>
          <w:szCs w:val="28"/>
        </w:rPr>
        <w:t>.0</w:t>
      </w:r>
      <w:r w:rsidR="00F566EE">
        <w:rPr>
          <w:rFonts w:ascii="Times New Roman" w:eastAsia="Times New Roman" w:hAnsi="Times New Roman" w:cs="Times New Roman"/>
          <w:sz w:val="28"/>
          <w:szCs w:val="28"/>
        </w:rPr>
        <w:t>3</w:t>
      </w:r>
      <w:r w:rsidR="00146D4A" w:rsidRPr="00E37730">
        <w:rPr>
          <w:rFonts w:ascii="Times New Roman" w:eastAsia="Times New Roman" w:hAnsi="Times New Roman" w:cs="Times New Roman"/>
          <w:sz w:val="28"/>
          <w:szCs w:val="28"/>
        </w:rPr>
        <w:t xml:space="preserve"> – </w:t>
      </w:r>
      <w:r w:rsidR="00F566EE">
        <w:rPr>
          <w:rFonts w:ascii="Times New Roman" w:eastAsia="Times New Roman" w:hAnsi="Times New Roman" w:cs="Times New Roman"/>
          <w:sz w:val="28"/>
          <w:szCs w:val="28"/>
        </w:rPr>
        <w:t>д</w:t>
      </w:r>
      <w:r w:rsidR="00F566EE" w:rsidRPr="00F566EE">
        <w:rPr>
          <w:rFonts w:ascii="Times New Roman" w:eastAsia="Times New Roman" w:hAnsi="Times New Roman" w:cs="Times New Roman"/>
          <w:sz w:val="28"/>
          <w:szCs w:val="28"/>
        </w:rPr>
        <w:t>ля розміщення та експлуатації основних, підсобних і допоміжних будівель та споруд будівельних організацій та підприємств</w:t>
      </w:r>
      <w:r w:rsidR="00146D4A" w:rsidRPr="00FA6EE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A85185">
        <w:rPr>
          <w:rFonts w:ascii="Times New Roman" w:eastAsia="Times New Roman" w:hAnsi="Times New Roman" w:cs="Times New Roman"/>
          <w:sz w:val="28"/>
          <w:szCs w:val="28"/>
        </w:rPr>
        <w:t xml:space="preserve">для обслуговування </w:t>
      </w:r>
      <w:r w:rsidR="00800346">
        <w:rPr>
          <w:rFonts w:ascii="Times New Roman" w:eastAsia="Times New Roman" w:hAnsi="Times New Roman" w:cs="Times New Roman"/>
          <w:sz w:val="28"/>
          <w:szCs w:val="28"/>
        </w:rPr>
        <w:t>нежитлового об’єкта</w:t>
      </w:r>
      <w:r w:rsidR="00146D4A" w:rsidRPr="004B081B">
        <w:rPr>
          <w:rFonts w:ascii="Times New Roman" w:eastAsia="Times New Roman" w:hAnsi="Times New Roman" w:cs="Times New Roman"/>
          <w:sz w:val="28"/>
          <w:szCs w:val="28"/>
        </w:rPr>
        <w:t xml:space="preserve"> по вул. </w:t>
      </w:r>
      <w:proofErr w:type="spellStart"/>
      <w:r w:rsidR="00800346" w:rsidRPr="00800346">
        <w:rPr>
          <w:rFonts w:ascii="Times New Roman" w:eastAsia="Times New Roman" w:hAnsi="Times New Roman" w:cs="Times New Roman"/>
          <w:sz w:val="28"/>
          <w:szCs w:val="28"/>
        </w:rPr>
        <w:t>Старофортечн</w:t>
      </w:r>
      <w:r w:rsidR="00800346">
        <w:rPr>
          <w:rFonts w:ascii="Times New Roman" w:eastAsia="Times New Roman" w:hAnsi="Times New Roman" w:cs="Times New Roman"/>
          <w:sz w:val="28"/>
          <w:szCs w:val="28"/>
        </w:rPr>
        <w:t>ій</w:t>
      </w:r>
      <w:proofErr w:type="spellEnd"/>
      <w:r w:rsidR="00800346" w:rsidRPr="00800346">
        <w:rPr>
          <w:rFonts w:ascii="Times New Roman" w:eastAsia="Times New Roman" w:hAnsi="Times New Roman" w:cs="Times New Roman"/>
          <w:sz w:val="28"/>
          <w:szCs w:val="28"/>
        </w:rPr>
        <w:t>, 1в</w:t>
      </w:r>
      <w:r w:rsidR="00146D4A" w:rsidRPr="004B081B">
        <w:rPr>
          <w:rFonts w:ascii="Times New Roman" w:eastAsia="Times New Roman" w:hAnsi="Times New Roman" w:cs="Times New Roman"/>
          <w:sz w:val="28"/>
          <w:szCs w:val="28"/>
        </w:rPr>
        <w:t xml:space="preserve">, згідно з витягом з Державного реєстру речових прав на нерухоме майно право власності зареєстровано на підставі </w:t>
      </w:r>
      <w:r w:rsidR="00756F70" w:rsidRPr="00756F70">
        <w:rPr>
          <w:rFonts w:ascii="Times New Roman" w:eastAsia="Times New Roman" w:hAnsi="Times New Roman" w:cs="Times New Roman"/>
          <w:sz w:val="28"/>
          <w:szCs w:val="28"/>
        </w:rPr>
        <w:t>свідоцтв</w:t>
      </w:r>
      <w:r w:rsidR="00756F70">
        <w:rPr>
          <w:rFonts w:ascii="Times New Roman" w:eastAsia="Times New Roman" w:hAnsi="Times New Roman" w:cs="Times New Roman"/>
          <w:sz w:val="28"/>
          <w:szCs w:val="28"/>
        </w:rPr>
        <w:t>а</w:t>
      </w:r>
      <w:r w:rsidR="00756F70" w:rsidRPr="00756F70">
        <w:rPr>
          <w:rFonts w:ascii="Times New Roman" w:eastAsia="Times New Roman" w:hAnsi="Times New Roman" w:cs="Times New Roman"/>
          <w:sz w:val="28"/>
          <w:szCs w:val="28"/>
        </w:rPr>
        <w:t xml:space="preserve"> про право власності</w:t>
      </w:r>
      <w:r w:rsidR="003554E6">
        <w:rPr>
          <w:rFonts w:ascii="Times New Roman" w:eastAsia="Times New Roman" w:hAnsi="Times New Roman" w:cs="Times New Roman"/>
          <w:sz w:val="28"/>
          <w:szCs w:val="28"/>
        </w:rPr>
        <w:t xml:space="preserve"> № </w:t>
      </w:r>
      <w:r w:rsidR="003554E6" w:rsidRPr="003554E6">
        <w:rPr>
          <w:rFonts w:ascii="Times New Roman" w:eastAsia="Times New Roman" w:hAnsi="Times New Roman" w:cs="Times New Roman"/>
          <w:sz w:val="28"/>
          <w:szCs w:val="28"/>
        </w:rPr>
        <w:t>ЯЯЯ</w:t>
      </w:r>
      <w:r w:rsidR="003554E6">
        <w:rPr>
          <w:rFonts w:ascii="Times New Roman" w:eastAsia="Times New Roman" w:hAnsi="Times New Roman" w:cs="Times New Roman"/>
          <w:sz w:val="28"/>
          <w:szCs w:val="28"/>
        </w:rPr>
        <w:t> </w:t>
      </w:r>
      <w:r w:rsidR="003554E6" w:rsidRPr="003554E6">
        <w:rPr>
          <w:rFonts w:ascii="Times New Roman" w:eastAsia="Times New Roman" w:hAnsi="Times New Roman" w:cs="Times New Roman"/>
          <w:sz w:val="28"/>
          <w:szCs w:val="28"/>
        </w:rPr>
        <w:t>911273</w:t>
      </w:r>
      <w:r w:rsidR="003554E6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видан</w:t>
      </w:r>
      <w:r w:rsidR="00756F70">
        <w:rPr>
          <w:rFonts w:ascii="Times New Roman" w:eastAsia="Times New Roman" w:hAnsi="Times New Roman" w:cs="Times New Roman"/>
          <w:sz w:val="28"/>
          <w:szCs w:val="28"/>
        </w:rPr>
        <w:t xml:space="preserve">ого </w:t>
      </w:r>
      <w:r w:rsidR="003554E6" w:rsidRPr="003554E6">
        <w:rPr>
          <w:rFonts w:ascii="Times New Roman" w:eastAsia="Times New Roman" w:hAnsi="Times New Roman" w:cs="Times New Roman"/>
          <w:sz w:val="28"/>
          <w:szCs w:val="28"/>
        </w:rPr>
        <w:t>31.05.2006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756F70">
        <w:rPr>
          <w:rFonts w:ascii="Times New Roman" w:eastAsia="Times New Roman" w:hAnsi="Times New Roman" w:cs="Times New Roman"/>
          <w:sz w:val="28"/>
          <w:szCs w:val="28"/>
        </w:rPr>
        <w:t>виконавчим комітетом Миколаївської міської ради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>,</w:t>
      </w:r>
      <w:r w:rsidR="00146D4A" w:rsidRPr="00410545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8E6D4F">
        <w:rPr>
          <w:rFonts w:ascii="Times New Roman" w:eastAsia="Times New Roman" w:hAnsi="Times New Roman" w:cs="Times New Roman"/>
          <w:sz w:val="28"/>
          <w:szCs w:val="28"/>
        </w:rPr>
        <w:t>відповідно до висновку департаменту архітектури та містобудування Миколаївської міської ради від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C90C62" w:rsidRPr="00C90C62">
        <w:rPr>
          <w:rFonts w:ascii="Times New Roman" w:eastAsia="Times New Roman" w:hAnsi="Times New Roman" w:cs="Times New Roman"/>
          <w:sz w:val="28"/>
          <w:szCs w:val="28"/>
        </w:rPr>
        <w:t>21.03.2025</w:t>
      </w:r>
      <w:r w:rsidR="00554DC3">
        <w:rPr>
          <w:rFonts w:ascii="Times New Roman" w:eastAsia="Times New Roman" w:hAnsi="Times New Roman" w:cs="Times New Roman"/>
          <w:sz w:val="28"/>
          <w:szCs w:val="28"/>
        </w:rPr>
        <w:br/>
      </w:r>
      <w:r w:rsidR="00146D4A" w:rsidRPr="008E6D4F">
        <w:rPr>
          <w:rFonts w:ascii="Times New Roman" w:eastAsia="Times New Roman" w:hAnsi="Times New Roman" w:cs="Times New Roman"/>
          <w:sz w:val="28"/>
          <w:szCs w:val="28"/>
        </w:rPr>
        <w:t>№</w:t>
      </w:r>
      <w:r w:rsidR="00146D4A">
        <w:rPr>
          <w:rFonts w:ascii="Times New Roman" w:eastAsia="Times New Roman" w:hAnsi="Times New Roman" w:cs="Times New Roman"/>
          <w:sz w:val="28"/>
          <w:szCs w:val="28"/>
        </w:rPr>
        <w:t> </w:t>
      </w:r>
      <w:r w:rsidR="00C90C62" w:rsidRPr="00C90C62">
        <w:rPr>
          <w:rFonts w:ascii="Times New Roman" w:eastAsia="Times New Roman" w:hAnsi="Times New Roman" w:cs="Times New Roman"/>
          <w:sz w:val="28"/>
          <w:szCs w:val="28"/>
        </w:rPr>
        <w:t>15974/12.02.18/25-2</w:t>
      </w:r>
      <w:r w:rsidR="00146D4A" w:rsidRPr="00EE68B8">
        <w:rPr>
          <w:rFonts w:ascii="Times New Roman" w:eastAsia="Times New Roman" w:hAnsi="Times New Roman" w:cs="Times New Roman"/>
          <w:sz w:val="28"/>
          <w:szCs w:val="28"/>
        </w:rPr>
        <w:t xml:space="preserve"> </w:t>
      </w:r>
      <w:r w:rsidR="00146D4A" w:rsidRPr="008E6D4F">
        <w:rPr>
          <w:rFonts w:ascii="Times New Roman" w:eastAsia="Times New Roman" w:hAnsi="Times New Roman" w:cs="Times New Roman"/>
          <w:sz w:val="28"/>
          <w:szCs w:val="28"/>
        </w:rPr>
        <w:t>(забудована земельна ділянка)</w:t>
      </w:r>
      <w:r w:rsidR="008E6D4F" w:rsidRPr="008E6D4F">
        <w:rPr>
          <w:rFonts w:ascii="Times New Roman" w:eastAsia="Times New Roman" w:hAnsi="Times New Roman" w:cs="Times New Roman"/>
          <w:sz w:val="28"/>
          <w:szCs w:val="28"/>
        </w:rPr>
        <w:t>.</w:t>
      </w:r>
    </w:p>
    <w:p w14:paraId="3B5B5889" w14:textId="77777777" w:rsidR="00740B37" w:rsidRDefault="00740B37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43B1EF54" w14:textId="45F0D228" w:rsidR="000E0EF4" w:rsidRPr="000E0EF4" w:rsidRDefault="000E0EF4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0E0EF4">
        <w:rPr>
          <w:rFonts w:ascii="Times New Roman" w:eastAsia="Times New Roman" w:hAnsi="Times New Roman" w:cs="Times New Roman"/>
          <w:sz w:val="28"/>
          <w:szCs w:val="28"/>
        </w:rPr>
        <w:t>Землекористувач</w:t>
      </w:r>
      <w:r w:rsidR="00181905">
        <w:rPr>
          <w:rFonts w:ascii="Times New Roman" w:eastAsia="Times New Roman" w:hAnsi="Times New Roman" w:cs="Times New Roman"/>
          <w:sz w:val="28"/>
          <w:szCs w:val="28"/>
        </w:rPr>
        <w:t>ам</w:t>
      </w:r>
      <w:r w:rsidRPr="000E0EF4">
        <w:rPr>
          <w:rFonts w:ascii="Times New Roman" w:eastAsia="Times New Roman" w:hAnsi="Times New Roman" w:cs="Times New Roman"/>
          <w:sz w:val="28"/>
          <w:szCs w:val="28"/>
        </w:rPr>
        <w:t>:</w:t>
      </w:r>
    </w:p>
    <w:p w14:paraId="6271D6E5" w14:textId="040C6AED" w:rsidR="004B081B" w:rsidRPr="001E0BFE" w:rsidRDefault="00146D4A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1E0BFE">
        <w:rPr>
          <w:rFonts w:ascii="Times New Roman" w:eastAsia="Times New Roman" w:hAnsi="Times New Roman" w:cs="Times New Roman"/>
          <w:sz w:val="28"/>
          <w:szCs w:val="28"/>
        </w:rPr>
        <w:t>- укласти договір оренди землі;</w:t>
      </w:r>
    </w:p>
    <w:p w14:paraId="26703BA0" w14:textId="3041AC0A" w:rsidR="00737F75" w:rsidRPr="00255611" w:rsidRDefault="00737F75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забезпечити вільний доступ для прокладання нових, ремонту та експлуатації існуючих інженерних мереж і споруд, розміщених у межах земельної ділянки;</w:t>
      </w:r>
    </w:p>
    <w:p w14:paraId="3AAC2ECF" w14:textId="392DCCCB" w:rsidR="00737F75" w:rsidRPr="00255611" w:rsidRDefault="00737F75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lastRenderedPageBreak/>
        <w:t>-</w:t>
      </w:r>
      <w:r w:rsidR="00B52BF2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виконувати обов'язки землекористувача відповідно до вимог Земельного кодексу України.</w:t>
      </w:r>
    </w:p>
    <w:p w14:paraId="3C0BE0C8" w14:textId="77777777" w:rsidR="00255611" w:rsidRDefault="00255611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9" w14:textId="0E3170F5" w:rsidR="00AD6FBB" w:rsidRPr="00255611" w:rsidRDefault="00737F75" w:rsidP="00B165E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8"/>
          <w:szCs w:val="28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>2.</w:t>
      </w:r>
      <w:r w:rsidR="00255611">
        <w:rPr>
          <w:rFonts w:ascii="Times New Roman" w:eastAsia="Times New Roman" w:hAnsi="Times New Roman" w:cs="Times New Roman"/>
          <w:sz w:val="28"/>
          <w:szCs w:val="28"/>
        </w:rPr>
        <w:t> </w:t>
      </w:r>
      <w:r w:rsidRPr="00255611">
        <w:rPr>
          <w:rFonts w:ascii="Times New Roman" w:eastAsia="Times New Roman" w:hAnsi="Times New Roman" w:cs="Times New Roman"/>
          <w:sz w:val="28"/>
          <w:szCs w:val="28"/>
        </w:rPr>
        <w:t>Контроль за виконанням даного рішення покласти на постійну комісію міської ради з питань екології, природокористування, просторового розвитку, містобудування, архітектури і будівництва, регулювання земельних відносин (Нестеренко), заступника міського голови Андрієнка Ю.Г.</w:t>
      </w:r>
    </w:p>
    <w:p w14:paraId="0A51DF61" w14:textId="77777777" w:rsidR="00A85185" w:rsidRDefault="00A8518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6F0ABCAE" w14:textId="77777777" w:rsidR="00A85185" w:rsidRDefault="00A8518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</w:rPr>
      </w:pPr>
    </w:p>
    <w:p w14:paraId="0000001A" w14:textId="01F354D9" w:rsidR="00AD6FBB" w:rsidRDefault="006E1255" w:rsidP="00B165ED">
      <w:pPr>
        <w:spacing w:after="0" w:line="240" w:lineRule="auto"/>
        <w:jc w:val="both"/>
        <w:rPr>
          <w:rFonts w:ascii="Times New Roman" w:eastAsia="Times New Roman" w:hAnsi="Times New Roman" w:cs="Times New Roman"/>
          <w:sz w:val="27"/>
          <w:szCs w:val="27"/>
        </w:rPr>
      </w:pPr>
      <w:r w:rsidRPr="00255611">
        <w:rPr>
          <w:rFonts w:ascii="Times New Roman" w:eastAsia="Times New Roman" w:hAnsi="Times New Roman" w:cs="Times New Roman"/>
          <w:sz w:val="28"/>
          <w:szCs w:val="28"/>
        </w:rPr>
        <w:t xml:space="preserve">Міський голова                                                                                     </w:t>
      </w:r>
      <w:r>
        <w:rPr>
          <w:rFonts w:ascii="Times New Roman" w:eastAsia="Times New Roman" w:hAnsi="Times New Roman" w:cs="Times New Roman"/>
          <w:sz w:val="27"/>
          <w:szCs w:val="27"/>
        </w:rPr>
        <w:t>О. СЄНКЕВИЧ</w:t>
      </w:r>
    </w:p>
    <w:sectPr w:rsidR="00AD6FBB" w:rsidSect="009E38A5">
      <w:headerReference w:type="default" r:id="rId8"/>
      <w:pgSz w:w="11906" w:h="16838"/>
      <w:pgMar w:top="1134" w:right="567" w:bottom="1134" w:left="1701" w:header="708" w:footer="708" w:gutter="0"/>
      <w:pgNumType w:start="1"/>
      <w:cols w:space="720"/>
      <w:titlePg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BBD026B" w14:textId="77777777" w:rsidR="00D025FD" w:rsidRDefault="00D025FD" w:rsidP="009E38A5">
      <w:pPr>
        <w:spacing w:after="0" w:line="240" w:lineRule="auto"/>
      </w:pPr>
      <w:r>
        <w:separator/>
      </w:r>
    </w:p>
  </w:endnote>
  <w:endnote w:type="continuationSeparator" w:id="0">
    <w:p w14:paraId="3D91699C" w14:textId="77777777" w:rsidR="00D025FD" w:rsidRDefault="00D025FD" w:rsidP="009E38A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956866C" w14:textId="77777777" w:rsidR="00D025FD" w:rsidRDefault="00D025FD" w:rsidP="009E38A5">
      <w:pPr>
        <w:spacing w:after="0" w:line="240" w:lineRule="auto"/>
      </w:pPr>
      <w:r>
        <w:separator/>
      </w:r>
    </w:p>
  </w:footnote>
  <w:footnote w:type="continuationSeparator" w:id="0">
    <w:p w14:paraId="7F207B80" w14:textId="77777777" w:rsidR="00D025FD" w:rsidRDefault="00D025FD" w:rsidP="009E38A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id w:val="-576286086"/>
      <w:docPartObj>
        <w:docPartGallery w:val="Page Numbers (Top of Page)"/>
        <w:docPartUnique/>
      </w:docPartObj>
    </w:sdtPr>
    <w:sdtEndPr/>
    <w:sdtContent>
      <w:p w14:paraId="506ADC2E" w14:textId="0E61378A" w:rsidR="009E38A5" w:rsidRDefault="009E38A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  <w:p w14:paraId="1B1BCFA2" w14:textId="77777777" w:rsidR="009E38A5" w:rsidRDefault="009E38A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4CD6214"/>
    <w:multiLevelType w:val="hybridMultilevel"/>
    <w:tmpl w:val="B2948C44"/>
    <w:lvl w:ilvl="0" w:tplc="F7FC401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 w15:restartNumberingAfterBreak="0">
    <w:nsid w:val="5B5D447E"/>
    <w:multiLevelType w:val="hybridMultilevel"/>
    <w:tmpl w:val="88AE0268"/>
    <w:lvl w:ilvl="0" w:tplc="CFE4E3F4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20019" w:tentative="1">
      <w:start w:val="1"/>
      <w:numFmt w:val="lowerLetter"/>
      <w:lvlText w:val="%2."/>
      <w:lvlJc w:val="left"/>
      <w:pPr>
        <w:ind w:left="1647" w:hanging="360"/>
      </w:pPr>
    </w:lvl>
    <w:lvl w:ilvl="2" w:tplc="0422001B" w:tentative="1">
      <w:start w:val="1"/>
      <w:numFmt w:val="lowerRoman"/>
      <w:lvlText w:val="%3."/>
      <w:lvlJc w:val="right"/>
      <w:pPr>
        <w:ind w:left="2367" w:hanging="180"/>
      </w:pPr>
    </w:lvl>
    <w:lvl w:ilvl="3" w:tplc="0422000F" w:tentative="1">
      <w:start w:val="1"/>
      <w:numFmt w:val="decimal"/>
      <w:lvlText w:val="%4."/>
      <w:lvlJc w:val="left"/>
      <w:pPr>
        <w:ind w:left="3087" w:hanging="360"/>
      </w:pPr>
    </w:lvl>
    <w:lvl w:ilvl="4" w:tplc="04220019" w:tentative="1">
      <w:start w:val="1"/>
      <w:numFmt w:val="lowerLetter"/>
      <w:lvlText w:val="%5."/>
      <w:lvlJc w:val="left"/>
      <w:pPr>
        <w:ind w:left="3807" w:hanging="360"/>
      </w:pPr>
    </w:lvl>
    <w:lvl w:ilvl="5" w:tplc="0422001B" w:tentative="1">
      <w:start w:val="1"/>
      <w:numFmt w:val="lowerRoman"/>
      <w:lvlText w:val="%6."/>
      <w:lvlJc w:val="right"/>
      <w:pPr>
        <w:ind w:left="4527" w:hanging="180"/>
      </w:pPr>
    </w:lvl>
    <w:lvl w:ilvl="6" w:tplc="0422000F" w:tentative="1">
      <w:start w:val="1"/>
      <w:numFmt w:val="decimal"/>
      <w:lvlText w:val="%7."/>
      <w:lvlJc w:val="left"/>
      <w:pPr>
        <w:ind w:left="5247" w:hanging="360"/>
      </w:pPr>
    </w:lvl>
    <w:lvl w:ilvl="7" w:tplc="04220019" w:tentative="1">
      <w:start w:val="1"/>
      <w:numFmt w:val="lowerLetter"/>
      <w:lvlText w:val="%8."/>
      <w:lvlJc w:val="left"/>
      <w:pPr>
        <w:ind w:left="5967" w:hanging="360"/>
      </w:pPr>
    </w:lvl>
    <w:lvl w:ilvl="8" w:tplc="0422001B" w:tentative="1">
      <w:start w:val="1"/>
      <w:numFmt w:val="lowerRoman"/>
      <w:lvlText w:val="%9."/>
      <w:lvlJc w:val="right"/>
      <w:pPr>
        <w:ind w:left="6687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90"/>
  <w:proofState w:spelling="clean" w:grammar="clean"/>
  <w:defaultTabStop w:val="720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D6FBB"/>
    <w:rsid w:val="000149BD"/>
    <w:rsid w:val="0002361E"/>
    <w:rsid w:val="0002576D"/>
    <w:rsid w:val="000342B1"/>
    <w:rsid w:val="00034600"/>
    <w:rsid w:val="00037D31"/>
    <w:rsid w:val="00050CD5"/>
    <w:rsid w:val="00051673"/>
    <w:rsid w:val="0006069A"/>
    <w:rsid w:val="00061363"/>
    <w:rsid w:val="00075138"/>
    <w:rsid w:val="000823E4"/>
    <w:rsid w:val="000900EA"/>
    <w:rsid w:val="000901B2"/>
    <w:rsid w:val="0009283D"/>
    <w:rsid w:val="00093076"/>
    <w:rsid w:val="00094684"/>
    <w:rsid w:val="000A0E24"/>
    <w:rsid w:val="000A43D6"/>
    <w:rsid w:val="000E0EF4"/>
    <w:rsid w:val="000E106A"/>
    <w:rsid w:val="000E2976"/>
    <w:rsid w:val="000E62AA"/>
    <w:rsid w:val="000E79E5"/>
    <w:rsid w:val="000F1FD2"/>
    <w:rsid w:val="000F58BE"/>
    <w:rsid w:val="00106831"/>
    <w:rsid w:val="00112C52"/>
    <w:rsid w:val="0014302D"/>
    <w:rsid w:val="00143741"/>
    <w:rsid w:val="00146D4A"/>
    <w:rsid w:val="00152F88"/>
    <w:rsid w:val="001573AF"/>
    <w:rsid w:val="00161323"/>
    <w:rsid w:val="00161A2B"/>
    <w:rsid w:val="00161D18"/>
    <w:rsid w:val="00163BC4"/>
    <w:rsid w:val="0017064F"/>
    <w:rsid w:val="001729E4"/>
    <w:rsid w:val="00173165"/>
    <w:rsid w:val="0018108C"/>
    <w:rsid w:val="00181905"/>
    <w:rsid w:val="001860A3"/>
    <w:rsid w:val="0019522E"/>
    <w:rsid w:val="001A33B4"/>
    <w:rsid w:val="001B258E"/>
    <w:rsid w:val="001B5326"/>
    <w:rsid w:val="001B695D"/>
    <w:rsid w:val="001C655F"/>
    <w:rsid w:val="001E0BFE"/>
    <w:rsid w:val="001F3803"/>
    <w:rsid w:val="001F51AE"/>
    <w:rsid w:val="0021146F"/>
    <w:rsid w:val="002248C5"/>
    <w:rsid w:val="00233AE6"/>
    <w:rsid w:val="0024458C"/>
    <w:rsid w:val="00255611"/>
    <w:rsid w:val="002560EB"/>
    <w:rsid w:val="002735B0"/>
    <w:rsid w:val="00284F81"/>
    <w:rsid w:val="002A2F5C"/>
    <w:rsid w:val="002B1ACA"/>
    <w:rsid w:val="002C0F23"/>
    <w:rsid w:val="002C29B9"/>
    <w:rsid w:val="002C2CA3"/>
    <w:rsid w:val="002E76D9"/>
    <w:rsid w:val="002F5359"/>
    <w:rsid w:val="002F5A8B"/>
    <w:rsid w:val="00314641"/>
    <w:rsid w:val="00335949"/>
    <w:rsid w:val="003469FD"/>
    <w:rsid w:val="0035186E"/>
    <w:rsid w:val="0035319A"/>
    <w:rsid w:val="0035513B"/>
    <w:rsid w:val="003554E6"/>
    <w:rsid w:val="00356FBF"/>
    <w:rsid w:val="0036236A"/>
    <w:rsid w:val="003672EB"/>
    <w:rsid w:val="00367E66"/>
    <w:rsid w:val="00375D28"/>
    <w:rsid w:val="00375F3C"/>
    <w:rsid w:val="0039124D"/>
    <w:rsid w:val="003A2059"/>
    <w:rsid w:val="003C192D"/>
    <w:rsid w:val="003C45D9"/>
    <w:rsid w:val="003C7B73"/>
    <w:rsid w:val="003C7FF8"/>
    <w:rsid w:val="003D586F"/>
    <w:rsid w:val="003E1F65"/>
    <w:rsid w:val="004043BF"/>
    <w:rsid w:val="00410545"/>
    <w:rsid w:val="00415F7F"/>
    <w:rsid w:val="00420ABA"/>
    <w:rsid w:val="004353FE"/>
    <w:rsid w:val="00441219"/>
    <w:rsid w:val="00444B64"/>
    <w:rsid w:val="00445485"/>
    <w:rsid w:val="00453D19"/>
    <w:rsid w:val="00471B54"/>
    <w:rsid w:val="004736F9"/>
    <w:rsid w:val="004769B2"/>
    <w:rsid w:val="004A0F78"/>
    <w:rsid w:val="004A38E8"/>
    <w:rsid w:val="004A4A0E"/>
    <w:rsid w:val="004B081B"/>
    <w:rsid w:val="004B2B7C"/>
    <w:rsid w:val="004C5F0D"/>
    <w:rsid w:val="004C72DE"/>
    <w:rsid w:val="00500C8D"/>
    <w:rsid w:val="00502EC8"/>
    <w:rsid w:val="0050688E"/>
    <w:rsid w:val="005108A6"/>
    <w:rsid w:val="00514D76"/>
    <w:rsid w:val="005342DE"/>
    <w:rsid w:val="005502CA"/>
    <w:rsid w:val="005526A8"/>
    <w:rsid w:val="00554DC3"/>
    <w:rsid w:val="00560008"/>
    <w:rsid w:val="005634EF"/>
    <w:rsid w:val="00563D28"/>
    <w:rsid w:val="0056682F"/>
    <w:rsid w:val="00566C75"/>
    <w:rsid w:val="00572682"/>
    <w:rsid w:val="00582C05"/>
    <w:rsid w:val="00583F2F"/>
    <w:rsid w:val="005B1E76"/>
    <w:rsid w:val="005C6AF2"/>
    <w:rsid w:val="005D34B9"/>
    <w:rsid w:val="005D5D14"/>
    <w:rsid w:val="005F2B87"/>
    <w:rsid w:val="0061316A"/>
    <w:rsid w:val="006202D5"/>
    <w:rsid w:val="00623583"/>
    <w:rsid w:val="0062676A"/>
    <w:rsid w:val="0064127E"/>
    <w:rsid w:val="0064497C"/>
    <w:rsid w:val="006546F8"/>
    <w:rsid w:val="00665B97"/>
    <w:rsid w:val="00676466"/>
    <w:rsid w:val="006A410D"/>
    <w:rsid w:val="006B6A9A"/>
    <w:rsid w:val="006D5EB4"/>
    <w:rsid w:val="006E1255"/>
    <w:rsid w:val="006E2784"/>
    <w:rsid w:val="006E28AF"/>
    <w:rsid w:val="006F44EF"/>
    <w:rsid w:val="00712C9C"/>
    <w:rsid w:val="00713B2D"/>
    <w:rsid w:val="00737F75"/>
    <w:rsid w:val="00740B37"/>
    <w:rsid w:val="00756F70"/>
    <w:rsid w:val="00761CF1"/>
    <w:rsid w:val="00772838"/>
    <w:rsid w:val="00776F53"/>
    <w:rsid w:val="00783A6A"/>
    <w:rsid w:val="00795151"/>
    <w:rsid w:val="007A28F6"/>
    <w:rsid w:val="007A2F32"/>
    <w:rsid w:val="007D15EB"/>
    <w:rsid w:val="007E5CF1"/>
    <w:rsid w:val="00800346"/>
    <w:rsid w:val="00800DB2"/>
    <w:rsid w:val="00805594"/>
    <w:rsid w:val="00806060"/>
    <w:rsid w:val="0081550E"/>
    <w:rsid w:val="0083795A"/>
    <w:rsid w:val="00842AC7"/>
    <w:rsid w:val="00844022"/>
    <w:rsid w:val="00850D28"/>
    <w:rsid w:val="0085608F"/>
    <w:rsid w:val="008630B9"/>
    <w:rsid w:val="00867735"/>
    <w:rsid w:val="00887809"/>
    <w:rsid w:val="00887D58"/>
    <w:rsid w:val="00895E2B"/>
    <w:rsid w:val="00896597"/>
    <w:rsid w:val="008A12DC"/>
    <w:rsid w:val="008A3049"/>
    <w:rsid w:val="008A3817"/>
    <w:rsid w:val="008A4245"/>
    <w:rsid w:val="008B2834"/>
    <w:rsid w:val="008C06FC"/>
    <w:rsid w:val="008D2A28"/>
    <w:rsid w:val="008E1707"/>
    <w:rsid w:val="008E5A8D"/>
    <w:rsid w:val="008E6017"/>
    <w:rsid w:val="008E6D4F"/>
    <w:rsid w:val="008F0208"/>
    <w:rsid w:val="009060B9"/>
    <w:rsid w:val="009069F7"/>
    <w:rsid w:val="00910DB7"/>
    <w:rsid w:val="00912CA9"/>
    <w:rsid w:val="00920249"/>
    <w:rsid w:val="00921EF9"/>
    <w:rsid w:val="00936D18"/>
    <w:rsid w:val="00947BEE"/>
    <w:rsid w:val="009522E2"/>
    <w:rsid w:val="009577D4"/>
    <w:rsid w:val="00974D7A"/>
    <w:rsid w:val="00991B94"/>
    <w:rsid w:val="00996332"/>
    <w:rsid w:val="009A0E8F"/>
    <w:rsid w:val="009A31D8"/>
    <w:rsid w:val="009A4315"/>
    <w:rsid w:val="009A64C6"/>
    <w:rsid w:val="009B1507"/>
    <w:rsid w:val="009C1121"/>
    <w:rsid w:val="009D3352"/>
    <w:rsid w:val="009E38A5"/>
    <w:rsid w:val="00A039A6"/>
    <w:rsid w:val="00A10D27"/>
    <w:rsid w:val="00A4200D"/>
    <w:rsid w:val="00A460B3"/>
    <w:rsid w:val="00A5736F"/>
    <w:rsid w:val="00A66648"/>
    <w:rsid w:val="00A77419"/>
    <w:rsid w:val="00A85185"/>
    <w:rsid w:val="00A86B17"/>
    <w:rsid w:val="00AA7A0B"/>
    <w:rsid w:val="00AD6FBB"/>
    <w:rsid w:val="00AE253F"/>
    <w:rsid w:val="00AE7E05"/>
    <w:rsid w:val="00B124D6"/>
    <w:rsid w:val="00B165ED"/>
    <w:rsid w:val="00B20E29"/>
    <w:rsid w:val="00B25229"/>
    <w:rsid w:val="00B46DE5"/>
    <w:rsid w:val="00B52BF2"/>
    <w:rsid w:val="00B569BB"/>
    <w:rsid w:val="00B6711F"/>
    <w:rsid w:val="00B74CF1"/>
    <w:rsid w:val="00B81734"/>
    <w:rsid w:val="00B841E7"/>
    <w:rsid w:val="00B8619A"/>
    <w:rsid w:val="00B907BB"/>
    <w:rsid w:val="00BB674F"/>
    <w:rsid w:val="00BD3547"/>
    <w:rsid w:val="00BE13A2"/>
    <w:rsid w:val="00C10ACD"/>
    <w:rsid w:val="00C1197E"/>
    <w:rsid w:val="00C27499"/>
    <w:rsid w:val="00C41383"/>
    <w:rsid w:val="00C464C9"/>
    <w:rsid w:val="00C52968"/>
    <w:rsid w:val="00C53B3C"/>
    <w:rsid w:val="00C53F39"/>
    <w:rsid w:val="00C61645"/>
    <w:rsid w:val="00C62116"/>
    <w:rsid w:val="00C7520C"/>
    <w:rsid w:val="00C76589"/>
    <w:rsid w:val="00C815E8"/>
    <w:rsid w:val="00C90C62"/>
    <w:rsid w:val="00C910A1"/>
    <w:rsid w:val="00C9763C"/>
    <w:rsid w:val="00CA03B6"/>
    <w:rsid w:val="00CB059F"/>
    <w:rsid w:val="00CC2641"/>
    <w:rsid w:val="00CD02F7"/>
    <w:rsid w:val="00CD1FA0"/>
    <w:rsid w:val="00CE02BD"/>
    <w:rsid w:val="00CE5D35"/>
    <w:rsid w:val="00CF2B20"/>
    <w:rsid w:val="00D01226"/>
    <w:rsid w:val="00D025FD"/>
    <w:rsid w:val="00D06FF5"/>
    <w:rsid w:val="00D223D9"/>
    <w:rsid w:val="00D23DEE"/>
    <w:rsid w:val="00D26DA7"/>
    <w:rsid w:val="00D27AED"/>
    <w:rsid w:val="00D40A55"/>
    <w:rsid w:val="00D4759E"/>
    <w:rsid w:val="00D52692"/>
    <w:rsid w:val="00D52F5F"/>
    <w:rsid w:val="00D5678C"/>
    <w:rsid w:val="00D744F7"/>
    <w:rsid w:val="00D75B32"/>
    <w:rsid w:val="00D8619F"/>
    <w:rsid w:val="00D8700A"/>
    <w:rsid w:val="00D91B86"/>
    <w:rsid w:val="00D91D62"/>
    <w:rsid w:val="00DA3DA6"/>
    <w:rsid w:val="00DA7E69"/>
    <w:rsid w:val="00DB2EC2"/>
    <w:rsid w:val="00DB354F"/>
    <w:rsid w:val="00DB603A"/>
    <w:rsid w:val="00DD0650"/>
    <w:rsid w:val="00DD157E"/>
    <w:rsid w:val="00DF5B3F"/>
    <w:rsid w:val="00E00092"/>
    <w:rsid w:val="00E013D7"/>
    <w:rsid w:val="00E013DB"/>
    <w:rsid w:val="00E03C1B"/>
    <w:rsid w:val="00E07932"/>
    <w:rsid w:val="00E07C8B"/>
    <w:rsid w:val="00E33D45"/>
    <w:rsid w:val="00E37730"/>
    <w:rsid w:val="00E41BFB"/>
    <w:rsid w:val="00E46768"/>
    <w:rsid w:val="00E5233C"/>
    <w:rsid w:val="00E74450"/>
    <w:rsid w:val="00E75B55"/>
    <w:rsid w:val="00EB5164"/>
    <w:rsid w:val="00EC74E7"/>
    <w:rsid w:val="00EE1F35"/>
    <w:rsid w:val="00EE3EEE"/>
    <w:rsid w:val="00EE531D"/>
    <w:rsid w:val="00EE532B"/>
    <w:rsid w:val="00EE68B8"/>
    <w:rsid w:val="00EF3AC5"/>
    <w:rsid w:val="00F044A0"/>
    <w:rsid w:val="00F123A7"/>
    <w:rsid w:val="00F46B45"/>
    <w:rsid w:val="00F566EE"/>
    <w:rsid w:val="00F621C0"/>
    <w:rsid w:val="00F62E8A"/>
    <w:rsid w:val="00F655A4"/>
    <w:rsid w:val="00F67879"/>
    <w:rsid w:val="00F72422"/>
    <w:rsid w:val="00F84F63"/>
    <w:rsid w:val="00F90D0E"/>
    <w:rsid w:val="00F911E7"/>
    <w:rsid w:val="00F93821"/>
    <w:rsid w:val="00FA6EEA"/>
    <w:rsid w:val="00FB6EAF"/>
    <w:rsid w:val="00FC07F1"/>
    <w:rsid w:val="00FD44AE"/>
    <w:rsid w:val="00FD66E5"/>
    <w:rsid w:val="00FF0338"/>
    <w:rsid w:val="00FF1A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7F61F0B"/>
  <w15:docId w15:val="{84FC2271-A3FE-4D74-A5F0-6CBE0F21AA2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Calibri" w:eastAsia="Calibri" w:hAnsi="Calibri" w:cs="Calibri"/>
        <w:sz w:val="22"/>
        <w:szCs w:val="22"/>
        <w:lang w:val="uk-UA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 w:after="120"/>
      <w:outlineLvl w:val="0"/>
    </w:pPr>
    <w:rPr>
      <w:b/>
      <w:sz w:val="48"/>
      <w:szCs w:val="48"/>
    </w:rPr>
  </w:style>
  <w:style w:type="paragraph" w:styleId="2">
    <w:name w:val="heading 2"/>
    <w:basedOn w:val="a"/>
    <w:next w:val="a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3">
    <w:name w:val="heading 3"/>
    <w:basedOn w:val="a"/>
    <w:next w:val="a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4">
    <w:name w:val="heading 4"/>
    <w:basedOn w:val="a"/>
    <w:next w:val="a"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5">
    <w:name w:val="heading 5"/>
    <w:basedOn w:val="a"/>
    <w:next w:val="a"/>
    <w:pPr>
      <w:keepNext/>
      <w:keepLines/>
      <w:spacing w:before="220" w:after="40"/>
      <w:outlineLvl w:val="4"/>
    </w:pPr>
    <w:rPr>
      <w:b/>
    </w:rPr>
  </w:style>
  <w:style w:type="paragraph" w:styleId="6">
    <w:name w:val="heading 6"/>
    <w:basedOn w:val="a"/>
    <w:next w:val="a"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keepNext/>
      <w:keepLines/>
      <w:spacing w:before="480" w:after="120"/>
    </w:pPr>
    <w:rPr>
      <w:b/>
      <w:sz w:val="72"/>
      <w:szCs w:val="72"/>
    </w:rPr>
  </w:style>
  <w:style w:type="paragraph" w:styleId="a4">
    <w:name w:val="Subtitle"/>
    <w:basedOn w:val="a"/>
    <w:next w:val="a"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styleId="a5">
    <w:name w:val="List Paragraph"/>
    <w:basedOn w:val="a"/>
    <w:uiPriority w:val="34"/>
    <w:qFormat/>
    <w:rsid w:val="00737F75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9E38A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7">
    <w:name w:val="Верхній колонтитул Знак"/>
    <w:basedOn w:val="a0"/>
    <w:link w:val="a6"/>
    <w:uiPriority w:val="99"/>
    <w:rsid w:val="009E38A5"/>
  </w:style>
  <w:style w:type="paragraph" w:styleId="a8">
    <w:name w:val="footer"/>
    <w:basedOn w:val="a"/>
    <w:link w:val="a9"/>
    <w:uiPriority w:val="99"/>
    <w:unhideWhenUsed/>
    <w:rsid w:val="009E38A5"/>
    <w:pPr>
      <w:tabs>
        <w:tab w:val="center" w:pos="4819"/>
        <w:tab w:val="right" w:pos="9639"/>
      </w:tabs>
      <w:spacing w:after="0" w:line="240" w:lineRule="auto"/>
    </w:pPr>
  </w:style>
  <w:style w:type="character" w:customStyle="1" w:styleId="a9">
    <w:name w:val="Нижній колонтитул Знак"/>
    <w:basedOn w:val="a0"/>
    <w:link w:val="a8"/>
    <w:uiPriority w:val="99"/>
    <w:rsid w:val="009E38A5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47734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3BC241AE-CB25-427B-8190-8F56104B44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1512</Words>
  <Characters>863</Characters>
  <Application>Microsoft Office Word</Application>
  <DocSecurity>0</DocSecurity>
  <Lines>7</Lines>
  <Paragraphs>4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Назва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Alex</dc:creator>
  <cp:keywords/>
  <cp:lastModifiedBy>333</cp:lastModifiedBy>
  <cp:revision>2</cp:revision>
  <cp:lastPrinted>2023-08-21T10:33:00Z</cp:lastPrinted>
  <dcterms:created xsi:type="dcterms:W3CDTF">2025-04-03T08:55:00Z</dcterms:created>
  <dcterms:modified xsi:type="dcterms:W3CDTF">2025-04-03T08:55:00Z</dcterms:modified>
</cp:coreProperties>
</file>