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gv3vnnjwsp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269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daklzmw23tx3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громадянці Малаховій Світлані Степанівні у власність земельної ділянки (кадастровий номер 4810136300:08:048:0009) для індивідуального садівництва за адресою: СВТ «Астра», ділянка № 31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громадянки Малахової Світлани Степанівни, дозвільну справу від 23.09.2025 № 19.04-06/54567/2025, заяву від 11.12.2025 № М-6139/ІНГ,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Законами України «Про оренду землі»,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x577vgaqkpwt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проєкт землеустрою щодо відведення земельної ділянки № 1 площею 452 кв.м (кадастровий номер 4810136300:08:048:0009) та земельної ділянки № 2 площею 450 кв.м (кадастровий номер 4810136300:08:045:0018) загальною площею 902 кв.м для індивідуального садівництва за адресою: СВТ «Астра», ділянка № 31 в Заводському районі м. Миколаєва (забудовані земельні ділянки).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Надати громадянці Малаховій Світлані Степанівні у власність земельну ділянку № 1 (кадастровий номер 4810136300:08:048:0009) площею 452 кв.м, з цільовим призначенням згідно з класифікатором видів цільового призначення земельних ділянок: 01.05 – для індивідуального садівництва за адресою: СВТ «Астра», ділянка № 31 в Заводському районі м. Миколаєва (право власності на нерухоме майно відповідно до інформації з державного реєстру речових прав від 07.05.2025 № 59812026 зареєстроване за Малаховою Світланою Степанівною на підставі рішення про державну реєстрацію прав та їх обтяжень від 09.05.2025 № 78816639), відповідно до висновку департаменту архітектури та містобудування Миколаївської міської ради від 26.09.2025 № 54114/12.01-17/25-2.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наявні: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на земельній ділянці площею 0.0139 га за кодом типу 01.08 – «Охоронна зона навколо інженерних комунікацій (водопровід)».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Замовнику: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