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s-zr-210/571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9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9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9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9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9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9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9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gf57l9q4js84" w:id="0"/>
    <w:bookmarkEnd w:id="0"/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right="3542"/>
        <w:jc w:val="both"/>
        <w:rPr>
          <w:rFonts w:ascii="Times New Roman" w:cs="Times New Roman" w:eastAsia="Times New Roman" w:hAnsi="Times New Roman"/>
          <w:smallCaps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8"/>
          <w:szCs w:val="28"/>
          <w:rtl w:val="0"/>
        </w:rPr>
        <w:t xml:space="preserve">Про відмову у наданні дозволу громадянці Чорноус Ользі Вікторівні на розроблення проєкту землеустрою щодо відведення в оренду земельної ділянки для обслуговування нежитлової будівлі магазину по вул. Очаківській, 171/1 у Центральному районі м. Миколаєва 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right="4535"/>
        <w:jc w:val="both"/>
        <w:rPr>
          <w:rFonts w:ascii="Times New Roman" w:cs="Times New Roman" w:eastAsia="Times New Roman" w:hAnsi="Times New Roman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bookmarkStart w:colFirst="0" w:colLast="0" w:name="7mfm2wvpkszp" w:id="1"/>
    <w:bookmarkEnd w:id="1"/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Розглянувши заяву громадянки Чорноус Ольги Вікторівни, дозвільну справу від 10.10.2024 № 19.04-06/38533/2024,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ВИРІШИЛА: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mfbqde3zjivm" w:id="2"/>
    <w:bookmarkEnd w:id="2"/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80"/>
          <w:tab w:val="left" w:leader="none" w:pos="720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mallCaps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8"/>
          <w:szCs w:val="28"/>
          <w:rtl w:val="0"/>
        </w:rPr>
        <w:t xml:space="preserve">. Відмовити у наданні дозволу громадянці Чорноус Ользі Вікторівні на розроблення проєкту землеустрою щодо відведення в оренду земельної ділянки орієнтовною площею 36 кв.м, за рахунок земель комунальної власності, для обслуговування нежитлової будівлі магазину по вул. Очаківській, 171/1, право власності на нерухоме майно згідно з витягом про Державну реєстрацію прав на нерухоме майно, реєстраційний номер об’єкта нерухомого майна: 2732809348060, номер відомостей про речове право: 51501621 від 25.08.2023, зареєстровано на підставі договору купівлі-продажу від 25.08.2023 № 644 (забудована земельна ділянка).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80"/>
          <w:tab w:val="left" w:leader="none" w:pos="720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8"/>
          <w:szCs w:val="28"/>
          <w:rtl w:val="0"/>
        </w:rPr>
        <w:t xml:space="preserve">Висновок департаменту архітектури та містобудування Миколаївської міської ради від 15.10.2024 № 43544/12.02.18/24-2.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Підстава: невідповідність місця розташування об’єкта вимогам законів та прийнятих відповідно до них нормативно-правових актів (частина 3 статті 123 Земельного кодексу України), а саме: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частина 2 статті 123 Земельного кодексу України, до заяви не додано графічних матеріалів, на яких зазначено бажане місце розташування та розмір земельної ділянки.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78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78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8"/>
          <w:szCs w:val="28"/>
          <w:rtl w:val="0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78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78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Міський голова                                                                                    О. СЄНКЕВИЧ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36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36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36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2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701" w:right="56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i w:val="1"/>
      <w:iCs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