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CA2617" w:rsidR="004F618B" w:rsidRDefault="00DE7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1F1E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F1E13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1F1E1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/292</w:t>
      </w:r>
      <w:r w:rsidR="001F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2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4F618B" w:rsidRDefault="004F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401AF8F" w14:textId="77777777" w:rsidR="00DE7C8E" w:rsidRDefault="00DE7C8E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C8D5EF" w14:textId="77777777" w:rsidR="00DE7C8E" w:rsidRDefault="00DE7C8E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10A72431" w:rsidR="004F618B" w:rsidRDefault="004F618B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242771" w14:textId="77777777" w:rsidR="00DE7C8E" w:rsidRDefault="00DE7C8E">
      <w:pPr>
        <w:pBdr>
          <w:top w:val="nil"/>
          <w:left w:val="nil"/>
          <w:bottom w:val="nil"/>
          <w:right w:val="nil"/>
          <w:between w:val="nil"/>
        </w:pBdr>
        <w:tabs>
          <w:tab w:val="left" w:pos="7854"/>
        </w:tabs>
        <w:spacing w:after="120" w:line="420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2A307A7F" w:rsidR="004F618B" w:rsidRDefault="001F1E13" w:rsidP="00DB43DB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8352778"/>
      <w:bookmarkStart w:id="1" w:name="_Hlk188352290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та наданні у власність громадянці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Строкулі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 Вікторії Анатоліївні земельної ділянки (кадастровий номер 4810136600:07:041:0072) </w:t>
      </w:r>
      <w:r w:rsidR="00DE7C8E" w:rsidRPr="004C5F9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DE7C8E" w:rsidRPr="004C5F95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DE7C8E" w:rsidRPr="004C5F9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вул. Олега Кравця (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Генерала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Попеля</w:t>
      </w:r>
      <w:proofErr w:type="spellEnd"/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>207, у Корабельному районі м.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>Миколаєва (незабудована  земельна ділянка)</w:t>
      </w:r>
    </w:p>
    <w:bookmarkEnd w:id="0"/>
    <w:p w14:paraId="0000000D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0000000E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53F89EA4" w:rsidR="004F618B" w:rsidRDefault="001F1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jdgxs" w:colFirst="0" w:colLast="0"/>
      <w:bookmarkStart w:id="3" w:name="_Hlk188352722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Строкулі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Вікторії Анатоліївни, дозвільну справу від 15.02.2022 №</w:t>
      </w:r>
      <w:r w:rsidR="00DB43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23064-000572684-007-01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</w:t>
      </w:r>
      <w:r w:rsidR="00DB43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0000010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4F618B" w:rsidRDefault="001F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0000012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20D83314" w:rsidR="004F618B" w:rsidRPr="004C5F95" w:rsidRDefault="001F1E13" w:rsidP="00DE7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352739"/>
      <w:r w:rsidRPr="004C5F9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4810136600:07:041:0072) площею 1000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 щодо відведення у власність для будівництва та обслуговування житлового будинку, господарських будівель і споруд по 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 xml:space="preserve">вул. Олега Кравця (вул. Генерала </w:t>
      </w:r>
      <w:proofErr w:type="spellStart"/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Попеля</w:t>
      </w:r>
      <w:proofErr w:type="spellEnd"/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7C8E" w:rsidRPr="004C5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3DB" w:rsidRPr="004C5F95">
        <w:rPr>
          <w:rFonts w:ascii="Times New Roman" w:hAnsi="Times New Roman" w:cs="Times New Roman"/>
          <w:sz w:val="28"/>
          <w:szCs w:val="28"/>
        </w:rPr>
        <w:t>у</w:t>
      </w:r>
      <w:r w:rsidR="00DE7C8E" w:rsidRPr="004C5F95">
        <w:rPr>
          <w:rFonts w:ascii="Times New Roman" w:hAnsi="Times New Roman" w:cs="Times New Roman"/>
          <w:sz w:val="28"/>
          <w:szCs w:val="28"/>
        </w:rPr>
        <w:t xml:space="preserve"> Корабельному районі м. Миколаєва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12F01C4E" w:rsidR="004F618B" w:rsidRPr="00DE7C8E" w:rsidRDefault="001F1E13" w:rsidP="00DE7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F9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Строкулі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 Вікторії Анатоліївні у наданні у власність земельної ділянки (кадастровий номер 4810136600:07:041:0072) площею 1000 </w:t>
      </w:r>
      <w:proofErr w:type="spellStart"/>
      <w:r w:rsidRPr="004C5F9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C5F9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 xml:space="preserve">вул. Олега Кравця (вул. Генерала </w:t>
      </w:r>
      <w:proofErr w:type="spellStart"/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Попеля</w:t>
      </w:r>
      <w:proofErr w:type="spellEnd"/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F95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DB43DB" w:rsidRPr="004C5F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7C8E" w:rsidRPr="004C5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3DB" w:rsidRPr="004C5F95">
        <w:rPr>
          <w:rFonts w:ascii="Times New Roman" w:hAnsi="Times New Roman" w:cs="Times New Roman"/>
          <w:sz w:val="28"/>
          <w:szCs w:val="28"/>
        </w:rPr>
        <w:t>у</w:t>
      </w:r>
      <w:r w:rsidR="00DE7C8E" w:rsidRPr="004C5F95">
        <w:rPr>
          <w:rFonts w:ascii="Times New Roman" w:hAnsi="Times New Roman" w:cs="Times New Roman"/>
          <w:sz w:val="28"/>
          <w:szCs w:val="28"/>
        </w:rPr>
        <w:t xml:space="preserve"> Корабельному районі м. Миколаєва.</w:t>
      </w:r>
    </w:p>
    <w:bookmarkEnd w:id="4"/>
    <w:p w14:paraId="1195A550" w14:textId="77777777" w:rsidR="00DD7F56" w:rsidRPr="00DD7F56" w:rsidRDefault="00DD7F56" w:rsidP="00C67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F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Підстава: положення </w:t>
      </w:r>
      <w:proofErr w:type="spellStart"/>
      <w:r w:rsidRPr="00DD7F5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D7F56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не відповідають вимогам законів та прийнятих відповідно до них нормативно-правових актів, містобудівної документації (ч. 8 ст. 186 Земельного кодексу України), а саме: </w:t>
      </w:r>
    </w:p>
    <w:p w14:paraId="34F39CF8" w14:textId="77777777" w:rsidR="00DD7F56" w:rsidRPr="00DD7F56" w:rsidRDefault="00DD7F56" w:rsidP="00DD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F56">
        <w:rPr>
          <w:rFonts w:ascii="Times New Roman" w:eastAsia="Times New Roman" w:hAnsi="Times New Roman" w:cs="Times New Roman"/>
          <w:sz w:val="28"/>
          <w:szCs w:val="28"/>
        </w:rPr>
        <w:t xml:space="preserve">- підпункту 5 пункту 27 розділу X «Перехідні положення» Земельного кодексу України, Указ Президента України «Про ведення воєнного стану в Україні» від 24.02.2022 № 64/2022 (зі змінами); </w:t>
      </w:r>
    </w:p>
    <w:p w14:paraId="00000017" w14:textId="19944030" w:rsidR="004F618B" w:rsidRDefault="00DD7F56" w:rsidP="00DD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F56">
        <w:rPr>
          <w:rFonts w:ascii="Times New Roman" w:eastAsia="Times New Roman" w:hAnsi="Times New Roman" w:cs="Times New Roman"/>
          <w:sz w:val="28"/>
          <w:szCs w:val="28"/>
        </w:rPr>
        <w:t>- Генеральному плану міста Миколаєва, затверджен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D7F56">
        <w:rPr>
          <w:rFonts w:ascii="Times New Roman" w:eastAsia="Times New Roman" w:hAnsi="Times New Roman" w:cs="Times New Roman"/>
          <w:sz w:val="28"/>
          <w:szCs w:val="28"/>
        </w:rPr>
        <w:t xml:space="preserve"> рішенням Миколаївської міської ради від 18.06.2009 № 35/18, відповідно до якого зазначена земельна ділянка відноситься до території реконструкції житлової забудови, що підтверджено висновком департаменту архітектури</w:t>
      </w:r>
      <w:r w:rsidR="00B36339">
        <w:rPr>
          <w:rFonts w:ascii="Times New Roman" w:eastAsia="Times New Roman" w:hAnsi="Times New Roman" w:cs="Times New Roman"/>
          <w:sz w:val="28"/>
          <w:szCs w:val="28"/>
        </w:rPr>
        <w:t xml:space="preserve"> та містобудування </w:t>
      </w:r>
      <w:r w:rsidRPr="00DD7F56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від 22.08.2022 № 12776/12.01-24/22-2.</w:t>
      </w:r>
    </w:p>
    <w:p w14:paraId="1F012CB3" w14:textId="77777777" w:rsidR="00DD7F56" w:rsidRPr="008C71ED" w:rsidRDefault="00DD7F56" w:rsidP="00DD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115840F8" w:rsidR="004F618B" w:rsidRDefault="001F1E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43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00000019" w14:textId="77777777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463BF460" w:rsidR="004F618B" w:rsidRDefault="004F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1AD1F5" w14:textId="77777777" w:rsidR="00DE7C8E" w:rsidRDefault="00DE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69F6EBEE" w:rsidR="004F618B" w:rsidRDefault="001F1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</w:t>
      </w:r>
      <w:r w:rsidR="00DB43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C" w14:textId="77777777" w:rsidR="004F618B" w:rsidRDefault="004F6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4F618B" w:rsidRDefault="004F6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4F618B" w:rsidRDefault="004F618B">
      <w:pPr>
        <w:spacing w:line="420" w:lineRule="auto"/>
        <w:ind w:left="-3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4F618B" w:rsidRDefault="001F1E13">
      <w:pPr>
        <w:tabs>
          <w:tab w:val="left" w:pos="2520"/>
        </w:tabs>
        <w:spacing w:line="42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F618B" w:rsidSect="00DB43D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9ED7" w14:textId="77777777" w:rsidR="00CD3677" w:rsidRDefault="00CD3677" w:rsidP="00DB43DB">
      <w:pPr>
        <w:spacing w:after="0" w:line="240" w:lineRule="auto"/>
      </w:pPr>
      <w:r>
        <w:separator/>
      </w:r>
    </w:p>
  </w:endnote>
  <w:endnote w:type="continuationSeparator" w:id="0">
    <w:p w14:paraId="0B65A99F" w14:textId="77777777" w:rsidR="00CD3677" w:rsidRDefault="00CD3677" w:rsidP="00DB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124B" w14:textId="77777777" w:rsidR="00CD3677" w:rsidRDefault="00CD3677" w:rsidP="00DB43DB">
      <w:pPr>
        <w:spacing w:after="0" w:line="240" w:lineRule="auto"/>
      </w:pPr>
      <w:r>
        <w:separator/>
      </w:r>
    </w:p>
  </w:footnote>
  <w:footnote w:type="continuationSeparator" w:id="0">
    <w:p w14:paraId="499327A7" w14:textId="77777777" w:rsidR="00CD3677" w:rsidRDefault="00CD3677" w:rsidP="00DB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887821"/>
      <w:docPartObj>
        <w:docPartGallery w:val="Page Numbers (Top of Page)"/>
        <w:docPartUnique/>
      </w:docPartObj>
    </w:sdtPr>
    <w:sdtEndPr/>
    <w:sdtContent>
      <w:p w14:paraId="377706BA" w14:textId="3F14DAE3" w:rsidR="00DB43DB" w:rsidRDefault="00DB4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47">
          <w:rPr>
            <w:noProof/>
          </w:rPr>
          <w:t>2</w:t>
        </w:r>
        <w:r>
          <w:fldChar w:fldCharType="end"/>
        </w:r>
      </w:p>
    </w:sdtContent>
  </w:sdt>
  <w:p w14:paraId="76748016" w14:textId="77777777" w:rsidR="00DB43DB" w:rsidRDefault="00DB43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8B"/>
    <w:rsid w:val="000C6E50"/>
    <w:rsid w:val="001F1E13"/>
    <w:rsid w:val="00304347"/>
    <w:rsid w:val="00310961"/>
    <w:rsid w:val="004C5F95"/>
    <w:rsid w:val="004F618B"/>
    <w:rsid w:val="00546F27"/>
    <w:rsid w:val="00627A00"/>
    <w:rsid w:val="00667EAC"/>
    <w:rsid w:val="008447D6"/>
    <w:rsid w:val="008C71ED"/>
    <w:rsid w:val="008D60F9"/>
    <w:rsid w:val="00A14DF9"/>
    <w:rsid w:val="00AD6B25"/>
    <w:rsid w:val="00B36339"/>
    <w:rsid w:val="00C678B0"/>
    <w:rsid w:val="00CD3677"/>
    <w:rsid w:val="00CF7F13"/>
    <w:rsid w:val="00DB43DB"/>
    <w:rsid w:val="00DB4B7B"/>
    <w:rsid w:val="00DD7F56"/>
    <w:rsid w:val="00DE7C8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B173"/>
  <w15:docId w15:val="{83AAEAB6-EB0A-458A-8780-83A6915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B4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3DB"/>
  </w:style>
  <w:style w:type="paragraph" w:styleId="a7">
    <w:name w:val="footer"/>
    <w:basedOn w:val="a"/>
    <w:link w:val="a8"/>
    <w:uiPriority w:val="99"/>
    <w:unhideWhenUsed/>
    <w:rsid w:val="00DB43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3DB"/>
  </w:style>
  <w:style w:type="paragraph" w:styleId="a9">
    <w:name w:val="Balloon Text"/>
    <w:basedOn w:val="a"/>
    <w:link w:val="aa"/>
    <w:uiPriority w:val="99"/>
    <w:semiHidden/>
    <w:unhideWhenUsed/>
    <w:rsid w:val="0030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5</cp:revision>
  <cp:lastPrinted>2025-02-07T11:50:00Z</cp:lastPrinted>
  <dcterms:created xsi:type="dcterms:W3CDTF">2025-01-29T13:18:00Z</dcterms:created>
  <dcterms:modified xsi:type="dcterms:W3CDTF">2025-02-07T11:50:00Z</dcterms:modified>
</cp:coreProperties>
</file>