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9A8E" w14:textId="063DFF9F" w:rsidR="004E63F9" w:rsidRDefault="004E63F9" w:rsidP="004E63F9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bookmarkStart w:id="0" w:name="_page_5_0"/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en-AU" w:eastAsia="pl-PL"/>
        </w:rPr>
        <w:t>s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zr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-200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/300</w:t>
      </w:r>
    </w:p>
    <w:p w14:paraId="45BF2927" w14:textId="77777777" w:rsidR="004E63F9" w:rsidRDefault="004E63F9" w:rsidP="004E63F9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519AA8D7" w14:textId="77777777" w:rsidR="004E63F9" w:rsidRDefault="004E63F9" w:rsidP="004E63F9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354C1A9F" w14:textId="77777777" w:rsidR="004E63F9" w:rsidRDefault="004E63F9" w:rsidP="004E63F9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43A6096C" w14:textId="77777777" w:rsidR="004E63F9" w:rsidRDefault="004E63F9" w:rsidP="004E63F9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53C44EE6" w14:textId="77777777" w:rsidR="004E63F9" w:rsidRDefault="004E63F9" w:rsidP="004E63F9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2D139F27" w14:textId="77777777" w:rsidR="004E63F9" w:rsidRDefault="004E63F9" w:rsidP="004E63F9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64CD6D96" w14:textId="77777777" w:rsidR="004E63F9" w:rsidRDefault="004E63F9" w:rsidP="004E63F9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37F20C34" w14:textId="77777777" w:rsidR="004E63F9" w:rsidRPr="002352E8" w:rsidRDefault="004E63F9" w:rsidP="004E63F9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</w:p>
    <w:p w14:paraId="49A30A18" w14:textId="07B81160" w:rsidR="00581A26" w:rsidRDefault="00581A26" w:rsidP="004E63F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91567377"/>
      <w:r>
        <w:rPr>
          <w:rFonts w:ascii="Times New Roman" w:hAnsi="Times New Roman" w:cs="Times New Roman"/>
          <w:sz w:val="28"/>
          <w:szCs w:val="28"/>
        </w:rPr>
        <w:t xml:space="preserve">Про    відмову      </w:t>
      </w:r>
      <w:r w:rsidR="004E63F9">
        <w:rPr>
          <w:rFonts w:ascii="Times New Roman" w:hAnsi="Times New Roman" w:cs="Times New Roman"/>
          <w:sz w:val="28"/>
          <w:szCs w:val="28"/>
        </w:rPr>
        <w:t>УПРАВЛІННЮ</w:t>
      </w:r>
      <w:r w:rsidR="006635D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63F9">
        <w:rPr>
          <w:rFonts w:ascii="Times New Roman" w:hAnsi="Times New Roman" w:cs="Times New Roman"/>
          <w:sz w:val="28"/>
          <w:szCs w:val="28"/>
        </w:rPr>
        <w:t xml:space="preserve"> МОЛОДІ </w:t>
      </w:r>
      <w:r w:rsidR="006635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3F9">
        <w:rPr>
          <w:rFonts w:ascii="Times New Roman" w:hAnsi="Times New Roman" w:cs="Times New Roman"/>
          <w:sz w:val="28"/>
          <w:szCs w:val="28"/>
        </w:rPr>
        <w:t>ТА</w:t>
      </w:r>
      <w:r w:rsidR="006635D1">
        <w:rPr>
          <w:rFonts w:ascii="Times New Roman" w:hAnsi="Times New Roman" w:cs="Times New Roman"/>
          <w:sz w:val="28"/>
          <w:szCs w:val="28"/>
        </w:rPr>
        <w:t xml:space="preserve">     </w:t>
      </w:r>
      <w:r w:rsidR="004E63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99C24A" w14:textId="4D99289E" w:rsidR="00581A26" w:rsidRDefault="004E63F9" w:rsidP="004E63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СПОРТУ </w:t>
      </w:r>
      <w:r w:rsidR="00581A2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МИКОЛАЇВСЬКОЇ   </w:t>
      </w:r>
      <w:r w:rsidR="006635D1">
        <w:rPr>
          <w:rFonts w:ascii="Times New Roman" w:hAnsi="Times New Roman" w:cs="Times New Roman"/>
          <w:sz w:val="28"/>
          <w:szCs w:val="28"/>
        </w:rPr>
        <w:t xml:space="preserve">  </w:t>
      </w:r>
      <w:r w:rsidR="00581A26">
        <w:rPr>
          <w:rFonts w:ascii="Times New Roman" w:hAnsi="Times New Roman" w:cs="Times New Roman"/>
          <w:sz w:val="28"/>
          <w:szCs w:val="28"/>
        </w:rPr>
        <w:t xml:space="preserve">  </w:t>
      </w:r>
      <w:r w:rsidR="00663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ОБЛАСНОЇ     </w:t>
      </w:r>
    </w:p>
    <w:p w14:paraId="06FA2338" w14:textId="7B557B0D" w:rsidR="004E63F9" w:rsidRDefault="004E63F9" w:rsidP="004E63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ДЕРЖАВНОЇ АДМІНІСТРАЦІЇ  </w:t>
      </w:r>
      <w:r w:rsidRPr="0099669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 xml:space="preserve">наданні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>дозволу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66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4EE01F" w14:textId="5644F833" w:rsidR="004E63F9" w:rsidRDefault="004E63F9" w:rsidP="004E6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669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9669D">
        <w:rPr>
          <w:rFonts w:ascii="Times New Roman" w:hAnsi="Times New Roman" w:cs="Times New Roman"/>
          <w:sz w:val="28"/>
          <w:szCs w:val="28"/>
        </w:rPr>
        <w:t xml:space="preserve">складання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3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99669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96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9669D">
        <w:rPr>
          <w:rFonts w:ascii="Times New Roman" w:hAnsi="Times New Roman" w:cs="Times New Roman"/>
          <w:sz w:val="28"/>
          <w:szCs w:val="28"/>
        </w:rPr>
        <w:t>землеустрою</w:t>
      </w:r>
    </w:p>
    <w:p w14:paraId="3BF8C626" w14:textId="29B6D57D" w:rsidR="00A73C60" w:rsidRDefault="004E63F9" w:rsidP="00A73C6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69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3C60">
        <w:rPr>
          <w:rFonts w:ascii="Times New Roman" w:hAnsi="Times New Roman" w:cs="Times New Roman"/>
          <w:sz w:val="28"/>
          <w:szCs w:val="28"/>
        </w:rPr>
        <w:t xml:space="preserve">обслуговування  нерухомого майна  за  </w:t>
      </w:r>
      <w:proofErr w:type="spellStart"/>
      <w:r w:rsidR="00A73C60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6635D1" w:rsidRPr="006635D1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4DC30C" w14:textId="19AD22B9" w:rsidR="004E63F9" w:rsidRPr="00842C7D" w:rsidRDefault="00A73C60" w:rsidP="000163F5">
      <w:pPr>
        <w:spacing w:after="0"/>
        <w:ind w:right="3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Бузький бульвар,</w:t>
      </w:r>
      <w:r w:rsidR="006635D1" w:rsidRPr="006635D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16,16/1</w:t>
      </w:r>
      <w:r w:rsidR="006635D1" w:rsidRPr="006635D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163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Заводському</w:t>
      </w:r>
      <w:r w:rsidR="0001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</w:t>
      </w:r>
      <w:r w:rsidR="004E63F9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0163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63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</w:t>
      </w:r>
      <w:r w:rsidR="00016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3F9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(незабудована земельна ділянка)</w:t>
      </w:r>
    </w:p>
    <w:p w14:paraId="3740903B" w14:textId="77777777" w:rsidR="004E63F9" w:rsidRPr="002352E8" w:rsidRDefault="004E63F9" w:rsidP="004E63F9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2" w:name="_Hlk128423827"/>
      <w:bookmarkEnd w:id="1"/>
    </w:p>
    <w:p w14:paraId="42E9FE6D" w14:textId="77777777" w:rsidR="004E63F9" w:rsidRPr="002352E8" w:rsidRDefault="004E63F9" w:rsidP="004E63F9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righ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bookmarkEnd w:id="2"/>
    <w:p w14:paraId="064D3387" w14:textId="1BFCF3B7" w:rsidR="004E63F9" w:rsidRDefault="004E63F9" w:rsidP="004E63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Розглянувши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УПРАВЛІННЯ      МОЛОДІ  </w:t>
      </w:r>
      <w:r w:rsidR="006635D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ТА    СПОРТУ </w:t>
      </w:r>
    </w:p>
    <w:p w14:paraId="25D27105" w14:textId="1050AF3F" w:rsidR="004E63F9" w:rsidRPr="00842C7D" w:rsidRDefault="004E63F9" w:rsidP="004E63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МИКОЛАЇВСЬКОЇ        ОБЛАСНОЇ      ДЕРЖАВНОЇ   АДМІНІСТРАЦІ</w:t>
      </w:r>
      <w:r w:rsidR="006635D1">
        <w:rPr>
          <w:rFonts w:ascii="Times New Roman" w:hAnsi="Times New Roman" w:cs="Times New Roman"/>
          <w:sz w:val="28"/>
          <w:szCs w:val="28"/>
        </w:rPr>
        <w:t>Ї,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05.07.2023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23064-000623974-007-11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з метою сприяння соціально-економічному розвитку міста, керуючись Конституцією України, Земельним кодексом України, Законом України «Про місцеве самоврядування в Україні», міська рада</w:t>
      </w:r>
    </w:p>
    <w:p w14:paraId="154682FE" w14:textId="77777777" w:rsidR="004E63F9" w:rsidRPr="002352E8" w:rsidRDefault="004E63F9" w:rsidP="004E63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D1C0A43" w14:textId="77777777" w:rsidR="004E63F9" w:rsidRDefault="004E63F9" w:rsidP="004E63F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ВИРІШИЛА:</w:t>
      </w:r>
      <w:bookmarkStart w:id="3" w:name="_Hlk127093121"/>
    </w:p>
    <w:p w14:paraId="47C28AD3" w14:textId="77777777" w:rsidR="004E63F9" w:rsidRPr="00C06AE2" w:rsidRDefault="004E63F9" w:rsidP="004E63F9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D549C5E" w14:textId="09BBCEA6" w:rsidR="004E63F9" w:rsidRPr="002D6853" w:rsidRDefault="004E63F9" w:rsidP="004E63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1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bookmarkStart w:id="4" w:name="_page_23_0"/>
      <w:bookmarkEnd w:id="0"/>
      <w:bookmarkEnd w:id="3"/>
      <w:r w:rsidR="000163F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УПРАВЛІННЮ      МОЛОДІ    ТА    СПОРТУ МИКОЛАЇВСЬКОЇ        ОБЛАСНОЇ      ДЕРЖАВНОЇ    АДМІНІСТРАЦІЇ   </w:t>
      </w:r>
      <w:r w:rsidR="006635D1">
        <w:rPr>
          <w:rFonts w:ascii="Times New Roman" w:hAnsi="Times New Roman" w:cs="Times New Roman"/>
          <w:sz w:val="28"/>
          <w:szCs w:val="28"/>
        </w:rPr>
        <w:t>відмовити</w:t>
      </w:r>
      <w:r w:rsidR="000163F5"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 xml:space="preserve">у наданні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669D">
        <w:rPr>
          <w:rFonts w:ascii="Times New Roman" w:hAnsi="Times New Roman" w:cs="Times New Roman"/>
          <w:sz w:val="28"/>
          <w:szCs w:val="28"/>
        </w:rPr>
        <w:t xml:space="preserve">дозволу на складання </w:t>
      </w:r>
      <w:proofErr w:type="spellStart"/>
      <w:r w:rsidRPr="0099669D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96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>землеустрою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669D">
        <w:rPr>
          <w:rFonts w:ascii="Times New Roman" w:hAnsi="Times New Roman" w:cs="Times New Roman"/>
          <w:sz w:val="28"/>
          <w:szCs w:val="28"/>
        </w:rPr>
        <w:t xml:space="preserve"> відведення земельної ділянки </w:t>
      </w:r>
      <w:r>
        <w:rPr>
          <w:rFonts w:ascii="Times New Roman" w:hAnsi="Times New Roman" w:cs="Times New Roman"/>
          <w:sz w:val="28"/>
          <w:szCs w:val="28"/>
        </w:rPr>
        <w:t xml:space="preserve"> площею 2,9143 га</w:t>
      </w:r>
      <w:r w:rsidR="00016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рахунок земель комунальної власності</w:t>
      </w:r>
      <w:r w:rsidR="000163F5">
        <w:rPr>
          <w:rFonts w:ascii="Times New Roman" w:hAnsi="Times New Roman" w:cs="Times New Roman"/>
          <w:sz w:val="28"/>
          <w:szCs w:val="28"/>
        </w:rPr>
        <w:t xml:space="preserve"> </w:t>
      </w:r>
      <w:r w:rsidRPr="0099669D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9669D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93983431"/>
      <w:r>
        <w:rPr>
          <w:rFonts w:ascii="Times New Roman" w:hAnsi="Times New Roman" w:cs="Times New Roman"/>
          <w:sz w:val="28"/>
          <w:szCs w:val="28"/>
        </w:rPr>
        <w:t xml:space="preserve">обслуговування нерухомого майна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bookmarkEnd w:id="5"/>
      <w:proofErr w:type="spellEnd"/>
      <w:r w:rsidRPr="004E63F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Бузький бульвар,16,16/1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Заводському  районі   м. Миколаєва.</w:t>
      </w:r>
    </w:p>
    <w:p w14:paraId="01FF8237" w14:textId="28043C88" w:rsidR="004E63F9" w:rsidRDefault="004E63F9" w:rsidP="004E63F9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>Висновок департаменту архітектури та містобудування  Миколаївської міської ради від 14.03.2025 № 14466/12.02.18/25-2.</w:t>
      </w:r>
    </w:p>
    <w:p w14:paraId="42333712" w14:textId="77777777" w:rsidR="004E63F9" w:rsidRDefault="004E63F9" w:rsidP="004E63F9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1D48522" w14:textId="1940A850" w:rsidR="004E63F9" w:rsidRPr="0059784B" w:rsidRDefault="004E63F9" w:rsidP="004E63F9">
      <w:pPr>
        <w:pStyle w:val="Standard"/>
        <w:jc w:val="both"/>
        <w:rPr>
          <w:sz w:val="28"/>
          <w:szCs w:val="28"/>
        </w:rPr>
      </w:pPr>
      <w:bookmarkStart w:id="6" w:name="_Hlk191562972"/>
      <w:r w:rsidRPr="007525C1">
        <w:rPr>
          <w:rFonts w:eastAsia="Times New Roman" w:cs="Times New Roman"/>
          <w:color w:val="000000"/>
          <w:sz w:val="28"/>
          <w:szCs w:val="28"/>
          <w:lang w:eastAsia="pl-PL"/>
        </w:rPr>
        <w:t>Підстава</w:t>
      </w:r>
      <w:r w:rsidRPr="003C04D3">
        <w:rPr>
          <w:rFonts w:eastAsia="Times New Roman" w:cs="Times New Roman"/>
          <w:color w:val="000000"/>
          <w:sz w:val="28"/>
          <w:szCs w:val="28"/>
          <w:lang w:eastAsia="pl-PL"/>
        </w:rPr>
        <w:t>:</w:t>
      </w:r>
      <w:r w:rsidRPr="003C04D3">
        <w:rPr>
          <w:rFonts w:cs="Times New Roman"/>
          <w:sz w:val="28"/>
          <w:szCs w:val="28"/>
        </w:rPr>
        <w:t xml:space="preserve"> </w:t>
      </w:r>
      <w:r w:rsidRPr="003F7F2B">
        <w:rPr>
          <w:rFonts w:cs="Times New Roman"/>
          <w:sz w:val="28"/>
          <w:szCs w:val="28"/>
        </w:rPr>
        <w:t xml:space="preserve">невідповідність місця розташування земельної ділянки вимогам законів, прийнятих відповідно до них нормативно-правових актів (ч. 3 ст. 123 Земельного кодексу України), а саме ч. 1 ст. 122 Земельного кодексу України – у </w:t>
      </w:r>
      <w:r w:rsidRPr="003F7F2B">
        <w:rPr>
          <w:rFonts w:cs="Times New Roman"/>
          <w:sz w:val="28"/>
          <w:szCs w:val="28"/>
        </w:rPr>
        <w:lastRenderedPageBreak/>
        <w:t xml:space="preserve">Миколаївської міської ради відсутні повноваження для можливості передачі в </w:t>
      </w:r>
      <w:r>
        <w:rPr>
          <w:rFonts w:cs="Times New Roman"/>
          <w:sz w:val="28"/>
          <w:szCs w:val="28"/>
        </w:rPr>
        <w:t xml:space="preserve">постійне </w:t>
      </w:r>
      <w:r w:rsidRPr="003F7F2B">
        <w:rPr>
          <w:rFonts w:cs="Times New Roman"/>
          <w:sz w:val="28"/>
          <w:szCs w:val="28"/>
        </w:rPr>
        <w:t xml:space="preserve">користування земельної ділянки  площею </w:t>
      </w:r>
      <w:r>
        <w:rPr>
          <w:rFonts w:cs="Times New Roman"/>
          <w:sz w:val="28"/>
          <w:szCs w:val="28"/>
        </w:rPr>
        <w:t xml:space="preserve">2,9143 га </w:t>
      </w:r>
      <w:r w:rsidRPr="003F7F2B">
        <w:rPr>
          <w:rFonts w:cs="Times New Roman"/>
          <w:sz w:val="28"/>
          <w:szCs w:val="28"/>
        </w:rPr>
        <w:t xml:space="preserve">, оскільки згідно з  відомостями з Державного земельного кадастру </w:t>
      </w:r>
      <w:r>
        <w:rPr>
          <w:rFonts w:cs="Times New Roman"/>
          <w:sz w:val="28"/>
          <w:szCs w:val="28"/>
        </w:rPr>
        <w:t xml:space="preserve">та інформації з Державного реєстру речових прав на нерухоме майно </w:t>
      </w:r>
      <w:r w:rsidRPr="003F7F2B">
        <w:rPr>
          <w:rFonts w:cs="Times New Roman"/>
          <w:sz w:val="28"/>
          <w:szCs w:val="28"/>
        </w:rPr>
        <w:t>земельна ділянка</w:t>
      </w:r>
      <w:r w:rsidR="00336462">
        <w:rPr>
          <w:rFonts w:cs="Times New Roman"/>
          <w:sz w:val="28"/>
          <w:szCs w:val="28"/>
        </w:rPr>
        <w:t xml:space="preserve"> площею 2,9143 га   </w:t>
      </w:r>
      <w:r w:rsidRPr="003F7F2B">
        <w:rPr>
          <w:rFonts w:cs="Times New Roman"/>
          <w:sz w:val="28"/>
          <w:szCs w:val="28"/>
        </w:rPr>
        <w:t xml:space="preserve"> з кадастровим номером 4810136300:0</w:t>
      </w:r>
      <w:r w:rsidR="00336462">
        <w:rPr>
          <w:rFonts w:cs="Times New Roman"/>
          <w:sz w:val="28"/>
          <w:szCs w:val="28"/>
        </w:rPr>
        <w:t>1</w:t>
      </w:r>
      <w:r w:rsidRPr="003F7F2B">
        <w:rPr>
          <w:rFonts w:cs="Times New Roman"/>
          <w:sz w:val="28"/>
          <w:szCs w:val="28"/>
        </w:rPr>
        <w:t>:00</w:t>
      </w:r>
      <w:r w:rsidR="00336462">
        <w:rPr>
          <w:rFonts w:cs="Times New Roman"/>
          <w:sz w:val="28"/>
          <w:szCs w:val="28"/>
        </w:rPr>
        <w:t>1</w:t>
      </w:r>
      <w:r w:rsidRPr="003F7F2B">
        <w:rPr>
          <w:rFonts w:cs="Times New Roman"/>
          <w:sz w:val="28"/>
          <w:szCs w:val="28"/>
        </w:rPr>
        <w:t>:00</w:t>
      </w:r>
      <w:r w:rsidR="00336462">
        <w:rPr>
          <w:rFonts w:cs="Times New Roman"/>
          <w:sz w:val="28"/>
          <w:szCs w:val="28"/>
        </w:rPr>
        <w:t>11</w:t>
      </w:r>
      <w:r w:rsidRPr="003F7F2B">
        <w:rPr>
          <w:rFonts w:cs="Times New Roman"/>
          <w:sz w:val="28"/>
          <w:szCs w:val="28"/>
        </w:rPr>
        <w:t xml:space="preserve"> належить до земель державної власності.</w:t>
      </w:r>
    </w:p>
    <w:bookmarkEnd w:id="6"/>
    <w:p w14:paraId="110440CC" w14:textId="77777777" w:rsidR="004E63F9" w:rsidRDefault="004E63F9" w:rsidP="004E6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B36849C" w14:textId="07585D0A" w:rsidR="004E63F9" w:rsidRPr="002352E8" w:rsidRDefault="006635D1" w:rsidP="004E63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</w:t>
      </w:r>
      <w:r w:rsidR="004E63F9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="004E63F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="004E63F9"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58A3ED9" w14:textId="77777777" w:rsidR="004E63F9" w:rsidRDefault="004E63F9" w:rsidP="004E63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4399CD25" w14:textId="77777777" w:rsidR="004E63F9" w:rsidRDefault="004E63F9" w:rsidP="004E63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E5FD4C3" w14:textId="77777777" w:rsidR="004E63F9" w:rsidRPr="002352E8" w:rsidRDefault="004E63F9" w:rsidP="004E63F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D723241" w14:textId="77777777" w:rsidR="004E63F9" w:rsidRPr="002352E8" w:rsidRDefault="004E63F9" w:rsidP="004E63F9">
      <w:pPr>
        <w:spacing w:after="0"/>
        <w:jc w:val="both"/>
        <w:rPr>
          <w:rFonts w:ascii="Calibri" w:eastAsia="Calibri" w:hAnsi="Calibri" w:cs="Calibri"/>
          <w:lang w:val="pl-PL" w:eastAsia="pl-PL"/>
        </w:rPr>
      </w:pP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Міський голова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</w:t>
      </w:r>
      <w:r w:rsidRPr="002352E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О. СЄНКЕВИЧ</w:t>
      </w:r>
      <w:bookmarkEnd w:id="4"/>
    </w:p>
    <w:p w14:paraId="60FEB35D" w14:textId="77777777" w:rsidR="004E63F9" w:rsidRPr="002352E8" w:rsidRDefault="004E63F9" w:rsidP="004E63F9">
      <w:pPr>
        <w:spacing w:after="0"/>
        <w:jc w:val="both"/>
        <w:rPr>
          <w:rFonts w:ascii="Calibri" w:eastAsia="Calibri" w:hAnsi="Calibri" w:cs="Calibri"/>
          <w:lang w:val="pl-PL" w:eastAsia="pl-PL"/>
        </w:rPr>
      </w:pPr>
    </w:p>
    <w:p w14:paraId="2633E921" w14:textId="77777777" w:rsidR="004E63F9" w:rsidRDefault="004E63F9" w:rsidP="004E63F9">
      <w:pPr>
        <w:jc w:val="both"/>
      </w:pPr>
    </w:p>
    <w:p w14:paraId="30835182" w14:textId="77777777" w:rsidR="004E63F9" w:rsidRDefault="004E63F9" w:rsidP="004E63F9">
      <w:pPr>
        <w:jc w:val="both"/>
      </w:pPr>
    </w:p>
    <w:p w14:paraId="38DABCBF" w14:textId="77777777" w:rsidR="004E63F9" w:rsidRDefault="004E63F9" w:rsidP="004E63F9">
      <w:pPr>
        <w:jc w:val="both"/>
      </w:pPr>
      <w:r>
        <w:tab/>
      </w:r>
    </w:p>
    <w:p w14:paraId="3A87C108" w14:textId="77777777" w:rsidR="004E63F9" w:rsidRDefault="004E63F9" w:rsidP="004E63F9">
      <w:pPr>
        <w:jc w:val="both"/>
      </w:pPr>
    </w:p>
    <w:p w14:paraId="05051AFD" w14:textId="77777777" w:rsidR="004E63F9" w:rsidRDefault="004E63F9" w:rsidP="004E63F9">
      <w:pPr>
        <w:jc w:val="both"/>
      </w:pPr>
    </w:p>
    <w:p w14:paraId="2FE90F89" w14:textId="77777777" w:rsidR="004E63F9" w:rsidRDefault="004E63F9" w:rsidP="004E63F9"/>
    <w:p w14:paraId="07E35535" w14:textId="77777777" w:rsidR="004E63F9" w:rsidRDefault="004E63F9"/>
    <w:sectPr w:rsidR="004E63F9" w:rsidSect="00245069">
      <w:headerReference w:type="default" r:id="rId6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8868C" w14:textId="77777777" w:rsidR="00ED1031" w:rsidRDefault="00ED1031">
      <w:pPr>
        <w:spacing w:after="0" w:line="240" w:lineRule="auto"/>
      </w:pPr>
      <w:r>
        <w:separator/>
      </w:r>
    </w:p>
  </w:endnote>
  <w:endnote w:type="continuationSeparator" w:id="0">
    <w:p w14:paraId="5D53CB3F" w14:textId="77777777" w:rsidR="00ED1031" w:rsidRDefault="00ED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D2224" w14:textId="77777777" w:rsidR="00ED1031" w:rsidRDefault="00ED1031">
      <w:pPr>
        <w:spacing w:after="0" w:line="240" w:lineRule="auto"/>
      </w:pPr>
      <w:r>
        <w:separator/>
      </w:r>
    </w:p>
  </w:footnote>
  <w:footnote w:type="continuationSeparator" w:id="0">
    <w:p w14:paraId="53F3B42A" w14:textId="77777777" w:rsidR="00ED1031" w:rsidRDefault="00ED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4555323"/>
      <w:docPartObj>
        <w:docPartGallery w:val="Page Numbers (Top of Page)"/>
        <w:docPartUnique/>
      </w:docPartObj>
    </w:sdtPr>
    <w:sdtEndPr/>
    <w:sdtContent>
      <w:p w14:paraId="1B05DA61" w14:textId="77777777" w:rsidR="007176D9" w:rsidRDefault="003364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A978C63" w14:textId="77777777" w:rsidR="007176D9" w:rsidRDefault="00ED10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F9"/>
    <w:rsid w:val="000163F5"/>
    <w:rsid w:val="00336462"/>
    <w:rsid w:val="003D0709"/>
    <w:rsid w:val="004E63F9"/>
    <w:rsid w:val="00517613"/>
    <w:rsid w:val="00581A26"/>
    <w:rsid w:val="006635D1"/>
    <w:rsid w:val="007A0F7B"/>
    <w:rsid w:val="008573DB"/>
    <w:rsid w:val="009765EB"/>
    <w:rsid w:val="00997E83"/>
    <w:rsid w:val="00A73C60"/>
    <w:rsid w:val="00ED1031"/>
    <w:rsid w:val="00E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E214"/>
  <w15:chartTrackingRefBased/>
  <w15:docId w15:val="{E858C585-1B19-48A6-B89B-3B5ED3A8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3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3F9"/>
  </w:style>
  <w:style w:type="paragraph" w:customStyle="1" w:styleId="Standard">
    <w:name w:val="Standard"/>
    <w:rsid w:val="004E63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5">
    <w:name w:val="List Paragraph"/>
    <w:basedOn w:val="a"/>
    <w:uiPriority w:val="34"/>
    <w:qFormat/>
    <w:rsid w:val="0001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1638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2025-04-01T08:52:00Z</cp:lastPrinted>
  <dcterms:created xsi:type="dcterms:W3CDTF">2025-04-01T10:08:00Z</dcterms:created>
  <dcterms:modified xsi:type="dcterms:W3CDTF">2025-04-01T10:08:00Z</dcterms:modified>
</cp:coreProperties>
</file>