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D325" w14:textId="077BC3C0" w:rsidR="004C51A2" w:rsidRPr="00E81B95" w:rsidRDefault="004C51A2" w:rsidP="004C51A2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-200/286</w:t>
      </w:r>
    </w:p>
    <w:p w14:paraId="61540563" w14:textId="77777777" w:rsidR="004C51A2" w:rsidRPr="00E81B95" w:rsidRDefault="004C51A2" w:rsidP="004C51A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150250591"/>
      <w:bookmarkStart w:id="2" w:name="_Hlk141345287"/>
    </w:p>
    <w:p w14:paraId="6F5F915C" w14:textId="77777777" w:rsidR="004C51A2" w:rsidRPr="00E81B95" w:rsidRDefault="004C51A2" w:rsidP="004C51A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05873ED" w14:textId="77777777" w:rsidR="004C51A2" w:rsidRPr="00E81B95" w:rsidRDefault="004C51A2" w:rsidP="004C51A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C642E88" w14:textId="77777777" w:rsidR="004C51A2" w:rsidRPr="00E81B95" w:rsidRDefault="004C51A2" w:rsidP="004C51A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A59CC4E" w14:textId="77777777" w:rsidR="004C51A2" w:rsidRPr="00E81B95" w:rsidRDefault="004C51A2" w:rsidP="004C51A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1FFAF50" w14:textId="77777777" w:rsidR="004C51A2" w:rsidRPr="00E81B95" w:rsidRDefault="004C51A2" w:rsidP="004C51A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8F58E3D" w14:textId="77777777" w:rsidR="004C51A2" w:rsidRPr="00E81B95" w:rsidRDefault="004C51A2" w:rsidP="004C51A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5EB5DD" w14:textId="77777777" w:rsidR="004C51A2" w:rsidRPr="00E81B95" w:rsidRDefault="004C51A2" w:rsidP="004C51A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F73DB4A" w14:textId="77777777" w:rsidR="004C51A2" w:rsidRPr="00E81B95" w:rsidRDefault="004C51A2" w:rsidP="004C51A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AB09766" w14:textId="77777777" w:rsidR="004C51A2" w:rsidRPr="00E81B95" w:rsidRDefault="004C51A2" w:rsidP="004C51A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AD0516" w14:textId="77777777" w:rsidR="004C51A2" w:rsidRPr="00E81B95" w:rsidRDefault="004C51A2" w:rsidP="004C51A2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A8FF73" w14:textId="77777777" w:rsidR="004C51A2" w:rsidRPr="00E81B95" w:rsidRDefault="004C51A2" w:rsidP="004C51A2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215CAC55" w14:textId="340332BB" w:rsidR="004C51A2" w:rsidRPr="00E81B95" w:rsidRDefault="004C51A2" w:rsidP="004C51A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згоди громадянину Руденк</w:t>
      </w:r>
      <w:r w:rsidR="00495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Володимиру Дмитровичу на поділ земельної ділянки для</w:t>
      </w:r>
      <w:r w:rsidRPr="00E81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будівництва і обслуговування жилого будинку, господарських будівель і споруд</w:t>
      </w:r>
      <w:r w:rsidRPr="00E81B95">
        <w:rPr>
          <w:rFonts w:ascii="Times New Roman" w:hAnsi="Times New Roman" w:cs="Times New Roman"/>
          <w:sz w:val="28"/>
          <w:szCs w:val="28"/>
          <w:lang w:val="uk-UA"/>
        </w:rPr>
        <w:t xml:space="preserve">  по вул. Горохівській,9-а 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Інгульському районі м. Миколаєва (забудована земельна ділянка)</w:t>
      </w:r>
    </w:p>
    <w:bookmarkEnd w:id="2"/>
    <w:p w14:paraId="7B4BEC47" w14:textId="77777777" w:rsidR="004C51A2" w:rsidRPr="00E81B95" w:rsidRDefault="004C51A2" w:rsidP="004C51A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AB450DD" w14:textId="79BDF1F1" w:rsidR="004C51A2" w:rsidRDefault="004C51A2" w:rsidP="004C51A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 громадянина Руденка Володимира Дмитровича, дозвільну справу від 24.02.2025 №19.04-06/8691/2025,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4698AFC" w14:textId="77777777" w:rsidR="00E81B95" w:rsidRPr="00E81B95" w:rsidRDefault="00E81B95" w:rsidP="004C51A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28EE581" w14:textId="77777777" w:rsidR="004C51A2" w:rsidRPr="00E81B95" w:rsidRDefault="004C51A2" w:rsidP="004C51A2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07810C" w14:textId="77777777" w:rsidR="004C51A2" w:rsidRPr="00E81B95" w:rsidRDefault="004C51A2" w:rsidP="004C51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7DEE7482" w14:textId="60059008" w:rsidR="004C51A2" w:rsidRDefault="004C51A2" w:rsidP="004C51A2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735C5F" w14:textId="77777777" w:rsidR="00E81B95" w:rsidRPr="00E81B95" w:rsidRDefault="00E81B95" w:rsidP="004C51A2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F8A68C" w14:textId="6F6D0B55" w:rsidR="004C51A2" w:rsidRPr="00E81B95" w:rsidRDefault="004C51A2" w:rsidP="004C51A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81B9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Розробити технічну документацію із землеустрою щодо поділу земельної ділянки загальною площею </w:t>
      </w:r>
      <w:r w:rsidR="00A617C2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531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 (кадастровий номер 4810136</w:t>
      </w:r>
      <w:r w:rsidR="00A617C2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</w:t>
      </w:r>
      <w:r w:rsidRPr="0033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</w:t>
      </w:r>
      <w:r w:rsidR="00A617C2" w:rsidRPr="0033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33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</w:t>
      </w:r>
      <w:r w:rsidR="00A617C2" w:rsidRPr="0033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08</w:t>
      </w:r>
      <w:r w:rsidRPr="0033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:00</w:t>
      </w:r>
      <w:r w:rsidR="00A617C2" w:rsidRPr="0033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</w:t>
      </w:r>
      <w:r w:rsidRPr="0033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 тому числі земельну ділянку № 1 площею </w:t>
      </w:r>
      <w:r w:rsidR="00A617C2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252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кв.м  передати </w:t>
      </w:r>
      <w:r w:rsidR="00A617C2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власність 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17C2"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громадянину Руденк</w:t>
      </w:r>
      <w:r w:rsidR="00495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A617C2"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Володимиру Дмитровичу 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A617C2"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будівництва і обслуговування жилого будинку, господарських будівель і споруд</w:t>
      </w:r>
      <w:r w:rsidR="00A617C2" w:rsidRPr="00E81B95">
        <w:rPr>
          <w:rFonts w:ascii="Times New Roman" w:hAnsi="Times New Roman" w:cs="Times New Roman"/>
          <w:sz w:val="28"/>
          <w:szCs w:val="28"/>
          <w:lang w:val="uk-UA"/>
        </w:rPr>
        <w:t xml:space="preserve">  по вул. Горохівській,9-а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земельну ділянку № 2 площею </w:t>
      </w:r>
      <w:r w:rsidR="00A617C2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279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кв.м </w:t>
      </w:r>
      <w:r w:rsidR="00A617C2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залишити в користуванні </w:t>
      </w:r>
      <w:r w:rsidR="00E81B95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власникам нерухомого майна </w:t>
      </w:r>
      <w:r w:rsidR="00A617C2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81B95"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жилого будинку, господарських будівель і споруд</w:t>
      </w:r>
      <w:r w:rsidR="00E81B95" w:rsidRPr="00E81B95">
        <w:rPr>
          <w:rFonts w:ascii="Times New Roman" w:hAnsi="Times New Roman" w:cs="Times New Roman"/>
          <w:sz w:val="28"/>
          <w:szCs w:val="28"/>
          <w:lang w:val="uk-UA"/>
        </w:rPr>
        <w:t xml:space="preserve">  по вул. Горохівській,9</w:t>
      </w:r>
      <w:r w:rsidR="00495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1B95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висновку департаменту архітектури та містобудування Миколаївської міської ради від 2</w:t>
      </w:r>
      <w:r w:rsidR="00E81B95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E81B95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E81B95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E81B95"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11013/12.02.18/25-2 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E81B95"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реєстрація права власності нерухомого майна від 20.01.2022 за № 46268137 на підставі договору дарування від 20.01.2022</w:t>
      </w:r>
      <w:r w:rsidR="00495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81B95"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серія та номер: 12,13). </w:t>
      </w:r>
    </w:p>
    <w:bookmarkEnd w:id="0"/>
    <w:p w14:paraId="411A247F" w14:textId="2F0DCD20" w:rsidR="004C51A2" w:rsidRPr="00E81B95" w:rsidRDefault="004C51A2" w:rsidP="004C51A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81B95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E81B95"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Громадянину Руденк</w:t>
      </w:r>
      <w:r w:rsidR="00495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E81B95"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Володимиру Дмитрович</w:t>
      </w:r>
      <w:r w:rsidR="00040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E81B95"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1B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її до департаменту з надання </w:t>
      </w:r>
      <w:r w:rsidRPr="00E81B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адміністративних послуг Миколаївської міської ради.</w:t>
      </w:r>
    </w:p>
    <w:p w14:paraId="22F6FB99" w14:textId="77777777" w:rsidR="004C51A2" w:rsidRPr="00E81B95" w:rsidRDefault="004C51A2" w:rsidP="004C51A2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81EDFCA" w14:textId="77777777" w:rsidR="004C51A2" w:rsidRPr="00E81B95" w:rsidRDefault="004C51A2" w:rsidP="004C51A2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37C45F6" w14:textId="77777777" w:rsidR="004C51A2" w:rsidRPr="00E81B95" w:rsidRDefault="004C51A2" w:rsidP="004C51A2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194D8B0" w14:textId="259D6EB5" w:rsidR="004C51A2" w:rsidRPr="00E81B95" w:rsidRDefault="004C51A2" w:rsidP="004C51A2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 w:rsidRPr="00E81B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6BFCE3F1" w14:textId="77777777" w:rsidR="00542F63" w:rsidRPr="00E81B95" w:rsidRDefault="00542F63">
      <w:pPr>
        <w:rPr>
          <w:sz w:val="28"/>
          <w:szCs w:val="28"/>
        </w:rPr>
      </w:pPr>
    </w:p>
    <w:sectPr w:rsidR="00542F63" w:rsidRPr="00E81B95" w:rsidSect="0033461B">
      <w:headerReference w:type="even" r:id="rId6"/>
      <w:headerReference w:type="default" r:id="rId7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187F" w14:textId="77777777" w:rsidR="001A5956" w:rsidRDefault="001A5956" w:rsidP="00E81B95">
      <w:pPr>
        <w:spacing w:line="240" w:lineRule="auto"/>
      </w:pPr>
      <w:r>
        <w:separator/>
      </w:r>
    </w:p>
  </w:endnote>
  <w:endnote w:type="continuationSeparator" w:id="0">
    <w:p w14:paraId="673EA362" w14:textId="77777777" w:rsidR="001A5956" w:rsidRDefault="001A5956" w:rsidP="00E81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3728" w14:textId="77777777" w:rsidR="001A5956" w:rsidRDefault="001A5956" w:rsidP="00E81B95">
      <w:pPr>
        <w:spacing w:line="240" w:lineRule="auto"/>
      </w:pPr>
      <w:r>
        <w:separator/>
      </w:r>
    </w:p>
  </w:footnote>
  <w:footnote w:type="continuationSeparator" w:id="0">
    <w:p w14:paraId="7A346E8B" w14:textId="77777777" w:rsidR="001A5956" w:rsidRDefault="001A5956" w:rsidP="00E81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73F1" w14:textId="79A569F0" w:rsidR="00E81B95" w:rsidRPr="00E81B95" w:rsidRDefault="00E81B95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DEB2" w14:textId="77777777" w:rsidR="0033461B" w:rsidRDefault="0033461B">
    <w:pPr>
      <w:pStyle w:val="a3"/>
      <w:jc w:val="center"/>
    </w:pPr>
  </w:p>
  <w:sdt>
    <w:sdtPr>
      <w:id w:val="-1066333600"/>
      <w:docPartObj>
        <w:docPartGallery w:val="Page Numbers (Top of Page)"/>
        <w:docPartUnique/>
      </w:docPartObj>
    </w:sdtPr>
    <w:sdtEndPr/>
    <w:sdtContent>
      <w:p w14:paraId="46EB28B3" w14:textId="24CA479B" w:rsidR="0033461B" w:rsidRDefault="003346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DAB3A7C" w14:textId="77777777" w:rsidR="00E81B95" w:rsidRDefault="00E81B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A2"/>
    <w:rsid w:val="00040A7A"/>
    <w:rsid w:val="001A5956"/>
    <w:rsid w:val="0033461B"/>
    <w:rsid w:val="00367707"/>
    <w:rsid w:val="00495008"/>
    <w:rsid w:val="004C51A2"/>
    <w:rsid w:val="00542F63"/>
    <w:rsid w:val="007240FD"/>
    <w:rsid w:val="00A617C2"/>
    <w:rsid w:val="00AB34D7"/>
    <w:rsid w:val="00C97B89"/>
    <w:rsid w:val="00DD4C2E"/>
    <w:rsid w:val="00E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11B36"/>
  <w15:chartTrackingRefBased/>
  <w15:docId w15:val="{A92A52DA-0D41-462D-A1AB-26761B7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1A2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B95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B95"/>
    <w:rPr>
      <w:rFonts w:ascii="Calibri" w:eastAsia="Calibri" w:hAnsi="Calibri" w:cs="Calibri"/>
      <w:lang w:val="pl-PL" w:eastAsia="pl-PL"/>
    </w:rPr>
  </w:style>
  <w:style w:type="paragraph" w:styleId="a5">
    <w:name w:val="footer"/>
    <w:basedOn w:val="a"/>
    <w:link w:val="a6"/>
    <w:uiPriority w:val="99"/>
    <w:unhideWhenUsed/>
    <w:rsid w:val="00E81B95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B95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2025-03-12T14:10:00Z</dcterms:created>
  <dcterms:modified xsi:type="dcterms:W3CDTF">2025-03-17T11:08:00Z</dcterms:modified>
</cp:coreProperties>
</file>