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A716" w14:textId="4241EF9B" w:rsidR="00E543EE" w:rsidRPr="002352E8" w:rsidRDefault="00E543EE" w:rsidP="00E543EE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</w:t>
      </w:r>
      <w:r w:rsidR="001D2B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77</w:t>
      </w:r>
    </w:p>
    <w:p w14:paraId="0F3EDB66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9739AD0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30717B2" w14:textId="77777777" w:rsidR="00E543EE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224E481" w14:textId="77777777" w:rsidR="00E543EE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7C5EDE5C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563C9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1F34E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FD6A4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A5394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5343A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15848" w14:textId="77777777" w:rsidR="00E543EE" w:rsidRPr="002352E8" w:rsidRDefault="00E543EE" w:rsidP="00E543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49960" w14:textId="48E55802" w:rsidR="00E543EE" w:rsidRPr="001D2B8D" w:rsidRDefault="00E543EE" w:rsidP="00E543EE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відмову в продажу земельної ділянки товариству з обмеженою відповідальністю «АСГАРД»  для обслуговування нежитлових будівель по вул. Новозаводській,16/1  </w:t>
      </w:r>
      <w:r w:rsidR="00C806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>Інгульському</w:t>
      </w:r>
      <w:proofErr w:type="spellEnd"/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районі  м.</w:t>
      </w:r>
      <w:r w:rsidRPr="001D2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Миколаєва (забудована земельна ділянка)</w:t>
      </w:r>
    </w:p>
    <w:p w14:paraId="5FBCBBD5" w14:textId="77777777" w:rsidR="00E543EE" w:rsidRPr="001D2B8D" w:rsidRDefault="00E543EE" w:rsidP="00E543EE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1" w:name="_Hlk128423827"/>
    </w:p>
    <w:bookmarkEnd w:id="1"/>
    <w:p w14:paraId="667ED0EA" w14:textId="0E44726D" w:rsidR="00E543EE" w:rsidRPr="001D2B8D" w:rsidRDefault="00E543EE" w:rsidP="00E54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Розглянувши звернення 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товариства з обмеженою відповідальністю «АСГАРД», 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дозвільну справу від 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</w:rPr>
        <w:t>05.06.2018 № 000403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2A21887C" w14:textId="6133A480" w:rsidR="00E543EE" w:rsidRPr="001D2B8D" w:rsidRDefault="00E543EE" w:rsidP="00E543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37DD0F7" w14:textId="77777777" w:rsidR="00E543EE" w:rsidRPr="001D2B8D" w:rsidRDefault="00E543EE" w:rsidP="00E543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ВИРІШИЛА:</w:t>
      </w:r>
      <w:bookmarkStart w:id="2" w:name="_Hlk127093121"/>
    </w:p>
    <w:p w14:paraId="6CC67E5A" w14:textId="77777777" w:rsidR="00E543EE" w:rsidRPr="001D2B8D" w:rsidRDefault="00E543EE" w:rsidP="00E543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EA2EBF" w14:textId="6E3370BA" w:rsidR="00E543EE" w:rsidRPr="001D2B8D" w:rsidRDefault="00E543EE" w:rsidP="00E54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</w:t>
      </w:r>
      <w:bookmarkStart w:id="3" w:name="_page_23_0"/>
      <w:bookmarkEnd w:id="0"/>
      <w:bookmarkEnd w:id="2"/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 Відмовити 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товариству з обмеженою відповідальністю «АСГАРД» </w:t>
      </w:r>
      <w:r w:rsidRPr="001D2B8D">
        <w:rPr>
          <w:rFonts w:ascii="Times New Roman" w:hAnsi="Times New Roman" w:cs="Times New Roman"/>
          <w:sz w:val="26"/>
          <w:szCs w:val="26"/>
        </w:rPr>
        <w:t xml:space="preserve">у продажу земельної ділянки площею 9556 </w:t>
      </w:r>
      <w:proofErr w:type="spellStart"/>
      <w:r w:rsidRPr="001D2B8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915F6">
        <w:rPr>
          <w:rFonts w:ascii="Times New Roman" w:hAnsi="Times New Roman" w:cs="Times New Roman"/>
          <w:sz w:val="26"/>
          <w:szCs w:val="26"/>
        </w:rPr>
        <w:t>,  кадастровий номер 4810136900</w:t>
      </w:r>
      <w:r w:rsidR="006915F6" w:rsidRPr="00C8068F">
        <w:rPr>
          <w:rFonts w:ascii="Times New Roman" w:hAnsi="Times New Roman" w:cs="Times New Roman"/>
          <w:sz w:val="26"/>
          <w:szCs w:val="26"/>
        </w:rPr>
        <w:t>:05:063:0006</w:t>
      </w:r>
      <w:r w:rsidRPr="001D2B8D">
        <w:rPr>
          <w:rFonts w:ascii="Times New Roman" w:hAnsi="Times New Roman" w:cs="Times New Roman"/>
          <w:sz w:val="26"/>
          <w:szCs w:val="26"/>
        </w:rPr>
        <w:t xml:space="preserve">, 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Pr="001D2B8D">
        <w:rPr>
          <w:rFonts w:ascii="Times New Roman" w:hAnsi="Times New Roman" w:cs="Times New Roman"/>
          <w:sz w:val="26"/>
          <w:szCs w:val="26"/>
        </w:rPr>
        <w:t>03.1</w:t>
      </w:r>
      <w:r w:rsidR="00937B88">
        <w:rPr>
          <w:rFonts w:ascii="Times New Roman" w:hAnsi="Times New Roman" w:cs="Times New Roman"/>
          <w:sz w:val="26"/>
          <w:szCs w:val="26"/>
        </w:rPr>
        <w:t>5</w:t>
      </w:r>
      <w:r w:rsidRPr="001D2B8D">
        <w:rPr>
          <w:rFonts w:ascii="Times New Roman" w:hAnsi="Times New Roman" w:cs="Times New Roman"/>
          <w:sz w:val="26"/>
          <w:szCs w:val="26"/>
        </w:rPr>
        <w:t xml:space="preserve">,  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обслуговування нежитлових будівель по </w:t>
      </w:r>
      <w:r w:rsidR="00C80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вул. Новозаводській,16/1  </w:t>
      </w:r>
      <w:r w:rsidR="00C806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>Інгульському</w:t>
      </w:r>
      <w:proofErr w:type="spellEnd"/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районі м.</w:t>
      </w:r>
      <w:r w:rsidRPr="001D2B8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1D2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Миколаєва (забудована земельна ділянка).</w:t>
      </w:r>
    </w:p>
    <w:p w14:paraId="5410062A" w14:textId="56FAD5BF" w:rsidR="00E543EE" w:rsidRPr="006915F6" w:rsidRDefault="006915F6" w:rsidP="00E543EE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15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Висновок </w:t>
      </w:r>
      <w:r w:rsidRPr="006915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департаменту архітектури та містобудування Миколаївської міської ради від 04.02.2025 № 6854/12.02.18/25-2.</w:t>
      </w:r>
    </w:p>
    <w:p w14:paraId="18F2C755" w14:textId="7B1C4ADC" w:rsidR="00E543EE" w:rsidRPr="001D2B8D" w:rsidRDefault="00E543EE" w:rsidP="00C80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Підстава:  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</w:t>
      </w:r>
      <w:r w:rsid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087E2CD8" w14:textId="77777777" w:rsidR="00E543EE" w:rsidRPr="001D2B8D" w:rsidRDefault="00E543EE" w:rsidP="00E543EE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B8B0CF8" w14:textId="77777777" w:rsidR="00E543EE" w:rsidRPr="001D2B8D" w:rsidRDefault="00E543EE" w:rsidP="00E543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07D7044" w14:textId="77777777" w:rsidR="00E543EE" w:rsidRPr="001D2B8D" w:rsidRDefault="00E543EE" w:rsidP="00E543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748C960" w14:textId="77777777" w:rsidR="00E543EE" w:rsidRPr="001D2B8D" w:rsidRDefault="00E543EE" w:rsidP="00E543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E625E90" w14:textId="4C588612" w:rsidR="00E543EE" w:rsidRPr="001D2B8D" w:rsidRDefault="00E543EE" w:rsidP="00E543EE">
      <w:pPr>
        <w:spacing w:after="0"/>
        <w:rPr>
          <w:rFonts w:ascii="Calibri" w:eastAsia="Calibri" w:hAnsi="Calibri" w:cs="Calibri"/>
          <w:sz w:val="26"/>
          <w:szCs w:val="26"/>
          <w:lang w:val="pl-PL" w:eastAsia="pl-PL"/>
        </w:rPr>
      </w:pP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Міський голова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  <w:t xml:space="preserve">                                                                             </w:t>
      </w:r>
      <w:r w:rsidR="00C8068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</w:t>
      </w:r>
      <w:r w:rsidRPr="001D2B8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О. СЄНКЕВИЧ</w:t>
      </w:r>
      <w:bookmarkEnd w:id="3"/>
    </w:p>
    <w:p w14:paraId="5ED2895C" w14:textId="77777777" w:rsidR="00E543EE" w:rsidRPr="001D2B8D" w:rsidRDefault="00E543EE" w:rsidP="00E543EE">
      <w:pPr>
        <w:rPr>
          <w:sz w:val="26"/>
          <w:szCs w:val="26"/>
        </w:rPr>
      </w:pPr>
    </w:p>
    <w:p w14:paraId="3D121A5E" w14:textId="77777777" w:rsidR="00D469D5" w:rsidRPr="001D2B8D" w:rsidRDefault="00D469D5">
      <w:pPr>
        <w:rPr>
          <w:sz w:val="26"/>
          <w:szCs w:val="26"/>
        </w:rPr>
      </w:pPr>
    </w:p>
    <w:sectPr w:rsidR="00D469D5" w:rsidRPr="001D2B8D" w:rsidSect="001D2B8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EE"/>
    <w:rsid w:val="001D2B8D"/>
    <w:rsid w:val="006915F6"/>
    <w:rsid w:val="00937B88"/>
    <w:rsid w:val="00C8068F"/>
    <w:rsid w:val="00D469D5"/>
    <w:rsid w:val="00E5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542"/>
  <w15:chartTrackingRefBased/>
  <w15:docId w15:val="{1656EF08-7045-48C9-B89C-32D07E8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5</cp:revision>
  <dcterms:created xsi:type="dcterms:W3CDTF">2025-02-12T14:16:00Z</dcterms:created>
  <dcterms:modified xsi:type="dcterms:W3CDTF">2025-02-21T08:12:00Z</dcterms:modified>
</cp:coreProperties>
</file>