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0D79" w14:textId="298B100E" w:rsidR="00255611" w:rsidRDefault="006E1255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S-zr-155/</w:t>
      </w:r>
      <w:bookmarkStart w:id="0" w:name="_gjdgxs" w:colFirst="0" w:colLast="0"/>
      <w:bookmarkEnd w:id="0"/>
      <w:r w:rsidR="005E3C1F">
        <w:rPr>
          <w:rFonts w:ascii="Times New Roman" w:eastAsia="Times New Roman" w:hAnsi="Times New Roman" w:cs="Times New Roman"/>
          <w:color w:val="000000"/>
          <w:sz w:val="28"/>
          <w:szCs w:val="28"/>
        </w:rPr>
        <w:t>474</w:t>
      </w:r>
    </w:p>
    <w:p w14:paraId="39897755" w14:textId="69B3BE89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172A0" w14:textId="5FB72A55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FE04A" w14:textId="77AC2F73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5544D" w14:textId="189FDBD3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0FCED" w14:textId="51B3F0AE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52237" w14:textId="4E9EA478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187F9D" w14:textId="41E472B7" w:rsidR="00021CDC" w:rsidRDefault="00021CDC" w:rsidP="00F00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D7E697" w14:textId="130AAC28" w:rsidR="00B25B3B" w:rsidRPr="004E655E" w:rsidRDefault="00A4697D" w:rsidP="00F00E4E">
      <w:pPr>
        <w:tabs>
          <w:tab w:val="left" w:pos="3644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C35B31B" w14:textId="43403CF2" w:rsidR="004E655E" w:rsidRDefault="00F47E5F" w:rsidP="00F00E4E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DB6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F03">
        <w:rPr>
          <w:rFonts w:ascii="Times New Roman" w:eastAsia="Times New Roman" w:hAnsi="Times New Roman" w:cs="Times New Roman"/>
          <w:sz w:val="28"/>
          <w:szCs w:val="28"/>
        </w:rPr>
        <w:t xml:space="preserve">внесення змін до договору оренди землі, 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який укладено з ТОВ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«УНЕД ІНВЕСТИЦІЇ»</w:t>
      </w:r>
      <w:r w:rsidR="006B2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нежитлового об’єкта по вул.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 xml:space="preserve">Малій Морській, 24б </w:t>
      </w:r>
      <w:r w:rsidR="00DB65A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B2F03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DB13E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6004C713" w14:textId="77777777" w:rsidR="00F47E5F" w:rsidRPr="004E655E" w:rsidRDefault="00F47E5F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50AB2" w14:textId="4E53C021" w:rsidR="004E655E" w:rsidRPr="004E655E" w:rsidRDefault="004E655E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«УНЕД ІНВЕСТИЦІЇ»</w:t>
      </w:r>
      <w:r w:rsidR="00B25B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від 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21.02.2024 №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F03" w:rsidRPr="006B2F03">
        <w:rPr>
          <w:rFonts w:ascii="Times New Roman" w:eastAsia="Times New Roman" w:hAnsi="Times New Roman" w:cs="Times New Roman"/>
          <w:sz w:val="28"/>
          <w:szCs w:val="28"/>
        </w:rPr>
        <w:t>572/УЗР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0F181A1F" w14:textId="77777777" w:rsidR="004E655E" w:rsidRPr="004E655E" w:rsidRDefault="004E655E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6E8599" w14:textId="77777777" w:rsidR="006B2F03" w:rsidRDefault="004E655E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13EE8A3" w14:textId="77777777" w:rsidR="006B2F03" w:rsidRDefault="006B2F03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F582B" w14:textId="00D503CC" w:rsidR="00837E72" w:rsidRDefault="006B2F03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B2F03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6B2F03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 від 12.09.2006 №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4372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який укладено з ТОВ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«УНЕД ІНВЕСТИЦІЇ»</w:t>
      </w:r>
      <w:r w:rsidR="00D839D1">
        <w:rPr>
          <w:rFonts w:ascii="Times New Roman" w:eastAsia="Times New Roman" w:hAnsi="Times New Roman" w:cs="Times New Roman"/>
          <w:sz w:val="28"/>
          <w:szCs w:val="28"/>
        </w:rPr>
        <w:t xml:space="preserve">, змінивши </w:t>
      </w:r>
      <w:r w:rsidR="00D839D1" w:rsidRPr="00D839D1">
        <w:rPr>
          <w:rFonts w:ascii="Times New Roman" w:eastAsia="Times New Roman" w:hAnsi="Times New Roman" w:cs="Times New Roman"/>
          <w:sz w:val="28"/>
          <w:szCs w:val="28"/>
        </w:rPr>
        <w:t>об’єкт оренди</w:t>
      </w:r>
      <w:r w:rsidR="00837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9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7E72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</w:t>
      </w:r>
      <w:r w:rsidR="00017582" w:rsidRPr="00017582">
        <w:rPr>
          <w:rFonts w:ascii="Times New Roman" w:eastAsia="Times New Roman" w:hAnsi="Times New Roman" w:cs="Times New Roman"/>
          <w:sz w:val="28"/>
          <w:szCs w:val="28"/>
        </w:rPr>
        <w:t>(кадастровий номер 4810137200:09:070:0002) площею 77935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17582" w:rsidRPr="0001758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839D1">
        <w:rPr>
          <w:rFonts w:ascii="Times New Roman" w:eastAsia="Times New Roman" w:hAnsi="Times New Roman" w:cs="Times New Roman"/>
          <w:sz w:val="28"/>
          <w:szCs w:val="28"/>
        </w:rPr>
        <w:t xml:space="preserve">, яка перебувала в оренді зі співвласниками </w:t>
      </w:r>
      <w:r w:rsidR="00017582">
        <w:rPr>
          <w:rFonts w:ascii="Times New Roman" w:eastAsia="Times New Roman" w:hAnsi="Times New Roman" w:cs="Times New Roman"/>
          <w:sz w:val="28"/>
          <w:szCs w:val="28"/>
        </w:rPr>
        <w:t xml:space="preserve">(розмір ідеальної частки </w:t>
      </w:r>
      <w:r w:rsidR="00D839D1" w:rsidRPr="00D839D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39D1" w:rsidRPr="00D839D1">
        <w:rPr>
          <w:rFonts w:ascii="Times New Roman" w:eastAsia="Times New Roman" w:hAnsi="Times New Roman" w:cs="Times New Roman"/>
          <w:sz w:val="28"/>
          <w:szCs w:val="28"/>
        </w:rPr>
        <w:t>«УНЕД ІНВЕСТИЦІЇ»</w:t>
      </w:r>
      <w:r w:rsidR="00D8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582">
        <w:rPr>
          <w:rFonts w:ascii="Times New Roman" w:eastAsia="Times New Roman" w:hAnsi="Times New Roman" w:cs="Times New Roman"/>
          <w:sz w:val="28"/>
          <w:szCs w:val="28"/>
        </w:rPr>
        <w:t>станови</w:t>
      </w:r>
      <w:r w:rsidR="00D839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17582" w:rsidRPr="00017582">
        <w:rPr>
          <w:rFonts w:ascii="Times New Roman" w:eastAsia="Times New Roman" w:hAnsi="Times New Roman" w:cs="Times New Roman"/>
          <w:sz w:val="28"/>
          <w:szCs w:val="28"/>
        </w:rPr>
        <w:t>17/10000, що склада</w:t>
      </w:r>
      <w:r w:rsidR="00D839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7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582" w:rsidRPr="00017582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1758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1758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F3E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17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9D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175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0175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4810137200:09:070:0032)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1956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B2F0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C7B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відповідно до класифікації видів цільового призначення земель: </w:t>
      </w:r>
      <w:r>
        <w:rPr>
          <w:rFonts w:ascii="Times New Roman" w:eastAsia="Times New Roman" w:hAnsi="Times New Roman" w:cs="Times New Roman"/>
          <w:sz w:val="28"/>
          <w:szCs w:val="28"/>
        </w:rPr>
        <w:t>11.02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 xml:space="preserve"> ‒ для розміщення та експлуатації основних, підсобних і допоміжних будівель та споруд підприємств переробної, машинобудівної та іншої промисловості, для обслуговування нежитлового об’єкта по вул.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Малій Морській, 24б, згідно з витягом з Державного реєстру речових прав на нерухоме майно право власності зареєстровано на підставі договору купівлі-продажу від 20.12.2006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 xml:space="preserve">4696,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.2024 №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2F03">
        <w:rPr>
          <w:rFonts w:ascii="Times New Roman" w:eastAsia="Times New Roman" w:hAnsi="Times New Roman" w:cs="Times New Roman"/>
          <w:sz w:val="28"/>
          <w:szCs w:val="28"/>
        </w:rPr>
        <w:t>4356/12.01-47/24-2 (забудована земельна ділянка).</w:t>
      </w:r>
    </w:p>
    <w:p w14:paraId="25396BCE" w14:textId="53B21F6B" w:rsidR="003C7B6B" w:rsidRDefault="003C7B6B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B6B">
        <w:rPr>
          <w:rFonts w:ascii="Times New Roman" w:eastAsia="Times New Roman" w:hAnsi="Times New Roman" w:cs="Times New Roman"/>
          <w:sz w:val="28"/>
          <w:szCs w:val="28"/>
        </w:rPr>
        <w:t>Підстава: рішенням Миколаївської міської ради від 04.10.2024 №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7B6B">
        <w:rPr>
          <w:rFonts w:ascii="Times New Roman" w:eastAsia="Times New Roman" w:hAnsi="Times New Roman" w:cs="Times New Roman"/>
          <w:sz w:val="28"/>
          <w:szCs w:val="28"/>
        </w:rPr>
        <w:t>37/101 було затверджено технічну документацію із землеустрою щодо поділу земельної ділянки площею 77935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C7B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C7B6B">
        <w:rPr>
          <w:rFonts w:ascii="Times New Roman" w:eastAsia="Times New Roman" w:hAnsi="Times New Roman" w:cs="Times New Roman"/>
          <w:sz w:val="28"/>
          <w:szCs w:val="28"/>
        </w:rPr>
        <w:t xml:space="preserve"> з кадастровим  номером 4810137200:09:070:0002. У результаті затвердження такої документації відповідна земельна ділянка була </w:t>
      </w:r>
      <w:r w:rsidRPr="003C7B6B">
        <w:rPr>
          <w:rFonts w:ascii="Times New Roman" w:eastAsia="Times New Roman" w:hAnsi="Times New Roman" w:cs="Times New Roman"/>
          <w:sz w:val="28"/>
          <w:szCs w:val="28"/>
        </w:rPr>
        <w:lastRenderedPageBreak/>
        <w:t>поділена, а відтак припинила своє існування як об’єкт цивільних прав відповідно до частини 13 статті 79-1 Земельного кодексу України.</w:t>
      </w:r>
    </w:p>
    <w:p w14:paraId="73933B56" w14:textId="77777777" w:rsidR="00E2156A" w:rsidRPr="00F47E5F" w:rsidRDefault="00E2156A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118B66" w14:textId="0DA20959" w:rsidR="00BF543D" w:rsidRDefault="00F47E5F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B13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5E05D34" w14:textId="17C9FEF7" w:rsidR="00DB65AF" w:rsidRDefault="00DB65AF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00E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65AF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6E0D3095" w14:textId="01D5E5DF" w:rsidR="00F47E5F" w:rsidRPr="00F47E5F" w:rsidRDefault="00F47E5F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13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0DB640" w14:textId="30DC7C6E" w:rsidR="00F47E5F" w:rsidRPr="00F47E5F" w:rsidRDefault="00F47E5F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13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України;</w:t>
      </w:r>
    </w:p>
    <w:p w14:paraId="74A5794F" w14:textId="75ED203B" w:rsidR="004E655E" w:rsidRDefault="00F47E5F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13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виконувати вимоги щодо обмежень у користуванні земельною ділянкою згідно з висновками відповідних органів.</w:t>
      </w:r>
    </w:p>
    <w:p w14:paraId="2EAFE1C9" w14:textId="77777777" w:rsidR="00F47E5F" w:rsidRPr="004E655E" w:rsidRDefault="00F47E5F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2BD1E6" w14:textId="5FFA08A8" w:rsidR="004E655E" w:rsidRPr="004E655E" w:rsidRDefault="00DB13EB" w:rsidP="00F00E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E655E" w:rsidRPr="004E65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655E" w:rsidRPr="004E655E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B202452" w14:textId="77777777" w:rsidR="004E655E" w:rsidRPr="004E655E" w:rsidRDefault="004E655E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E275F" w14:textId="77777777" w:rsidR="004E655E" w:rsidRPr="004E655E" w:rsidRDefault="004E655E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33C442B" w:rsidR="00AD6FBB" w:rsidRDefault="004E655E" w:rsidP="00F00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AD6FBB" w:rsidSect="001012AE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4288" w14:textId="77777777" w:rsidR="006C65F0" w:rsidRDefault="006C65F0" w:rsidP="001012AE">
      <w:pPr>
        <w:spacing w:after="0" w:line="240" w:lineRule="auto"/>
      </w:pPr>
      <w:r>
        <w:separator/>
      </w:r>
    </w:p>
  </w:endnote>
  <w:endnote w:type="continuationSeparator" w:id="0">
    <w:p w14:paraId="4144B555" w14:textId="77777777" w:rsidR="006C65F0" w:rsidRDefault="006C65F0" w:rsidP="0010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0774" w14:textId="77777777" w:rsidR="006C65F0" w:rsidRDefault="006C65F0" w:rsidP="001012AE">
      <w:pPr>
        <w:spacing w:after="0" w:line="240" w:lineRule="auto"/>
      </w:pPr>
      <w:r>
        <w:separator/>
      </w:r>
    </w:p>
  </w:footnote>
  <w:footnote w:type="continuationSeparator" w:id="0">
    <w:p w14:paraId="51099E56" w14:textId="77777777" w:rsidR="006C65F0" w:rsidRDefault="006C65F0" w:rsidP="0010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423664"/>
      <w:docPartObj>
        <w:docPartGallery w:val="Page Numbers (Top of Page)"/>
        <w:docPartUnique/>
      </w:docPartObj>
    </w:sdtPr>
    <w:sdtEndPr/>
    <w:sdtContent>
      <w:p w14:paraId="6B1EA9BD" w14:textId="6BD91D35" w:rsidR="001012AE" w:rsidRDefault="001012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96215B6" w14:textId="77777777" w:rsidR="001012AE" w:rsidRDefault="001012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7582"/>
    <w:rsid w:val="00021CDC"/>
    <w:rsid w:val="000633F1"/>
    <w:rsid w:val="000A0E24"/>
    <w:rsid w:val="000A42D9"/>
    <w:rsid w:val="000A68CD"/>
    <w:rsid w:val="000D5F69"/>
    <w:rsid w:val="001012AE"/>
    <w:rsid w:val="001076DD"/>
    <w:rsid w:val="00136425"/>
    <w:rsid w:val="0017064F"/>
    <w:rsid w:val="00190B78"/>
    <w:rsid w:val="001B65CC"/>
    <w:rsid w:val="00255611"/>
    <w:rsid w:val="002E73B6"/>
    <w:rsid w:val="003303CA"/>
    <w:rsid w:val="003826B7"/>
    <w:rsid w:val="00391255"/>
    <w:rsid w:val="003C282E"/>
    <w:rsid w:val="003C7B6B"/>
    <w:rsid w:val="00415F7F"/>
    <w:rsid w:val="004B1E48"/>
    <w:rsid w:val="004E655E"/>
    <w:rsid w:val="004F02E0"/>
    <w:rsid w:val="004F3EDC"/>
    <w:rsid w:val="00504D1F"/>
    <w:rsid w:val="00522D48"/>
    <w:rsid w:val="005A409D"/>
    <w:rsid w:val="005C32F4"/>
    <w:rsid w:val="005E3C1F"/>
    <w:rsid w:val="00646694"/>
    <w:rsid w:val="006B2F03"/>
    <w:rsid w:val="006C65F0"/>
    <w:rsid w:val="006E1255"/>
    <w:rsid w:val="006F4798"/>
    <w:rsid w:val="00737F75"/>
    <w:rsid w:val="00757620"/>
    <w:rsid w:val="00837E72"/>
    <w:rsid w:val="008767B6"/>
    <w:rsid w:val="008D08FF"/>
    <w:rsid w:val="008D4430"/>
    <w:rsid w:val="009719AC"/>
    <w:rsid w:val="00A4697D"/>
    <w:rsid w:val="00A77419"/>
    <w:rsid w:val="00AA7A0B"/>
    <w:rsid w:val="00AD6FBB"/>
    <w:rsid w:val="00AE16D4"/>
    <w:rsid w:val="00B25B3B"/>
    <w:rsid w:val="00B52BF2"/>
    <w:rsid w:val="00BD3547"/>
    <w:rsid w:val="00BF543D"/>
    <w:rsid w:val="00CA32B4"/>
    <w:rsid w:val="00CC5323"/>
    <w:rsid w:val="00CF3D54"/>
    <w:rsid w:val="00D27AED"/>
    <w:rsid w:val="00D839D1"/>
    <w:rsid w:val="00D91B86"/>
    <w:rsid w:val="00DA4DE9"/>
    <w:rsid w:val="00DB13EB"/>
    <w:rsid w:val="00DB354F"/>
    <w:rsid w:val="00DB4940"/>
    <w:rsid w:val="00DB65AF"/>
    <w:rsid w:val="00DC2A63"/>
    <w:rsid w:val="00DD6AB1"/>
    <w:rsid w:val="00DE365E"/>
    <w:rsid w:val="00E2156A"/>
    <w:rsid w:val="00EC3FAB"/>
    <w:rsid w:val="00EF3C78"/>
    <w:rsid w:val="00F00E4E"/>
    <w:rsid w:val="00F47E5F"/>
    <w:rsid w:val="00F84F63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4EAE324-06DB-4111-B224-DB78798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1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12AE"/>
  </w:style>
  <w:style w:type="paragraph" w:styleId="a8">
    <w:name w:val="footer"/>
    <w:basedOn w:val="a"/>
    <w:link w:val="a9"/>
    <w:uiPriority w:val="99"/>
    <w:unhideWhenUsed/>
    <w:rsid w:val="00101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2</cp:revision>
  <cp:lastPrinted>2025-07-17T12:33:00Z</cp:lastPrinted>
  <dcterms:created xsi:type="dcterms:W3CDTF">2025-10-27T08:57:00Z</dcterms:created>
  <dcterms:modified xsi:type="dcterms:W3CDTF">2025-10-27T08:57:00Z</dcterms:modified>
</cp:coreProperties>
</file>