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845E1B" w:rsidR="00AD6FBB" w:rsidRDefault="006E1255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944676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C3088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5F0D14FE" w:rsidR="00B25B3B" w:rsidRDefault="00B25B3B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13EB433F" w14:textId="77777777" w:rsidR="00CC7B74" w:rsidRPr="004E655E" w:rsidRDefault="00CC7B74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5B31B" w14:textId="6760F40F" w:rsidR="004E655E" w:rsidRDefault="00F47E5F" w:rsidP="001D7100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1D7100" w:rsidRPr="001D7100">
        <w:rPr>
          <w:rFonts w:ascii="Times New Roman" w:eastAsia="Times New Roman" w:hAnsi="Times New Roman" w:cs="Times New Roman"/>
          <w:sz w:val="28"/>
          <w:szCs w:val="28"/>
        </w:rPr>
        <w:t>ТОВ «ТЕРЕСВА КАПІТАЛ»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1D7100" w:rsidRPr="001D7100">
        <w:rPr>
          <w:rFonts w:ascii="Times New Roman" w:eastAsia="Times New Roman" w:hAnsi="Times New Roman" w:cs="Times New Roman"/>
          <w:sz w:val="28"/>
          <w:szCs w:val="28"/>
        </w:rPr>
        <w:t>для обслуговування бази паливо-мастильних матеріалів по вул. Омеляновича-Павленка, 35-А</w:t>
      </w:r>
      <w:r w:rsidR="001D7100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5776C79D" w:rsidR="004E655E" w:rsidRPr="004E655E" w:rsidRDefault="004E655E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D7100" w:rsidRPr="001D7100">
        <w:rPr>
          <w:rFonts w:ascii="Times New Roman" w:eastAsia="Times New Roman" w:hAnsi="Times New Roman" w:cs="Times New Roman"/>
          <w:sz w:val="28"/>
          <w:szCs w:val="28"/>
        </w:rPr>
        <w:t>ТОВ «ТЕРЕСВА КАПІТАЛ»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1D7100" w:rsidRPr="001D7100">
        <w:rPr>
          <w:rFonts w:ascii="Times New Roman" w:eastAsia="Times New Roman" w:hAnsi="Times New Roman" w:cs="Times New Roman"/>
          <w:sz w:val="28"/>
          <w:szCs w:val="28"/>
        </w:rPr>
        <w:t>26.11.2024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D7100" w:rsidRPr="001D7100">
        <w:rPr>
          <w:rFonts w:ascii="Times New Roman" w:eastAsia="Times New Roman" w:hAnsi="Times New Roman" w:cs="Times New Roman"/>
          <w:sz w:val="28"/>
          <w:szCs w:val="28"/>
        </w:rPr>
        <w:t>19.04-06/46878/2024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198A306" w14:textId="77777777" w:rsidR="007026E8" w:rsidRPr="004E655E" w:rsidRDefault="007026E8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028A6" w14:textId="29A10992" w:rsidR="00DC0248" w:rsidRDefault="00F47E5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проєкт землеустрою щодо відведення в оренду 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72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48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17000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12.11 -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об'єктів дорожнього сервісу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>для обслуговування бази паливо-мастильних матеріалів по вул. Омеляновича-Павленка, 35-А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83DBA2" w14:textId="3391E301" w:rsidR="00AA234F" w:rsidRDefault="00AA234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 1051: 01.05 – охоронна зона навколо (уздовж) об’єкта енергетичної системи  на частину земельної ділянки площею 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182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</w:p>
    <w:p w14:paraId="33839407" w14:textId="03F929AD" w:rsidR="000B4A51" w:rsidRDefault="007026E8" w:rsidP="000B4A51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E8">
        <w:rPr>
          <w:rFonts w:ascii="Times New Roman" w:eastAsia="Times New Roman" w:hAnsi="Times New Roman" w:cs="Times New Roman"/>
          <w:sz w:val="28"/>
          <w:szCs w:val="28"/>
        </w:rPr>
        <w:t xml:space="preserve">1.1. Вважати таким, що втратив чинність, державний 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026E8">
        <w:rPr>
          <w:rFonts w:ascii="Times New Roman" w:eastAsia="Times New Roman" w:hAnsi="Times New Roman" w:cs="Times New Roman"/>
          <w:sz w:val="28"/>
          <w:szCs w:val="28"/>
        </w:rPr>
        <w:t>право постійного користування землею, серія І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026E8">
        <w:rPr>
          <w:rFonts w:ascii="Times New Roman" w:eastAsia="Times New Roman" w:hAnsi="Times New Roman" w:cs="Times New Roman"/>
          <w:sz w:val="28"/>
          <w:szCs w:val="28"/>
        </w:rPr>
        <w:t>-МК № 001573, який  зареєстрований в Книзі записів державних актів на право постійного користування землею від 10.12.1999 № 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 яким посвідчено за </w:t>
      </w:r>
      <w:r w:rsidRPr="007026E8">
        <w:rPr>
          <w:rFonts w:ascii="Times New Roman" w:eastAsia="Times New Roman" w:hAnsi="Times New Roman" w:cs="Times New Roman"/>
          <w:sz w:val="28"/>
          <w:szCs w:val="28"/>
        </w:rPr>
        <w:t xml:space="preserve">ТОВ «БАГОР-СЕРВІС»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Pr="007026E8">
        <w:rPr>
          <w:rFonts w:ascii="Times New Roman" w:eastAsia="Times New Roman" w:hAnsi="Times New Roman" w:cs="Times New Roman"/>
          <w:sz w:val="28"/>
          <w:szCs w:val="28"/>
        </w:rPr>
        <w:t>постій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Pr="007026E8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земельною ділянкою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площею 8269 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E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026E8">
        <w:rPr>
          <w:rFonts w:ascii="Times New Roman" w:eastAsia="Times New Roman" w:hAnsi="Times New Roman" w:cs="Times New Roman"/>
          <w:sz w:val="28"/>
          <w:szCs w:val="28"/>
        </w:rPr>
        <w:t>вул. Омеляновича-Павленка, 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5561B" w14:textId="7967E5BD" w:rsidR="000B4A51" w:rsidRPr="000B4A51" w:rsidRDefault="00F47E5F" w:rsidP="000B4A51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27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ТОВ «ТЕРЕСВА КАПІТАЛ»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в оренду на 1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– 4810137200:14:048:0202) площею 17000 кв.м, з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lastRenderedPageBreak/>
        <w:t>цільовим призначенням відповідно до класифікації видів цільового призначення земель: 12.11 -  для розміщення та експлуатації об'єктів дорожнього сервісу, для обслуговування бази паливо-мастильних матеріалів по вул. Омеляновича-Павленка, 35-А</w:t>
      </w:r>
      <w:r w:rsidR="006F47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 від 06.10.2023 № 4157, відповідно до висновку департаменту архітектури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 та містобудування Миколаївської міської ради від </w:t>
      </w:r>
      <w:r w:rsidR="00DA7CEC" w:rsidRPr="00DA7CEC">
        <w:rPr>
          <w:rFonts w:ascii="Times New Roman" w:eastAsia="Times New Roman" w:hAnsi="Times New Roman" w:cs="Times New Roman"/>
          <w:sz w:val="28"/>
          <w:szCs w:val="28"/>
        </w:rPr>
        <w:t>12.12.2024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A7CEC" w:rsidRPr="00DA7CEC">
        <w:rPr>
          <w:rFonts w:ascii="Times New Roman" w:eastAsia="Times New Roman" w:hAnsi="Times New Roman" w:cs="Times New Roman"/>
          <w:sz w:val="28"/>
          <w:szCs w:val="28"/>
        </w:rPr>
        <w:t xml:space="preserve">55536/12.02.18/24-2 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079503CF" w:rsidR="00BF543D" w:rsidRPr="00F47E5F" w:rsidRDefault="00BF543D" w:rsidP="000B4A51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51BC8D6" w14:textId="5F92F175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оренди землі;</w:t>
      </w:r>
    </w:p>
    <w:p w14:paraId="15F472EA" w14:textId="77777777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4A1DA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9D0E" w14:textId="77777777" w:rsidR="00722547" w:rsidRDefault="00722547" w:rsidP="004A1DAF">
      <w:pPr>
        <w:spacing w:after="0" w:line="240" w:lineRule="auto"/>
      </w:pPr>
      <w:r>
        <w:separator/>
      </w:r>
    </w:p>
  </w:endnote>
  <w:endnote w:type="continuationSeparator" w:id="0">
    <w:p w14:paraId="40CCE93D" w14:textId="77777777" w:rsidR="00722547" w:rsidRDefault="00722547" w:rsidP="004A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27E0" w14:textId="77777777" w:rsidR="00722547" w:rsidRDefault="00722547" w:rsidP="004A1DAF">
      <w:pPr>
        <w:spacing w:after="0" w:line="240" w:lineRule="auto"/>
      </w:pPr>
      <w:r>
        <w:separator/>
      </w:r>
    </w:p>
  </w:footnote>
  <w:footnote w:type="continuationSeparator" w:id="0">
    <w:p w14:paraId="125C52A0" w14:textId="77777777" w:rsidR="00722547" w:rsidRDefault="00722547" w:rsidP="004A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80582"/>
      <w:docPartObj>
        <w:docPartGallery w:val="Page Numbers (Top of Page)"/>
        <w:docPartUnique/>
      </w:docPartObj>
    </w:sdtPr>
    <w:sdtEndPr/>
    <w:sdtContent>
      <w:p w14:paraId="6153AB97" w14:textId="051BF988" w:rsidR="004A1DAF" w:rsidRDefault="004A1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96C27B" w14:textId="77777777" w:rsidR="004A1DAF" w:rsidRDefault="004A1D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A0E24"/>
    <w:rsid w:val="000A68CD"/>
    <w:rsid w:val="000B4A51"/>
    <w:rsid w:val="000F30FE"/>
    <w:rsid w:val="0017064F"/>
    <w:rsid w:val="001B65CC"/>
    <w:rsid w:val="001D7100"/>
    <w:rsid w:val="00245814"/>
    <w:rsid w:val="00255611"/>
    <w:rsid w:val="002A5EFB"/>
    <w:rsid w:val="002E73B6"/>
    <w:rsid w:val="00367559"/>
    <w:rsid w:val="00415F7F"/>
    <w:rsid w:val="004A1DAF"/>
    <w:rsid w:val="004D5930"/>
    <w:rsid w:val="004E655E"/>
    <w:rsid w:val="00504D1F"/>
    <w:rsid w:val="00551A51"/>
    <w:rsid w:val="005C32F4"/>
    <w:rsid w:val="00646694"/>
    <w:rsid w:val="006E1255"/>
    <w:rsid w:val="006F4798"/>
    <w:rsid w:val="007026E8"/>
    <w:rsid w:val="00722547"/>
    <w:rsid w:val="00737F75"/>
    <w:rsid w:val="00770C05"/>
    <w:rsid w:val="008767B6"/>
    <w:rsid w:val="008D08FF"/>
    <w:rsid w:val="00944676"/>
    <w:rsid w:val="00A263F1"/>
    <w:rsid w:val="00A77419"/>
    <w:rsid w:val="00AA234F"/>
    <w:rsid w:val="00AA7A0B"/>
    <w:rsid w:val="00AD6FBB"/>
    <w:rsid w:val="00B25B3B"/>
    <w:rsid w:val="00B52BF2"/>
    <w:rsid w:val="00BD3547"/>
    <w:rsid w:val="00BF543D"/>
    <w:rsid w:val="00C30880"/>
    <w:rsid w:val="00CA32B4"/>
    <w:rsid w:val="00CA3F2F"/>
    <w:rsid w:val="00CC5323"/>
    <w:rsid w:val="00CC7B74"/>
    <w:rsid w:val="00D27AED"/>
    <w:rsid w:val="00D91B86"/>
    <w:rsid w:val="00DA7CEC"/>
    <w:rsid w:val="00DB13EB"/>
    <w:rsid w:val="00DB354F"/>
    <w:rsid w:val="00DB4940"/>
    <w:rsid w:val="00DC0248"/>
    <w:rsid w:val="00DD6AB1"/>
    <w:rsid w:val="00DE365E"/>
    <w:rsid w:val="00E74F97"/>
    <w:rsid w:val="00EC3FAB"/>
    <w:rsid w:val="00EF3C78"/>
    <w:rsid w:val="00F47E5F"/>
    <w:rsid w:val="00F84F63"/>
    <w:rsid w:val="00F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AF"/>
  </w:style>
  <w:style w:type="paragraph" w:styleId="a8">
    <w:name w:val="footer"/>
    <w:basedOn w:val="a"/>
    <w:link w:val="a9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2105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14</cp:revision>
  <dcterms:created xsi:type="dcterms:W3CDTF">2024-07-02T10:17:00Z</dcterms:created>
  <dcterms:modified xsi:type="dcterms:W3CDTF">2025-02-24T11:28:00Z</dcterms:modified>
</cp:coreProperties>
</file>