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B749CD" w:rsidR="00AD6FBB" w:rsidRDefault="006E1255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B53B1">
        <w:rPr>
          <w:rFonts w:ascii="Times New Roman" w:eastAsia="Times New Roman" w:hAnsi="Times New Roman" w:cs="Times New Roman"/>
          <w:color w:val="000000"/>
          <w:sz w:val="28"/>
          <w:szCs w:val="28"/>
        </w:rPr>
        <w:t>155/317</w:t>
      </w:r>
    </w:p>
    <w:p w14:paraId="78915885" w14:textId="7AFDCBC4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 w:rsidP="00BB5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A26E786" w:rsidR="00737F75" w:rsidRPr="00255611" w:rsidRDefault="00737F75" w:rsidP="00C2629C">
      <w:pPr>
        <w:tabs>
          <w:tab w:val="left" w:pos="2410"/>
          <w:tab w:val="left" w:pos="5529"/>
        </w:tabs>
        <w:spacing w:after="0" w:line="34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ФОП Калініченку Олегу Броніславовичу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E3" w:rsidRPr="00731FE3">
        <w:rPr>
          <w:rFonts w:ascii="Times New Roman" w:hAnsi="Times New Roman" w:cs="Times New Roman"/>
          <w:sz w:val="28"/>
          <w:szCs w:val="36"/>
        </w:rPr>
        <w:t xml:space="preserve">для обслуговування пункту технічної діагностики автомобілів по вул. Будівельників, 20-В 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в </w:t>
      </w:r>
      <w:proofErr w:type="spellStart"/>
      <w:r w:rsidR="008B070A">
        <w:rPr>
          <w:rFonts w:ascii="Times New Roman" w:hAnsi="Times New Roman" w:cs="Times New Roman"/>
          <w:sz w:val="28"/>
          <w:szCs w:val="36"/>
        </w:rPr>
        <w:t>Інгульському</w:t>
      </w:r>
      <w:proofErr w:type="spellEnd"/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9A28F98" w:rsidR="00737F75" w:rsidRPr="002F6A36" w:rsidRDefault="0056682F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>ФОП Калініченк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 xml:space="preserve"> Броніславович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>10.02.2025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>19.04-06/5748/2025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6F662BD" w14:textId="77777777" w:rsidR="00D41966" w:rsidRDefault="00D41966" w:rsidP="00C2629C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DC2FD" w14:textId="006A13E6" w:rsidR="00BB53B1" w:rsidRDefault="00BB53B1" w:rsidP="00C2629C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0425252"/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1. Передати </w:t>
      </w:r>
      <w:bookmarkStart w:id="2" w:name="_Hlk190422057"/>
      <w:r>
        <w:rPr>
          <w:rFonts w:ascii="Times New Roman" w:eastAsia="Times New Roman" w:hAnsi="Times New Roman" w:cs="Times New Roman"/>
          <w:sz w:val="28"/>
          <w:szCs w:val="28"/>
        </w:rPr>
        <w:t xml:space="preserve">ФОП Калініченку Олегу Броніславовичу  </w:t>
      </w:r>
      <w:bookmarkEnd w:id="2"/>
      <w:r w:rsidRPr="00BB53B1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 xml:space="preserve"> строком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>на 10 років земельну ділянку (кадастровий номер 4810136900:01:022:0015) площею 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3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розрахунку ідеальних часток у спільному користуванні земельною ділянкою від 07.02.2025, який виконано сертифікованим інженером-землевпорядником, 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>розмір ідеальної час</w:t>
      </w:r>
      <w:r w:rsidR="00C4778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>Калініченк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 xml:space="preserve"> Броніславович</w:t>
      </w:r>
      <w:r w:rsidR="00AF1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1538" w:rsidRPr="00AF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1D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3841D9" w:rsidRPr="003841D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4810136900:01:022:0015) площею  139 </w:t>
      </w:r>
      <w:proofErr w:type="spellStart"/>
      <w:r w:rsidR="003841D9" w:rsidRPr="003841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41D9" w:rsidRPr="0038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>становить 1/2, що складає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601">
        <w:rPr>
          <w:rFonts w:ascii="Times New Roman" w:eastAsia="Times New Roman" w:hAnsi="Times New Roman" w:cs="Times New Roman"/>
          <w:sz w:val="28"/>
          <w:szCs w:val="28"/>
        </w:rPr>
        <w:t>69</w:t>
      </w:r>
      <w:r w:rsidR="00666C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23601" w:rsidRPr="0032360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ділянки, яка перебув</w:t>
      </w:r>
      <w:r>
        <w:rPr>
          <w:rFonts w:ascii="Times New Roman" w:eastAsia="Times New Roman" w:hAnsi="Times New Roman" w:cs="Times New Roman"/>
          <w:sz w:val="28"/>
          <w:szCs w:val="28"/>
        </w:rPr>
        <w:t>ає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>ФОП Калініченк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Броніславович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а та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Калініченк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Юрія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Броніславович</w:t>
      </w:r>
      <w:r w:rsidR="00731F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FE3" w:rsidRPr="0073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22.07.2015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4778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10953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ля будівництва та обслуговування будівель торгівлі, для обслуговування 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 технічної діагностики автомобілів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 Будівельників, 20-В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 31.07.2014</w:t>
      </w:r>
      <w:r w:rsidR="00430A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1224,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30AEE" w:rsidRPr="00430AEE">
        <w:rPr>
          <w:rFonts w:ascii="Times New Roman" w:eastAsia="Times New Roman" w:hAnsi="Times New Roman" w:cs="Times New Roman"/>
          <w:sz w:val="28"/>
          <w:szCs w:val="28"/>
        </w:rPr>
        <w:t xml:space="preserve">8442/12.02.18/25-2 </w:t>
      </w:r>
      <w:r w:rsidRPr="00BB53B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3BED904" w14:textId="77777777" w:rsidR="00403047" w:rsidRDefault="00403047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361479A" w14:textId="1440865E" w:rsidR="00D41966" w:rsidRDefault="00737F75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F91B1DC" w:rsidR="00737F75" w:rsidRPr="00255611" w:rsidRDefault="00737F75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C2629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2629C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E0A9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EF6F" w14:textId="77777777" w:rsidR="00942718" w:rsidRDefault="00942718" w:rsidP="006E0A90">
      <w:pPr>
        <w:spacing w:after="0" w:line="240" w:lineRule="auto"/>
      </w:pPr>
      <w:r>
        <w:separator/>
      </w:r>
    </w:p>
  </w:endnote>
  <w:endnote w:type="continuationSeparator" w:id="0">
    <w:p w14:paraId="37AA6023" w14:textId="77777777" w:rsidR="00942718" w:rsidRDefault="00942718" w:rsidP="006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C3D2" w14:textId="77777777" w:rsidR="00942718" w:rsidRDefault="00942718" w:rsidP="006E0A90">
      <w:pPr>
        <w:spacing w:after="0" w:line="240" w:lineRule="auto"/>
      </w:pPr>
      <w:r>
        <w:separator/>
      </w:r>
    </w:p>
  </w:footnote>
  <w:footnote w:type="continuationSeparator" w:id="0">
    <w:p w14:paraId="76361135" w14:textId="77777777" w:rsidR="00942718" w:rsidRDefault="00942718" w:rsidP="006E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85023"/>
      <w:docPartObj>
        <w:docPartGallery w:val="Page Numbers (Top of Page)"/>
        <w:docPartUnique/>
      </w:docPartObj>
    </w:sdtPr>
    <w:sdtEndPr/>
    <w:sdtContent>
      <w:p w14:paraId="073B5E88" w14:textId="029B2860" w:rsidR="006E0A90" w:rsidRDefault="006E0A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AD1E45" w14:textId="77777777" w:rsidR="006E0A90" w:rsidRDefault="006E0A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21352"/>
    <w:rsid w:val="00162FB7"/>
    <w:rsid w:val="0017064F"/>
    <w:rsid w:val="0018228C"/>
    <w:rsid w:val="00226159"/>
    <w:rsid w:val="0024458C"/>
    <w:rsid w:val="00255611"/>
    <w:rsid w:val="00297192"/>
    <w:rsid w:val="002C2CA3"/>
    <w:rsid w:val="002E769C"/>
    <w:rsid w:val="002F5359"/>
    <w:rsid w:val="002F5A8B"/>
    <w:rsid w:val="002F6A36"/>
    <w:rsid w:val="00323601"/>
    <w:rsid w:val="00335949"/>
    <w:rsid w:val="00356FBF"/>
    <w:rsid w:val="003670B4"/>
    <w:rsid w:val="003841D9"/>
    <w:rsid w:val="003C7B73"/>
    <w:rsid w:val="003F0877"/>
    <w:rsid w:val="00403047"/>
    <w:rsid w:val="004043BF"/>
    <w:rsid w:val="00415F7F"/>
    <w:rsid w:val="00430AEE"/>
    <w:rsid w:val="004353FE"/>
    <w:rsid w:val="004736F9"/>
    <w:rsid w:val="00497ED7"/>
    <w:rsid w:val="005342DE"/>
    <w:rsid w:val="0056682F"/>
    <w:rsid w:val="005C4DB5"/>
    <w:rsid w:val="005D0230"/>
    <w:rsid w:val="006202D5"/>
    <w:rsid w:val="00653628"/>
    <w:rsid w:val="00666C05"/>
    <w:rsid w:val="006A0608"/>
    <w:rsid w:val="006E0A90"/>
    <w:rsid w:val="006E1255"/>
    <w:rsid w:val="007012AF"/>
    <w:rsid w:val="0071624F"/>
    <w:rsid w:val="00731FE3"/>
    <w:rsid w:val="00737F75"/>
    <w:rsid w:val="007A28F6"/>
    <w:rsid w:val="007A2F32"/>
    <w:rsid w:val="007D15EB"/>
    <w:rsid w:val="00820D66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42718"/>
    <w:rsid w:val="0095737B"/>
    <w:rsid w:val="00974D7A"/>
    <w:rsid w:val="009A4315"/>
    <w:rsid w:val="009F146D"/>
    <w:rsid w:val="009F61D8"/>
    <w:rsid w:val="00A16879"/>
    <w:rsid w:val="00A77419"/>
    <w:rsid w:val="00AA7A0B"/>
    <w:rsid w:val="00AA7FEC"/>
    <w:rsid w:val="00AD6FBB"/>
    <w:rsid w:val="00AF1538"/>
    <w:rsid w:val="00B30AAF"/>
    <w:rsid w:val="00B52BF2"/>
    <w:rsid w:val="00B77BE3"/>
    <w:rsid w:val="00B81734"/>
    <w:rsid w:val="00B94A3A"/>
    <w:rsid w:val="00BB53B1"/>
    <w:rsid w:val="00BD3547"/>
    <w:rsid w:val="00C2629C"/>
    <w:rsid w:val="00C41383"/>
    <w:rsid w:val="00C463CB"/>
    <w:rsid w:val="00C4778C"/>
    <w:rsid w:val="00C7520C"/>
    <w:rsid w:val="00C815E8"/>
    <w:rsid w:val="00C9763C"/>
    <w:rsid w:val="00CB059F"/>
    <w:rsid w:val="00CE4119"/>
    <w:rsid w:val="00CF22F2"/>
    <w:rsid w:val="00D06FF5"/>
    <w:rsid w:val="00D27AED"/>
    <w:rsid w:val="00D3171B"/>
    <w:rsid w:val="00D41966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F84F63"/>
    <w:rsid w:val="00F93821"/>
    <w:rsid w:val="00FB6EAF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0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0A90"/>
  </w:style>
  <w:style w:type="paragraph" w:styleId="a8">
    <w:name w:val="footer"/>
    <w:basedOn w:val="a"/>
    <w:link w:val="a9"/>
    <w:uiPriority w:val="99"/>
    <w:unhideWhenUsed/>
    <w:rsid w:val="006E0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2025-02-26T13:22:00Z</cp:lastPrinted>
  <dcterms:created xsi:type="dcterms:W3CDTF">2023-12-14T08:25:00Z</dcterms:created>
  <dcterms:modified xsi:type="dcterms:W3CDTF">2025-02-26T13:22:00Z</dcterms:modified>
</cp:coreProperties>
</file>