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EC300" w14:textId="52864F28" w:rsidR="00752D4D" w:rsidRDefault="00752D4D" w:rsidP="007A58C7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131D3">
        <w:rPr>
          <w:rFonts w:ascii="Times New Roman" w:eastAsia="Times New Roman" w:hAnsi="Times New Roman" w:cs="Times New Roman"/>
          <w:color w:val="000000"/>
          <w:sz w:val="28"/>
          <w:szCs w:val="28"/>
        </w:rPr>
        <w:t>155/268</w:t>
      </w:r>
    </w:p>
    <w:p w14:paraId="00C34631" w14:textId="5E68724F" w:rsidR="00BA6C18" w:rsidRDefault="00BA6C18" w:rsidP="007A58C7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44BBC362" w:rsidR="00700AE3" w:rsidRDefault="00700AE3" w:rsidP="007A58C7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43636F" w14:textId="2B49EB23" w:rsidR="001B71AD" w:rsidRDefault="001B71AD" w:rsidP="007A58C7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46594E19" w:rsidR="00255611" w:rsidRDefault="00255611" w:rsidP="007A58C7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0BBDD13A" w14:textId="0C10427D" w:rsidR="00C21CD9" w:rsidRDefault="00C21CD9" w:rsidP="007A58C7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D37386" w14:textId="77777777" w:rsidR="00C21CD9" w:rsidRDefault="00C21CD9" w:rsidP="007A58C7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3AB9CB" w14:textId="77777777" w:rsidR="007A58C7" w:rsidRDefault="007A58C7" w:rsidP="007A58C7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B41C64" w14:textId="01AD3A95" w:rsidR="00965A2C" w:rsidRDefault="00335A6E" w:rsidP="007A58C7">
      <w:pPr>
        <w:tabs>
          <w:tab w:val="left" w:pos="5812"/>
        </w:tabs>
        <w:spacing w:after="0" w:line="36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1E1A" w:rsidRPr="00E11E1A">
        <w:rPr>
          <w:rFonts w:ascii="Times New Roman" w:eastAsia="Times New Roman" w:hAnsi="Times New Roman" w:cs="Times New Roman"/>
          <w:sz w:val="28"/>
          <w:szCs w:val="28"/>
        </w:rPr>
        <w:t>ТОВ «НІККОНСАЛТ»</w:t>
      </w:r>
      <w:r w:rsidR="00E11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76F4" w:rsidRPr="009576F4">
        <w:rPr>
          <w:rFonts w:ascii="Times New Roman" w:eastAsia="Times New Roman" w:hAnsi="Times New Roman" w:cs="Times New Roman"/>
          <w:sz w:val="28"/>
          <w:szCs w:val="28"/>
        </w:rPr>
        <w:t>в наданні попереднього погодження щодо укладення</w:t>
      </w:r>
      <w:r w:rsidR="009576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3B0D" w:rsidRPr="00AF3B0D">
        <w:rPr>
          <w:rFonts w:ascii="Times New Roman" w:eastAsia="Times New Roman" w:hAnsi="Times New Roman" w:cs="Times New Roman"/>
          <w:sz w:val="28"/>
          <w:szCs w:val="28"/>
        </w:rPr>
        <w:t xml:space="preserve">договору про встановлення особистого строкового сервітуту </w:t>
      </w:r>
      <w:r w:rsidR="00E11E1A" w:rsidRPr="00E11E1A">
        <w:rPr>
          <w:rFonts w:ascii="Times New Roman" w:eastAsia="Times New Roman" w:hAnsi="Times New Roman" w:cs="Times New Roman"/>
          <w:sz w:val="28"/>
          <w:szCs w:val="28"/>
        </w:rPr>
        <w:t>для розміщення стаціонарної тимчасової споруди по Одеському шосе, поблизу будівлі №</w:t>
      </w:r>
      <w:r w:rsidR="00C21CD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11E1A" w:rsidRPr="00E11E1A">
        <w:rPr>
          <w:rFonts w:ascii="Times New Roman" w:eastAsia="Times New Roman" w:hAnsi="Times New Roman" w:cs="Times New Roman"/>
          <w:sz w:val="28"/>
          <w:szCs w:val="28"/>
        </w:rPr>
        <w:t>88</w:t>
      </w:r>
      <w:r w:rsidR="00E11E1A">
        <w:rPr>
          <w:rFonts w:ascii="Times New Roman" w:eastAsia="Times New Roman" w:hAnsi="Times New Roman" w:cs="Times New Roman"/>
          <w:sz w:val="28"/>
          <w:szCs w:val="28"/>
        </w:rPr>
        <w:t>,</w:t>
      </w:r>
      <w:r w:rsidR="000E7AAA" w:rsidRPr="000E7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715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B4230" w:rsidRPr="004B42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1E1A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0E7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4230" w:rsidRPr="004B4230">
        <w:rPr>
          <w:rFonts w:ascii="Times New Roman" w:eastAsia="Times New Roman" w:hAnsi="Times New Roman" w:cs="Times New Roman"/>
          <w:sz w:val="28"/>
          <w:szCs w:val="28"/>
        </w:rPr>
        <w:t>районі м.</w:t>
      </w:r>
      <w:r w:rsidR="005D077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B4230" w:rsidRPr="004B4230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5E9347B5" w14:textId="77777777" w:rsidR="001B71AD" w:rsidRPr="0096429D" w:rsidRDefault="001B71AD" w:rsidP="007A58C7">
      <w:pPr>
        <w:tabs>
          <w:tab w:val="left" w:pos="5812"/>
        </w:tabs>
        <w:spacing w:after="0" w:line="36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6353CA" w14:textId="1BCB9C00" w:rsidR="00B2491A" w:rsidRDefault="00965A2C" w:rsidP="007A58C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E11E1A" w:rsidRPr="00E11E1A">
        <w:rPr>
          <w:rFonts w:ascii="Times New Roman" w:eastAsia="Times New Roman" w:hAnsi="Times New Roman" w:cs="Times New Roman"/>
          <w:sz w:val="28"/>
          <w:szCs w:val="28"/>
        </w:rPr>
        <w:t>ТОВ «НІККОНСАЛТ»</w:t>
      </w:r>
      <w:r w:rsidR="00E11E1A">
        <w:rPr>
          <w:rFonts w:ascii="Times New Roman" w:eastAsia="Times New Roman" w:hAnsi="Times New Roman" w:cs="Times New Roman"/>
          <w:sz w:val="28"/>
          <w:szCs w:val="28"/>
        </w:rPr>
        <w:t>,</w:t>
      </w:r>
      <w:r w:rsidR="00E11E1A" w:rsidRPr="00E11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613B">
        <w:rPr>
          <w:rFonts w:ascii="Times New Roman" w:eastAsia="Times New Roman" w:hAnsi="Times New Roman" w:cs="Times New Roman"/>
          <w:sz w:val="28"/>
          <w:szCs w:val="28"/>
        </w:rPr>
        <w:t xml:space="preserve">дозвільну справу від </w:t>
      </w:r>
      <w:r w:rsidR="00E11E1A" w:rsidRPr="00E11E1A">
        <w:rPr>
          <w:rFonts w:ascii="Times New Roman" w:eastAsia="Times New Roman" w:hAnsi="Times New Roman" w:cs="Times New Roman"/>
          <w:sz w:val="28"/>
          <w:szCs w:val="28"/>
        </w:rPr>
        <w:t>02.10.2024</w:t>
      </w:r>
      <w:r w:rsidR="00E11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3B0D" w:rsidRPr="00AF3B0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11E1A" w:rsidRPr="00E11E1A">
        <w:rPr>
          <w:rFonts w:ascii="Times New Roman" w:eastAsia="Times New Roman" w:hAnsi="Times New Roman" w:cs="Times New Roman"/>
          <w:sz w:val="28"/>
          <w:szCs w:val="28"/>
        </w:rPr>
        <w:t>19.04-06/36846/2024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36298" w:rsidRPr="00436298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рішенням Миколаївської міської ради від 14.02.2013 № 25/19 «Про внесення змін та доповнень до рішення Миколаївської міської ради від 26.01.2012 № 14/16 «Про затвердження Порядку розміщення тимчасових споруд для провадження підприємницької діяльності на території м. Миколаєва», міська рада</w:t>
      </w:r>
    </w:p>
    <w:p w14:paraId="4CA422F5" w14:textId="77777777" w:rsidR="00C3389A" w:rsidRPr="0096429D" w:rsidRDefault="00C3389A" w:rsidP="007A58C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7A58C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7A58C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F23168" w14:textId="2537BB6C" w:rsidR="004B4230" w:rsidRDefault="00335A6E" w:rsidP="007A58C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E346E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966100">
        <w:rPr>
          <w:rFonts w:ascii="Times New Roman" w:eastAsia="Times New Roman" w:hAnsi="Times New Roman" w:cs="Times New Roman"/>
          <w:sz w:val="28"/>
          <w:szCs w:val="28"/>
        </w:rPr>
        <w:t>ТОВ «</w:t>
      </w:r>
      <w:r w:rsidR="00E11E1A">
        <w:rPr>
          <w:rFonts w:ascii="Times New Roman" w:eastAsia="Times New Roman" w:hAnsi="Times New Roman" w:cs="Times New Roman"/>
          <w:sz w:val="28"/>
          <w:szCs w:val="28"/>
        </w:rPr>
        <w:t>НІККОНСАЛТ</w:t>
      </w:r>
      <w:r w:rsidR="0096610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455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76F4" w:rsidRPr="009576F4">
        <w:rPr>
          <w:rFonts w:ascii="Times New Roman" w:eastAsia="Times New Roman" w:hAnsi="Times New Roman" w:cs="Times New Roman"/>
          <w:sz w:val="28"/>
          <w:szCs w:val="28"/>
        </w:rPr>
        <w:t>в наданні попереднього погодження щодо укладення</w:t>
      </w:r>
      <w:r w:rsidR="009576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договору </w:t>
      </w:r>
      <w:r w:rsidR="00D0223C">
        <w:rPr>
          <w:rFonts w:ascii="Times New Roman" w:eastAsia="Times New Roman" w:hAnsi="Times New Roman" w:cs="Times New Roman"/>
          <w:sz w:val="28"/>
          <w:szCs w:val="28"/>
        </w:rPr>
        <w:t>про встановлення особистого строкового сервітуту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077B" w:rsidRPr="005D077B">
        <w:rPr>
          <w:rFonts w:ascii="Times New Roman" w:eastAsia="Times New Roman" w:hAnsi="Times New Roman" w:cs="Times New Roman"/>
          <w:sz w:val="28"/>
          <w:szCs w:val="28"/>
        </w:rPr>
        <w:t>для розміщення</w:t>
      </w:r>
      <w:r w:rsidR="009661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1E1A">
        <w:rPr>
          <w:rFonts w:ascii="Times New Roman" w:eastAsia="Times New Roman" w:hAnsi="Times New Roman" w:cs="Times New Roman"/>
          <w:sz w:val="28"/>
          <w:szCs w:val="28"/>
        </w:rPr>
        <w:t xml:space="preserve">стаціонарної </w:t>
      </w:r>
      <w:r w:rsidR="005D077B" w:rsidRPr="005D077B">
        <w:rPr>
          <w:rFonts w:ascii="Times New Roman" w:eastAsia="Times New Roman" w:hAnsi="Times New Roman" w:cs="Times New Roman"/>
          <w:sz w:val="28"/>
          <w:szCs w:val="28"/>
        </w:rPr>
        <w:t>тимчасов</w:t>
      </w:r>
      <w:r w:rsidR="00E11E1A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="005D077B" w:rsidRPr="005D077B">
        <w:rPr>
          <w:rFonts w:ascii="Times New Roman" w:eastAsia="Times New Roman" w:hAnsi="Times New Roman" w:cs="Times New Roman"/>
          <w:sz w:val="28"/>
          <w:szCs w:val="28"/>
        </w:rPr>
        <w:t>споруд</w:t>
      </w:r>
      <w:r w:rsidR="00E11E1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B4230" w:rsidRPr="004B4230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9661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1E1A" w:rsidRPr="00E11E1A">
        <w:rPr>
          <w:rFonts w:ascii="Times New Roman" w:eastAsia="Times New Roman" w:hAnsi="Times New Roman" w:cs="Times New Roman"/>
          <w:sz w:val="28"/>
          <w:szCs w:val="28"/>
        </w:rPr>
        <w:t>Одесько</w:t>
      </w:r>
      <w:r w:rsidR="00E11E1A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E11E1A" w:rsidRPr="00E11E1A">
        <w:rPr>
          <w:rFonts w:ascii="Times New Roman" w:eastAsia="Times New Roman" w:hAnsi="Times New Roman" w:cs="Times New Roman"/>
          <w:sz w:val="28"/>
          <w:szCs w:val="28"/>
        </w:rPr>
        <w:t xml:space="preserve"> шосе,</w:t>
      </w:r>
      <w:r w:rsidR="00E11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1E1A" w:rsidRPr="00E11E1A">
        <w:rPr>
          <w:rFonts w:ascii="Times New Roman" w:eastAsia="Times New Roman" w:hAnsi="Times New Roman" w:cs="Times New Roman"/>
          <w:sz w:val="28"/>
          <w:szCs w:val="28"/>
        </w:rPr>
        <w:t>поблизу будівлі №</w:t>
      </w:r>
      <w:r w:rsidR="00C21CD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11E1A" w:rsidRPr="00E11E1A">
        <w:rPr>
          <w:rFonts w:ascii="Times New Roman" w:eastAsia="Times New Roman" w:hAnsi="Times New Roman" w:cs="Times New Roman"/>
          <w:sz w:val="28"/>
          <w:szCs w:val="28"/>
        </w:rPr>
        <w:t>88</w:t>
      </w:r>
      <w:r w:rsidR="00D304D4">
        <w:rPr>
          <w:rFonts w:ascii="Times New Roman" w:eastAsia="Times New Roman" w:hAnsi="Times New Roman" w:cs="Times New Roman"/>
          <w:sz w:val="28"/>
          <w:szCs w:val="28"/>
        </w:rPr>
        <w:t>,</w:t>
      </w:r>
      <w:r w:rsidR="00DD2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</w:t>
      </w:r>
      <w:r w:rsidR="009576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та містобудування Миколаївської міської ради від </w:t>
      </w:r>
      <w:r w:rsidR="00E11E1A" w:rsidRPr="00E11E1A">
        <w:rPr>
          <w:rFonts w:ascii="Times New Roman" w:eastAsia="Times New Roman" w:hAnsi="Times New Roman" w:cs="Times New Roman"/>
          <w:sz w:val="28"/>
          <w:szCs w:val="28"/>
        </w:rPr>
        <w:t>27.12.2024</w:t>
      </w:r>
      <w:r w:rsidR="00E11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917A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11E1A" w:rsidRPr="00E11E1A">
        <w:rPr>
          <w:rFonts w:ascii="Times New Roman" w:eastAsia="Times New Roman" w:hAnsi="Times New Roman" w:cs="Times New Roman"/>
          <w:sz w:val="28"/>
          <w:szCs w:val="28"/>
        </w:rPr>
        <w:t xml:space="preserve">58930/12.02.18/24-2 </w:t>
      </w:r>
      <w:r w:rsidR="00784CD5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784CD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84CD5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784CD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84CD5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784CD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84CD5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784CD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D4007C9" w14:textId="45A6F679" w:rsidR="007A58C7" w:rsidRDefault="00F50091" w:rsidP="00F5009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091">
        <w:rPr>
          <w:rFonts w:ascii="Times New Roman" w:eastAsia="Times New Roman" w:hAnsi="Times New Roman" w:cs="Times New Roman"/>
          <w:sz w:val="28"/>
          <w:szCs w:val="28"/>
        </w:rPr>
        <w:t xml:space="preserve">Підстава: ненадання графічних матеріалів із зазначенням бажаного місця розташування стаціонарної тимчасової споруди (групи стаціонарних тимчасових споруд), виконаних замовником у довільній формі на топографо-геодезичній </w:t>
      </w:r>
      <w:r w:rsidRPr="00F50091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основі М 1:500, з кресленнями контурів стаціонарної тимчасової споруди (групи стаціонарних тимчасових споруд) з прив'язкою до місцевості, які передбачені пунктом 2.1.1 розділу 2 Порядку розміщення тимчасових споруд для провадження підприємницької діяльності на території м. Миколаєва, затвердженого рішенням Миколаївської міської ради від 14.0</w:t>
      </w:r>
      <w:r w:rsidR="007833A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50091">
        <w:rPr>
          <w:rFonts w:ascii="Times New Roman" w:eastAsia="Times New Roman" w:hAnsi="Times New Roman" w:cs="Times New Roman"/>
          <w:sz w:val="28"/>
          <w:szCs w:val="28"/>
        </w:rPr>
        <w:t>.2013 № 25/19.</w:t>
      </w:r>
    </w:p>
    <w:p w14:paraId="775D64BD" w14:textId="77777777" w:rsidR="00F50091" w:rsidRDefault="00F50091" w:rsidP="007A58C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228EECA" w:rsidR="00AD6FBB" w:rsidRPr="00255611" w:rsidRDefault="00AF3B0D" w:rsidP="007A58C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D385BD1" w14:textId="71E641C6" w:rsidR="00016BD6" w:rsidRDefault="00016BD6" w:rsidP="007A58C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1fob9te" w:colFirst="0" w:colLast="0"/>
      <w:bookmarkEnd w:id="1"/>
    </w:p>
    <w:p w14:paraId="29763461" w14:textId="77777777" w:rsidR="00E11E1A" w:rsidRDefault="00E11E1A" w:rsidP="007A58C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7A58C7">
      <w:pPr>
        <w:spacing w:after="0" w:line="3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7A58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560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94B80" w14:textId="77777777" w:rsidR="00316746" w:rsidRDefault="00316746" w:rsidP="00B80482">
      <w:pPr>
        <w:spacing w:after="0" w:line="240" w:lineRule="auto"/>
      </w:pPr>
      <w:r>
        <w:separator/>
      </w:r>
    </w:p>
  </w:endnote>
  <w:endnote w:type="continuationSeparator" w:id="0">
    <w:p w14:paraId="61783D9C" w14:textId="77777777" w:rsidR="00316746" w:rsidRDefault="00316746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7E233" w14:textId="77777777" w:rsidR="00316746" w:rsidRDefault="00316746" w:rsidP="00B80482">
      <w:pPr>
        <w:spacing w:after="0" w:line="240" w:lineRule="auto"/>
      </w:pPr>
      <w:r>
        <w:separator/>
      </w:r>
    </w:p>
  </w:footnote>
  <w:footnote w:type="continuationSeparator" w:id="0">
    <w:p w14:paraId="1C5E4629" w14:textId="77777777" w:rsidR="00316746" w:rsidRDefault="00316746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7785"/>
    <w:rsid w:val="00016BD6"/>
    <w:rsid w:val="000342B1"/>
    <w:rsid w:val="00040F97"/>
    <w:rsid w:val="000633E1"/>
    <w:rsid w:val="0007108B"/>
    <w:rsid w:val="0009283D"/>
    <w:rsid w:val="000A0E24"/>
    <w:rsid w:val="000B69A9"/>
    <w:rsid w:val="000B6A73"/>
    <w:rsid w:val="000E62AA"/>
    <w:rsid w:val="000E639E"/>
    <w:rsid w:val="000E7AAA"/>
    <w:rsid w:val="001011E2"/>
    <w:rsid w:val="0010629B"/>
    <w:rsid w:val="00111B80"/>
    <w:rsid w:val="00124E50"/>
    <w:rsid w:val="00135DCC"/>
    <w:rsid w:val="001453DD"/>
    <w:rsid w:val="00152263"/>
    <w:rsid w:val="0017064F"/>
    <w:rsid w:val="00172277"/>
    <w:rsid w:val="00174107"/>
    <w:rsid w:val="001A29D1"/>
    <w:rsid w:val="001B71AD"/>
    <w:rsid w:val="001D6C9A"/>
    <w:rsid w:val="00227DCF"/>
    <w:rsid w:val="00234738"/>
    <w:rsid w:val="0024458C"/>
    <w:rsid w:val="00255611"/>
    <w:rsid w:val="0028132E"/>
    <w:rsid w:val="002B1E7A"/>
    <w:rsid w:val="002C2CA3"/>
    <w:rsid w:val="002E1B42"/>
    <w:rsid w:val="002F5359"/>
    <w:rsid w:val="002F5A8B"/>
    <w:rsid w:val="002F5DCE"/>
    <w:rsid w:val="00301762"/>
    <w:rsid w:val="00315C22"/>
    <w:rsid w:val="00316746"/>
    <w:rsid w:val="00320076"/>
    <w:rsid w:val="0032640A"/>
    <w:rsid w:val="00330211"/>
    <w:rsid w:val="00335949"/>
    <w:rsid w:val="00335A6E"/>
    <w:rsid w:val="00335CDF"/>
    <w:rsid w:val="003367C9"/>
    <w:rsid w:val="00337806"/>
    <w:rsid w:val="00344887"/>
    <w:rsid w:val="00351774"/>
    <w:rsid w:val="003616FC"/>
    <w:rsid w:val="00393E20"/>
    <w:rsid w:val="003B0698"/>
    <w:rsid w:val="003D01B8"/>
    <w:rsid w:val="004043BF"/>
    <w:rsid w:val="00415F7F"/>
    <w:rsid w:val="004172F4"/>
    <w:rsid w:val="00433A4B"/>
    <w:rsid w:val="004353FE"/>
    <w:rsid w:val="00436298"/>
    <w:rsid w:val="0043715A"/>
    <w:rsid w:val="004417B0"/>
    <w:rsid w:val="00451BC5"/>
    <w:rsid w:val="00456A0D"/>
    <w:rsid w:val="00463DF3"/>
    <w:rsid w:val="0046613B"/>
    <w:rsid w:val="00475AA5"/>
    <w:rsid w:val="004947FA"/>
    <w:rsid w:val="004A02BC"/>
    <w:rsid w:val="004B4230"/>
    <w:rsid w:val="004B57D8"/>
    <w:rsid w:val="004B61D0"/>
    <w:rsid w:val="00516C00"/>
    <w:rsid w:val="005339FF"/>
    <w:rsid w:val="005341B3"/>
    <w:rsid w:val="005342DE"/>
    <w:rsid w:val="00536FBE"/>
    <w:rsid w:val="0055352E"/>
    <w:rsid w:val="005718FB"/>
    <w:rsid w:val="00573B35"/>
    <w:rsid w:val="00583B90"/>
    <w:rsid w:val="005C3EFE"/>
    <w:rsid w:val="005C63D9"/>
    <w:rsid w:val="005C747A"/>
    <w:rsid w:val="005D077B"/>
    <w:rsid w:val="005D7144"/>
    <w:rsid w:val="005E699A"/>
    <w:rsid w:val="005E6B66"/>
    <w:rsid w:val="006202D5"/>
    <w:rsid w:val="006324D6"/>
    <w:rsid w:val="00633142"/>
    <w:rsid w:val="00645531"/>
    <w:rsid w:val="00657920"/>
    <w:rsid w:val="006615D2"/>
    <w:rsid w:val="006A1FCA"/>
    <w:rsid w:val="006A29A5"/>
    <w:rsid w:val="006B5D30"/>
    <w:rsid w:val="006C3113"/>
    <w:rsid w:val="006E1255"/>
    <w:rsid w:val="006E72F9"/>
    <w:rsid w:val="00700AE3"/>
    <w:rsid w:val="00730F9B"/>
    <w:rsid w:val="00737F75"/>
    <w:rsid w:val="00752D4D"/>
    <w:rsid w:val="007833A7"/>
    <w:rsid w:val="00784CD5"/>
    <w:rsid w:val="007A28F6"/>
    <w:rsid w:val="007A2F32"/>
    <w:rsid w:val="007A58C7"/>
    <w:rsid w:val="007C6D1D"/>
    <w:rsid w:val="007D15EB"/>
    <w:rsid w:val="007F1524"/>
    <w:rsid w:val="00811010"/>
    <w:rsid w:val="008131D3"/>
    <w:rsid w:val="00831625"/>
    <w:rsid w:val="00835737"/>
    <w:rsid w:val="008630B9"/>
    <w:rsid w:val="00864462"/>
    <w:rsid w:val="00866E1A"/>
    <w:rsid w:val="00887D58"/>
    <w:rsid w:val="00896597"/>
    <w:rsid w:val="008A34EE"/>
    <w:rsid w:val="008A4245"/>
    <w:rsid w:val="008D4B4B"/>
    <w:rsid w:val="008E5181"/>
    <w:rsid w:val="008E6017"/>
    <w:rsid w:val="008F330A"/>
    <w:rsid w:val="009576F4"/>
    <w:rsid w:val="00962514"/>
    <w:rsid w:val="0096429D"/>
    <w:rsid w:val="00965A2C"/>
    <w:rsid w:val="00966100"/>
    <w:rsid w:val="00966433"/>
    <w:rsid w:val="00974D7A"/>
    <w:rsid w:val="00987FB6"/>
    <w:rsid w:val="009A4315"/>
    <w:rsid w:val="009C1154"/>
    <w:rsid w:val="009D0032"/>
    <w:rsid w:val="009E48F6"/>
    <w:rsid w:val="009E6363"/>
    <w:rsid w:val="009F7205"/>
    <w:rsid w:val="00A23EB4"/>
    <w:rsid w:val="00A314F5"/>
    <w:rsid w:val="00A32CF4"/>
    <w:rsid w:val="00A34FEA"/>
    <w:rsid w:val="00A35E70"/>
    <w:rsid w:val="00A45D14"/>
    <w:rsid w:val="00A54941"/>
    <w:rsid w:val="00A560DB"/>
    <w:rsid w:val="00A60E8E"/>
    <w:rsid w:val="00A62DE8"/>
    <w:rsid w:val="00A67978"/>
    <w:rsid w:val="00A71813"/>
    <w:rsid w:val="00A77419"/>
    <w:rsid w:val="00A83937"/>
    <w:rsid w:val="00A92C08"/>
    <w:rsid w:val="00AA1424"/>
    <w:rsid w:val="00AA7A0B"/>
    <w:rsid w:val="00AB6AFE"/>
    <w:rsid w:val="00AC3536"/>
    <w:rsid w:val="00AD29DC"/>
    <w:rsid w:val="00AD6FBB"/>
    <w:rsid w:val="00AD710D"/>
    <w:rsid w:val="00AD7CCE"/>
    <w:rsid w:val="00AE21AD"/>
    <w:rsid w:val="00AF2BFC"/>
    <w:rsid w:val="00AF3B0D"/>
    <w:rsid w:val="00AF44BF"/>
    <w:rsid w:val="00B14343"/>
    <w:rsid w:val="00B2491A"/>
    <w:rsid w:val="00B52BF2"/>
    <w:rsid w:val="00B54E57"/>
    <w:rsid w:val="00B63F0E"/>
    <w:rsid w:val="00B80482"/>
    <w:rsid w:val="00B81734"/>
    <w:rsid w:val="00BA5D33"/>
    <w:rsid w:val="00BA5E80"/>
    <w:rsid w:val="00BA6C18"/>
    <w:rsid w:val="00BA6E07"/>
    <w:rsid w:val="00BD3547"/>
    <w:rsid w:val="00BE056E"/>
    <w:rsid w:val="00BE346E"/>
    <w:rsid w:val="00C1741B"/>
    <w:rsid w:val="00C21CD9"/>
    <w:rsid w:val="00C30156"/>
    <w:rsid w:val="00C3389A"/>
    <w:rsid w:val="00C411B0"/>
    <w:rsid w:val="00C45F3F"/>
    <w:rsid w:val="00C514C4"/>
    <w:rsid w:val="00C655B0"/>
    <w:rsid w:val="00C815E8"/>
    <w:rsid w:val="00CB059F"/>
    <w:rsid w:val="00CB3D0F"/>
    <w:rsid w:val="00CB617F"/>
    <w:rsid w:val="00CD4DAF"/>
    <w:rsid w:val="00CD52CB"/>
    <w:rsid w:val="00D0223C"/>
    <w:rsid w:val="00D06DEA"/>
    <w:rsid w:val="00D06FF5"/>
    <w:rsid w:val="00D07B83"/>
    <w:rsid w:val="00D22773"/>
    <w:rsid w:val="00D27AED"/>
    <w:rsid w:val="00D27F26"/>
    <w:rsid w:val="00D304D4"/>
    <w:rsid w:val="00D40218"/>
    <w:rsid w:val="00D42005"/>
    <w:rsid w:val="00D71BB4"/>
    <w:rsid w:val="00D731E3"/>
    <w:rsid w:val="00D826A5"/>
    <w:rsid w:val="00D82F69"/>
    <w:rsid w:val="00D91B86"/>
    <w:rsid w:val="00D91D62"/>
    <w:rsid w:val="00D925BA"/>
    <w:rsid w:val="00DB354F"/>
    <w:rsid w:val="00DB603A"/>
    <w:rsid w:val="00DD2D4A"/>
    <w:rsid w:val="00DE64BB"/>
    <w:rsid w:val="00DF33E3"/>
    <w:rsid w:val="00E07932"/>
    <w:rsid w:val="00E11E1A"/>
    <w:rsid w:val="00E25D7D"/>
    <w:rsid w:val="00E30D6D"/>
    <w:rsid w:val="00E34FC3"/>
    <w:rsid w:val="00E41BFB"/>
    <w:rsid w:val="00E52898"/>
    <w:rsid w:val="00E753B9"/>
    <w:rsid w:val="00E865B0"/>
    <w:rsid w:val="00E95AA2"/>
    <w:rsid w:val="00EA6CEA"/>
    <w:rsid w:val="00EB6F71"/>
    <w:rsid w:val="00ED44BE"/>
    <w:rsid w:val="00EE7828"/>
    <w:rsid w:val="00EF1DB2"/>
    <w:rsid w:val="00F05C45"/>
    <w:rsid w:val="00F129E8"/>
    <w:rsid w:val="00F44309"/>
    <w:rsid w:val="00F50091"/>
    <w:rsid w:val="00F717AF"/>
    <w:rsid w:val="00F84F63"/>
    <w:rsid w:val="00F917AC"/>
    <w:rsid w:val="00F92F5E"/>
    <w:rsid w:val="00F93821"/>
    <w:rsid w:val="00F97362"/>
    <w:rsid w:val="00FC7DA8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1537</Words>
  <Characters>877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36</cp:revision>
  <cp:lastPrinted>2025-02-04T09:41:00Z</cp:lastPrinted>
  <dcterms:created xsi:type="dcterms:W3CDTF">2024-09-05T11:08:00Z</dcterms:created>
  <dcterms:modified xsi:type="dcterms:W3CDTF">2025-02-04T09:41:00Z</dcterms:modified>
</cp:coreProperties>
</file>