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FC1D" w14:textId="77777777" w:rsidR="00C50695" w:rsidRDefault="00C50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E05D694" w14:textId="77777777" w:rsidR="00C50695" w:rsidRDefault="00336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5C8EFFC" wp14:editId="38AB963A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5B0EC" w14:textId="77777777" w:rsidR="00C50695" w:rsidRDefault="00336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міська рада</w:t>
      </w:r>
    </w:p>
    <w:p w14:paraId="326140AD" w14:textId="77777777" w:rsidR="00C50695" w:rsidRDefault="00C50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FAF8C0" w14:textId="77777777" w:rsidR="00C50695" w:rsidRDefault="0033603B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міської ради </w:t>
      </w:r>
      <w:bookmarkStart w:id="0" w:name="_Hlk162875290"/>
      <w:bookmarkStart w:id="1" w:name="_Hlk168048980"/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питань</w:t>
      </w:r>
    </w:p>
    <w:p w14:paraId="5225B7AA" w14:textId="77777777" w:rsidR="00C50695" w:rsidRDefault="0033603B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162864026"/>
      <w:r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діджиталізації</w:t>
      </w:r>
      <w:bookmarkEnd w:id="0"/>
      <w:bookmarkEnd w:id="1"/>
      <w:bookmarkEnd w:id="2"/>
      <w:proofErr w:type="spellEnd"/>
    </w:p>
    <w:p w14:paraId="0C03CD67" w14:textId="77777777" w:rsidR="00C50695" w:rsidRDefault="00C50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EB9754" w14:textId="77777777" w:rsidR="00C50695" w:rsidRDefault="00336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14:paraId="511919C0" w14:textId="77777777" w:rsidR="00C50695" w:rsidRDefault="00336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28.01.2025</w:t>
      </w:r>
    </w:p>
    <w:p w14:paraId="4AFDC958" w14:textId="77777777" w:rsidR="00C50695" w:rsidRDefault="00C50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2212B5" w14:textId="77777777" w:rsidR="00C50695" w:rsidRDefault="003360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14:paraId="07346626" w14:textId="77777777" w:rsidR="00C50695" w:rsidRDefault="003360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</w:t>
      </w:r>
    </w:p>
    <w:p w14:paraId="003F82B8" w14:textId="77777777" w:rsidR="00C50695" w:rsidRDefault="003360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голови комісії: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О. Ковтун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1F868830" w14:textId="77777777" w:rsidR="00C50695" w:rsidRDefault="00C50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236DE3" w14:textId="77777777" w:rsidR="00C50695" w:rsidRDefault="003360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Ю. Степанець</w:t>
      </w:r>
    </w:p>
    <w:p w14:paraId="753B5429" w14:textId="77777777" w:rsidR="00C50695" w:rsidRDefault="00C50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1899AA" w14:textId="77777777" w:rsidR="00C50695" w:rsidRDefault="0033603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І. Бойченко,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Туріца</w:t>
      </w:r>
      <w:proofErr w:type="spellEnd"/>
    </w:p>
    <w:p w14:paraId="4ACBD078" w14:textId="77777777" w:rsidR="00C50695" w:rsidRDefault="0033603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</w:p>
    <w:p w14:paraId="080970E7" w14:textId="77777777" w:rsidR="00C50695" w:rsidRDefault="00336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Д. Іванов, В. 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айка,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Шапошнікова</w:t>
      </w:r>
      <w:proofErr w:type="spellEnd"/>
    </w:p>
    <w:p w14:paraId="6D3CFED8" w14:textId="77777777" w:rsidR="00C50695" w:rsidRDefault="0033603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комісії:                                 </w:t>
      </w:r>
    </w:p>
    <w:p w14:paraId="580995C2" w14:textId="77777777" w:rsidR="00C50695" w:rsidRDefault="00336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02C325E5" w14:textId="77777777" w:rsidR="00C50695" w:rsidRDefault="003360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Запрошені та присутні: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ru-UA"/>
        </w:rPr>
        <w:t>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Довбенко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начальник управління апарату</w:t>
      </w:r>
    </w:p>
    <w:p w14:paraId="139183AF" w14:textId="77777777" w:rsidR="00C50695" w:rsidRDefault="003360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Миколаївської міської ради;</w:t>
      </w:r>
    </w:p>
    <w:p w14:paraId="50757A9C" w14:textId="77777777" w:rsidR="00C50695" w:rsidRDefault="00336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Т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Дмитрова – заступник начальника</w:t>
      </w:r>
    </w:p>
    <w:p w14:paraId="45ED9FB1" w14:textId="77777777" w:rsidR="00C50695" w:rsidRDefault="00336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управління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комунального майна Миколаївської </w:t>
      </w:r>
    </w:p>
    <w:p w14:paraId="48142E27" w14:textId="77777777" w:rsidR="00C50695" w:rsidRDefault="00336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міської ради;</w:t>
      </w:r>
    </w:p>
    <w:p w14:paraId="493B7ABD" w14:textId="77777777" w:rsidR="00C50695" w:rsidRDefault="0033603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І.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перший заступник директора </w:t>
      </w:r>
    </w:p>
    <w:p w14:paraId="09E08612" w14:textId="77777777" w:rsidR="00C50695" w:rsidRDefault="0033603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департаменту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житлово-комунального господарства </w:t>
      </w:r>
    </w:p>
    <w:p w14:paraId="0584191D" w14:textId="77777777" w:rsidR="00C50695" w:rsidRDefault="0033603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Миколаївської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міської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ради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;</w:t>
      </w:r>
    </w:p>
    <w:p w14:paraId="37C42655" w14:textId="77777777" w:rsidR="00C50695" w:rsidRDefault="0033603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І. Шамрай – начальник управління охорони здоров’я </w:t>
      </w:r>
    </w:p>
    <w:p w14:paraId="7AFF5894" w14:textId="77777777" w:rsidR="00C50695" w:rsidRDefault="0033603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Миколаївської міської ради;</w:t>
      </w:r>
    </w:p>
    <w:p w14:paraId="30F60D78" w14:textId="77777777" w:rsidR="00C50695" w:rsidRDefault="0033603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Святелик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департаменту фін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ансів </w:t>
      </w:r>
    </w:p>
    <w:p w14:paraId="6A6F770E" w14:textId="77777777" w:rsidR="00C50695" w:rsidRDefault="0033603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Миколаївської міської ради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1373258" w14:textId="77777777" w:rsidR="00C50695" w:rsidRDefault="0033603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О. Кукса - заступник начальника-начальник відділу </w:t>
      </w:r>
    </w:p>
    <w:p w14:paraId="4D934724" w14:textId="77777777" w:rsidR="00C50695" w:rsidRDefault="0033603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транспорту, зв'язку та телекомун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ікацій управління </w:t>
      </w:r>
    </w:p>
    <w:p w14:paraId="261CFC82" w14:textId="77777777" w:rsidR="00C50695" w:rsidRDefault="0033603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транспортного комплексу, зв’язку та </w:t>
      </w:r>
    </w:p>
    <w:p w14:paraId="410FC531" w14:textId="77777777" w:rsidR="00C50695" w:rsidRDefault="0033603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телекомунікацій Миколаївської міської ради;</w:t>
      </w:r>
    </w:p>
    <w:p w14:paraId="150CCAF6" w14:textId="77777777" w:rsidR="00C50695" w:rsidRDefault="0033603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Б.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Дуденко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Генер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альний директор МКП </w:t>
      </w:r>
    </w:p>
    <w:p w14:paraId="26D2F0E6" w14:textId="77777777" w:rsidR="00C50695" w:rsidRDefault="0033603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Миколаївводоканал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05705D82" w14:textId="77777777" w:rsidR="00C50695" w:rsidRDefault="0033603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Купінець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КП "Центр захисту тварин".</w:t>
      </w:r>
    </w:p>
    <w:p w14:paraId="42BFEF4F" w14:textId="77777777" w:rsidR="00C50695" w:rsidRDefault="00C506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84C948C" w14:textId="77777777" w:rsidR="00C50695" w:rsidRDefault="003360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ПОРЯДОК ДЕННИЙ:</w:t>
      </w:r>
    </w:p>
    <w:p w14:paraId="0CEB9973" w14:textId="77777777" w:rsidR="00C50695" w:rsidRDefault="00C506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56A9B68" w14:textId="77777777" w:rsidR="00C50695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І.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Затвердження порядку денного засідання пост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ійної комісії міської ради у дистанційному режимі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25D8BB53" w14:textId="77777777" w:rsidR="00C50695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затвердити порядок денний засідання постійної комісії у дистанційному режимі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 28.01.2025. </w:t>
      </w:r>
    </w:p>
    <w:p w14:paraId="06973121" w14:textId="77777777" w:rsidR="00C50695" w:rsidRDefault="0033603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bookmarkStart w:id="3" w:name="_Hlk183774943"/>
      <w:bookmarkEnd w:id="3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- 6 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«проти» - 0; «утрималися» - 0; «не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голосували» - 0.</w:t>
      </w:r>
    </w:p>
    <w:p w14:paraId="71446786" w14:textId="77777777" w:rsidR="00C50695" w:rsidRDefault="00C506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4" w:name="_Hlk1837749431"/>
      <w:bookmarkEnd w:id="4"/>
    </w:p>
    <w:p w14:paraId="684463C8" w14:textId="77777777" w:rsidR="00C50695" w:rsidRDefault="0033603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І.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Обговорення питань порядку денного засідання постійної комісії у дистанційному режимі (форма – відеоконференція).</w:t>
      </w:r>
    </w:p>
    <w:p w14:paraId="22B4E346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FB253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Питання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 та 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порядку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денного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засідання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постійної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комісії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були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розглянуті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спільно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 але голосування ставилося окремо.</w:t>
      </w:r>
    </w:p>
    <w:p w14:paraId="0DE8CEFB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персонального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gs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5928D5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кількісного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(файл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s-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gs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6).</w:t>
      </w:r>
    </w:p>
    <w:p w14:paraId="72804F50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3F6FAB65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К.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Довбенко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проінформувала, що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персонального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(файл s-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підготовлено на підставі заяви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Кормишкіна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Ю.А. Також додала, що на виконання усного доручення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Сєнкевича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О.Ф. наданого на 39-ій черговій сесії Миколаївської міської ради у грудні місяці минулого року, управлінням апарату миколаївської міськ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ої ради було розроблено два окремих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рішень міської ради –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персонального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кількісного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A0F1AEF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 О.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Ковтун,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який поцікавився щодо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міської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кількісного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(файл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 якому пропонують зміни до кількісного складу, а саме змінити кількісний склад виконавчо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 комітету Миколаївської міської ради з 23 осіб на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особу.</w:t>
      </w:r>
    </w:p>
    <w:p w14:paraId="7089031C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К.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Довбенко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яка зазначила, що у 2021 році було затверджено кількість членів виконавчого комітету Миколаївської міської ради - 23 особи, але у листопаді 2022 року зі складу виконавчого комітет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Миколаївської міської ради було виключено заступника міського голови Лазарєва Д.А. Однак, зміни до кількісного складу виконавчого комітету Миколаївської міської ради у вказаному році внесені не були.</w:t>
      </w:r>
    </w:p>
    <w:p w14:paraId="53494387" w14:textId="77777777" w:rsidR="00C50695" w:rsidRDefault="00C506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CB083B6" w14:textId="77777777" w:rsidR="00C50695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персонального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gs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B9A5A5" w14:textId="77777777" w:rsidR="00C50695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персонального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gs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14A48D" w14:textId="77777777" w:rsidR="00C50695" w:rsidRDefault="0033603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- 3 (О. Ковтун, Ю. Степанець,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); «проти» - 0;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«утрималися» - 3 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«не голосували» - 0.</w:t>
      </w:r>
    </w:p>
    <w:p w14:paraId="75F9877E" w14:textId="77777777" w:rsidR="00C50695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Рішення не прийнято за результатами голосування.</w:t>
      </w:r>
    </w:p>
    <w:p w14:paraId="00CFD78D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8CE98E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кількісного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(файл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s-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gs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6).</w:t>
      </w:r>
    </w:p>
    <w:p w14:paraId="78E8C24D" w14:textId="77777777" w:rsidR="00C50695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кількісного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(файл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gs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6).</w:t>
      </w:r>
    </w:p>
    <w:p w14:paraId="147307D9" w14:textId="77777777" w:rsidR="00C50695" w:rsidRDefault="0033603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- 3 (І. Бойченко, О. Ковтун,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); «проти» - 0; «утрималися» - 3 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«не голосували» - 0.</w:t>
      </w:r>
    </w:p>
    <w:p w14:paraId="1C00DDAF" w14:textId="77777777" w:rsidR="00C50695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Рішення не прийнято за результатами голосування.</w:t>
      </w:r>
    </w:p>
    <w:p w14:paraId="684551D9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61D26A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Питання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3, 4, 5 та 6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порядку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денного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засідання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постійної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комісії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були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розглянуті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спільно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.</w:t>
      </w:r>
    </w:p>
    <w:p w14:paraId="31D20B85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(файл s-zd-038).</w:t>
      </w:r>
    </w:p>
    <w:p w14:paraId="6210AD14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34CCC836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І. Шамрай,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яка повідомила, що вищевказаним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міської ради пропонується до списання обладнання комунального некомерційного підприємства Миколаївської міської ради «Міська дитяча лікарня № 2», яке знаходиться в неробочому стані та не підляга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 проведенню відновленого ремонту.</w:t>
      </w:r>
    </w:p>
    <w:p w14:paraId="2F298155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65358D1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(файл s-zd-039).</w:t>
      </w:r>
    </w:p>
    <w:p w14:paraId="268339F2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1352C199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І. Шамрай,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яка проінформувала, що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 ради «Про надання згоди на списання основних засобів» (файл s-zd-039) пропонується до списання обладнання комунального некомерційного підприємства Миколаївської міської ради «Міська лікарня № 1», а саме – 5 одиниць автотранспорту. Обладнання, що підлягає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списанню, може бути використано Збройними Силами України, але, на жаль, ні один із зазначеного автотранспорту не підлягає відновленню, ремонту і знаходиться в неробочому стані.</w:t>
      </w:r>
    </w:p>
    <w:p w14:paraId="68D9C566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5.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(файл s-zd-040).</w:t>
      </w:r>
    </w:p>
    <w:p w14:paraId="0576CA73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394162F0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І. Шамрай,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яка доповіла, що вищевказаним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міської ради пропонується до списання обладнання комунального підприємства «Дочірнє підприємство стоматологічної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поліклініки № 2» Миколаївської міської ради, а саме - стоматологічні установки (рік випуску – 2005 (2), 2007 (1), 2013 (1)), які відновленню не підлягають та втратили свою актуальність.</w:t>
      </w:r>
    </w:p>
    <w:p w14:paraId="1C7D5DC4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082F41C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(файл s-zd-041).</w:t>
      </w:r>
    </w:p>
    <w:p w14:paraId="0ADB89BA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233F56D9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І. Шамрай,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яка доповіла, що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міської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(файл s-zd-041)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пропонується до списання обладнання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комунального некомерційного підприємства Миколаївської міської ради «Міська лікарня № 4», а саме – машина для прання (2000 рік), стоматологічне крісло (1990 рік)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кардіодефібрилятор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(2007 рік), яке матеріально застаріло і не підлягає ремонту.</w:t>
      </w:r>
    </w:p>
    <w:p w14:paraId="4FF3981A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1EEC0B" w14:textId="77777777" w:rsidR="00C50695" w:rsidRDefault="0033603B">
      <w:pPr>
        <w:pStyle w:val="af1"/>
        <w:suppressAutoHyphens w:val="0"/>
        <w:spacing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Виснов</w:t>
      </w:r>
      <w:r>
        <w:rPr>
          <w:b/>
          <w:bCs/>
          <w:sz w:val="28"/>
          <w:szCs w:val="28"/>
          <w:shd w:val="clear" w:color="auto" w:fill="FFFFFF"/>
          <w:lang w:val="uk-UA"/>
        </w:rPr>
        <w:t>ки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п</w:t>
      </w:r>
      <w:r>
        <w:rPr>
          <w:b/>
          <w:bCs/>
          <w:sz w:val="28"/>
          <w:szCs w:val="28"/>
          <w:shd w:val="clear" w:color="auto" w:fill="FFFFFF"/>
        </w:rPr>
        <w:t>остійної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b/>
          <w:bCs/>
          <w:sz w:val="28"/>
          <w:szCs w:val="28"/>
          <w:shd w:val="clear" w:color="auto" w:fill="FFFFFF"/>
        </w:rPr>
        <w:t>:</w:t>
      </w:r>
    </w:p>
    <w:p w14:paraId="70525096" w14:textId="77777777" w:rsidR="00C50695" w:rsidRDefault="00336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1.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б’єднати у пакет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3, 4, 5 та 6 порядку денного засідання постійної комісії міської ради для винесення спільно на розгляд постійної комісії міської ради.</w:t>
      </w:r>
    </w:p>
    <w:p w14:paraId="20EA8E98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Голосували: «за» - 6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; «проти» - 0; «утрималися» - 0; «не голосували» - 0.</w:t>
      </w:r>
    </w:p>
    <w:p w14:paraId="616D19AF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14:paraId="317F3ED1" w14:textId="77777777" w:rsidR="00C50695" w:rsidRDefault="00336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Погодити та рекомендувати міському голові винести на розгляд сесії Миколаївської міської ради наступні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рішень міс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ької ради:</w:t>
      </w:r>
    </w:p>
    <w:p w14:paraId="7999B582" w14:textId="77777777" w:rsidR="00C50695" w:rsidRDefault="00336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(файл s-zd-038)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18D53769" w14:textId="77777777" w:rsidR="00C50695" w:rsidRDefault="0033603B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(файл s-zd-039)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</w:t>
      </w:r>
    </w:p>
    <w:p w14:paraId="46BB824C" w14:textId="77777777" w:rsidR="00C50695" w:rsidRDefault="0033603B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(файл s-zd-040)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22827E92" w14:textId="77777777" w:rsidR="00C50695" w:rsidRDefault="0033603B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(файл s-zd-041)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33E5C2B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Голосували: «за» - 6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; «проти» - 0; «утрималися» - 0; «не голосували» - 0.</w:t>
      </w:r>
    </w:p>
    <w:p w14:paraId="0A6288C9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262C1E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Миколаївпастранс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07.01.2025 за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№ 2995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06.01.2025 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№ 1/2025)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пакету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стосовно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майна, 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компресор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V-0/4-101-10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погодження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його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балансу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Миколаївпастранс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30771BA2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646BEEE5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Д.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Пеньковський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проінформував, що на балансі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комунального підприємства Миколаївської міської ради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Миколаївпастранс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 є компресор, що підлягає списанню. Оскільки комунальне підприємство Миколаївської міської ради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Миколаївпастранс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» працює практично цілодобово, тому компресор не витримує такого навантаження. Також зазначив, що вищевказаний компресор вже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неодноразово ремонтували.</w:t>
      </w:r>
    </w:p>
    <w:p w14:paraId="1BB8ABDC" w14:textId="77777777" w:rsidR="00C50695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>списання комунального майна, а саме – компресор V-0/4-101-10, з балансу комунального підприємства Миколаївської міської ради «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>Миколаївпастранс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 xml:space="preserve">» відповідно до звернення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Миколаївпастранс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07.01.2025 за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№ 2995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06.01.2025 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№ 1/2025)</w:t>
      </w:r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>.</w:t>
      </w:r>
    </w:p>
    <w:p w14:paraId="16A5DEDB" w14:textId="77777777" w:rsidR="00C50695" w:rsidRDefault="0033603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- 6 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«проти» - 0; «утрималися» - 0; «н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е голосували» - 0.</w:t>
      </w:r>
    </w:p>
    <w:p w14:paraId="7463396B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</w:pPr>
    </w:p>
    <w:p w14:paraId="1D9EB11D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департаменту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15.01.2025 за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№ 3125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14.01.2025 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№ 2619/08.01.01-11/25-2)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пакету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стосовно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майна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погодження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балансу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департаменту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ради.</w:t>
      </w:r>
    </w:p>
    <w:p w14:paraId="6BFD6718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73690172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доповів, що на балансі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департаменту житлово-комунального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господарства Миколаївської міської ради рахується комунальне майно, а саме — каруселі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качель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металевих ніжках, що потрапили на баланс у 2014 році у зв’язку із проведенням ремонтних робіт на дитячих майданчиках. Зазначив, що вищевказане комунальне май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 є таким, що не можуть експлуатуватися.</w:t>
      </w:r>
    </w:p>
    <w:p w14:paraId="1E696AD4" w14:textId="77777777" w:rsidR="00C50695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 xml:space="preserve">списання комунального майна з балансу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департаменту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 xml:space="preserve"> відповідно до звернення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департаменту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15.01.2025 за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№ 3125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14.01.2025 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№ 2619/08.01.01-11/25-2)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D33F698" w14:textId="77777777" w:rsidR="00C50695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- 6 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«проти» - 0; «утрималися» - 0; «не голосува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ли» - 0.</w:t>
      </w:r>
    </w:p>
    <w:p w14:paraId="5D880C2B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747BD7D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згоди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(файл s-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dj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125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).</w:t>
      </w:r>
    </w:p>
    <w:p w14:paraId="263D4585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17A0C261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проінформував, що до списання пропонуються об’єкти, які знаходяться на балансі </w:t>
      </w:r>
      <w:bookmarkStart w:id="5" w:name="docs-internal-guid-87b5427a-7fff-c077-d7"/>
      <w:bookmarkEnd w:id="5"/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>обласного комунального підприємства «</w:t>
      </w:r>
      <w:proofErr w:type="spellStart"/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>Миколаївоблтеплоенерго</w:t>
      </w:r>
      <w:proofErr w:type="spellEnd"/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— ОКП </w:t>
      </w:r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>«</w:t>
      </w:r>
      <w:proofErr w:type="spellStart"/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>Миколаївоблтеплоенерго</w:t>
      </w:r>
      <w:proofErr w:type="spellEnd"/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>»).</w:t>
      </w:r>
    </w:p>
    <w:p w14:paraId="0D4DCC86" w14:textId="77777777" w:rsidR="00C50695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згоди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(файл s-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dj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125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).</w:t>
      </w:r>
    </w:p>
    <w:p w14:paraId="7CABD684" w14:textId="77777777" w:rsidR="00C50695" w:rsidRDefault="0033603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- 6 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І. Бойченко, О. Ко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67517BBD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C04F02E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21.04.2011 № 5/15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про порядок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пов’язаних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самочинним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будівництвом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поверненням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самовільно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зайнятих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)»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(файл s-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dj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115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).</w:t>
      </w:r>
    </w:p>
    <w:p w14:paraId="247EEB7B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341C8E33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доповів, що головна ідея зазначеного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— це спростити взаємодію між виконавчими органами Миколаївської міської ради у питанні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проведення самовільного вивільнення земельних ділянок, які були зайняті незаконним способом. Взаємодія таких суб’єктів, як адміністрації районів м. Миколаєва, департамент внутрішнього фінансового контролю, нагляду та протидії корупції Миколаївської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ради, департамент архітектури та містобудування Миколаївської міської ради та юридичний департамент Миколаївської міської ради.</w:t>
      </w:r>
    </w:p>
    <w:p w14:paraId="4687FD10" w14:textId="77777777" w:rsidR="00C50695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21.04.2011 № 5/15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про порядок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пов’язаних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самочинним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будівництвом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поверненням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самовільно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зайнятих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)»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(файл s-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dj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115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).</w:t>
      </w:r>
    </w:p>
    <w:p w14:paraId="6A04340A" w14:textId="77777777" w:rsidR="00C50695" w:rsidRDefault="0033603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«за» - 6 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3E4D4CAF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</w:pPr>
    </w:p>
    <w:p w14:paraId="3683A260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23.12.2023 № 27/5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«Доступна вода» на 2024-2025 роки»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доповненнями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)»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(файл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s-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dj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126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).</w:t>
      </w:r>
    </w:p>
    <w:p w14:paraId="72F91DAE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59F49020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проінформував, що вищезазначений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було розроблено у зв’язку із надходженням листа від </w:t>
      </w:r>
      <w:bookmarkStart w:id="6" w:name="docs-internal-guid-a4324ea6-7fff-ba02-99"/>
      <w:bookmarkEnd w:id="6"/>
      <w:r>
        <w:rPr>
          <w:rFonts w:ascii="Times New Roman;serif" w:hAnsi="Times New Roman;serif" w:cs="Times New Roman"/>
          <w:color w:val="000000"/>
          <w:sz w:val="27"/>
          <w:szCs w:val="28"/>
          <w:lang w:val="uk-UA"/>
        </w:rPr>
        <w:t xml:space="preserve">КУ «Центральний </w:t>
      </w:r>
      <w:proofErr w:type="spellStart"/>
      <w:r>
        <w:rPr>
          <w:rFonts w:ascii="Times New Roman;serif" w:hAnsi="Times New Roman;serif" w:cs="Times New Roman"/>
          <w:color w:val="000000"/>
          <w:sz w:val="27"/>
          <w:szCs w:val="28"/>
          <w:lang w:val="uk-UA"/>
        </w:rPr>
        <w:t>мiський</w:t>
      </w:r>
      <w:proofErr w:type="spellEnd"/>
      <w:r>
        <w:rPr>
          <w:rFonts w:ascii="Times New Roman;serif" w:hAnsi="Times New Roman;serif" w:cs="Times New Roman"/>
          <w:color w:val="000000"/>
          <w:sz w:val="27"/>
          <w:szCs w:val="28"/>
          <w:lang w:val="uk-UA"/>
        </w:rPr>
        <w:t xml:space="preserve"> </w:t>
      </w:r>
      <w:proofErr w:type="spellStart"/>
      <w:r>
        <w:rPr>
          <w:rFonts w:ascii="Times New Roman;serif" w:hAnsi="Times New Roman;serif" w:cs="Times New Roman"/>
          <w:color w:val="000000"/>
          <w:sz w:val="27"/>
          <w:szCs w:val="28"/>
          <w:lang w:val="uk-UA"/>
        </w:rPr>
        <w:t>стадiон</w:t>
      </w:r>
      <w:proofErr w:type="spellEnd"/>
      <w:r>
        <w:rPr>
          <w:rFonts w:ascii="Times New Roman;serif" w:hAnsi="Times New Roman;serif" w:cs="Times New Roman"/>
          <w:color w:val="000000"/>
          <w:sz w:val="27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проханням додати </w:t>
      </w:r>
      <w:r>
        <w:rPr>
          <w:rFonts w:ascii="Times New Roman;serif" w:hAnsi="Times New Roman;serif" w:cs="Times New Roman"/>
          <w:color w:val="000000"/>
          <w:sz w:val="27"/>
          <w:szCs w:val="28"/>
          <w:lang w:val="uk-UA"/>
        </w:rPr>
        <w:t xml:space="preserve">КУ «Центральний </w:t>
      </w:r>
      <w:proofErr w:type="spellStart"/>
      <w:r>
        <w:rPr>
          <w:rFonts w:ascii="Times New Roman;serif" w:hAnsi="Times New Roman;serif" w:cs="Times New Roman"/>
          <w:color w:val="000000"/>
          <w:sz w:val="27"/>
          <w:szCs w:val="28"/>
          <w:lang w:val="uk-UA"/>
        </w:rPr>
        <w:t>мiський</w:t>
      </w:r>
      <w:proofErr w:type="spellEnd"/>
      <w:r>
        <w:rPr>
          <w:rFonts w:ascii="Times New Roman;serif" w:hAnsi="Times New Roman;serif" w:cs="Times New Roman"/>
          <w:color w:val="000000"/>
          <w:sz w:val="27"/>
          <w:szCs w:val="28"/>
          <w:lang w:val="uk-UA"/>
        </w:rPr>
        <w:t xml:space="preserve"> </w:t>
      </w:r>
      <w:proofErr w:type="spellStart"/>
      <w:r>
        <w:rPr>
          <w:rFonts w:ascii="Times New Roman;serif" w:hAnsi="Times New Roman;serif" w:cs="Times New Roman"/>
          <w:color w:val="000000"/>
          <w:sz w:val="27"/>
          <w:szCs w:val="28"/>
          <w:lang w:val="uk-UA"/>
        </w:rPr>
        <w:t>стадiон</w:t>
      </w:r>
      <w:proofErr w:type="spellEnd"/>
      <w:r>
        <w:rPr>
          <w:rFonts w:ascii="Times New Roman;serif" w:hAnsi="Times New Roman;serif" w:cs="Times New Roman"/>
          <w:color w:val="000000"/>
          <w:sz w:val="27"/>
          <w:szCs w:val="28"/>
          <w:lang w:val="uk-UA"/>
        </w:rPr>
        <w:t>» до Переліку співвиконавців. Також додав, що це пов’я</w:t>
      </w:r>
      <w:r>
        <w:rPr>
          <w:rFonts w:ascii="Times New Roman;serif" w:hAnsi="Times New Roman;serif" w:cs="Times New Roman"/>
          <w:color w:val="000000"/>
          <w:sz w:val="27"/>
          <w:szCs w:val="28"/>
          <w:lang w:val="uk-UA"/>
        </w:rPr>
        <w:t xml:space="preserve">зано з тим, що на території </w:t>
      </w:r>
      <w:r>
        <w:rPr>
          <w:rFonts w:ascii="Times New Roman;serif" w:hAnsi="Times New Roman;serif" w:cs="Times New Roman"/>
          <w:color w:val="000000"/>
          <w:sz w:val="27"/>
          <w:szCs w:val="28"/>
          <w:lang w:val="uk-UA"/>
        </w:rPr>
        <w:br/>
        <w:t xml:space="preserve">КУ «Центральний </w:t>
      </w:r>
      <w:proofErr w:type="spellStart"/>
      <w:r>
        <w:rPr>
          <w:rFonts w:ascii="Times New Roman;serif" w:hAnsi="Times New Roman;serif" w:cs="Times New Roman"/>
          <w:color w:val="000000"/>
          <w:sz w:val="27"/>
          <w:szCs w:val="28"/>
          <w:lang w:val="uk-UA"/>
        </w:rPr>
        <w:t>мiський</w:t>
      </w:r>
      <w:proofErr w:type="spellEnd"/>
      <w:r>
        <w:rPr>
          <w:rFonts w:ascii="Times New Roman;serif" w:hAnsi="Times New Roman;serif" w:cs="Times New Roman"/>
          <w:color w:val="000000"/>
          <w:sz w:val="27"/>
          <w:szCs w:val="28"/>
          <w:lang w:val="uk-UA"/>
        </w:rPr>
        <w:t xml:space="preserve"> </w:t>
      </w:r>
      <w:proofErr w:type="spellStart"/>
      <w:r>
        <w:rPr>
          <w:rFonts w:ascii="Times New Roman;serif" w:hAnsi="Times New Roman;serif" w:cs="Times New Roman"/>
          <w:color w:val="000000"/>
          <w:sz w:val="27"/>
          <w:szCs w:val="28"/>
          <w:lang w:val="uk-UA"/>
        </w:rPr>
        <w:t>стадiон</w:t>
      </w:r>
      <w:proofErr w:type="spellEnd"/>
      <w:r>
        <w:rPr>
          <w:rFonts w:ascii="Times New Roman;serif" w:hAnsi="Times New Roman;serif" w:cs="Times New Roman"/>
          <w:color w:val="000000"/>
          <w:sz w:val="27"/>
          <w:szCs w:val="28"/>
          <w:lang w:val="uk-UA"/>
        </w:rPr>
        <w:t>» встановлена система очищення, що видає воду для мешканців м. Миколаєва.</w:t>
      </w:r>
    </w:p>
    <w:p w14:paraId="1649F578" w14:textId="77777777" w:rsidR="00C50695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lastRenderedPageBreak/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23.12.2023 № 27/5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«Доступна вода» на 2024-2025 роки»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доповненнями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)»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(файл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s-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dj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126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).</w:t>
      </w:r>
    </w:p>
    <w:p w14:paraId="2E5AA7E7" w14:textId="77777777" w:rsidR="00C50695" w:rsidRDefault="0033603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- 6 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66E8224E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278FEEC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Питання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13 та 13.1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порядку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денного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були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розглянуті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спільно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але голосування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ставилося окремо.</w:t>
      </w:r>
    </w:p>
    <w:p w14:paraId="26D895DA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департаменту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продовження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терміну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23.07.2020 № 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7/376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поводження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котами і собаками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чисельності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безпритульних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тварин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гуманними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методами у м.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2020-2024 роки»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 (файл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s-dj-121).</w:t>
      </w:r>
    </w:p>
    <w:p w14:paraId="5DF9983F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продовження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терміну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23.07.2020 № 57/376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поводження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з котами і собаками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чисельності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безпритульних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тварин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гуманними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методами у м.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Миколаєві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на 2020-20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24 роки»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)»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(файл s-dj-121).</w:t>
      </w:r>
    </w:p>
    <w:p w14:paraId="4B5290BD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Розглядався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на пленарному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засіданні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39-ої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чергової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сесії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ради 19.12.2024,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однак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прийнятий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за результатами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голосування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)</w:t>
      </w:r>
    </w:p>
    <w:p w14:paraId="3987730F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1C55DC78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доповів, що інфо</w:t>
      </w:r>
      <w:r>
        <w:rPr>
          <w:rFonts w:ascii="Times New Roman" w:hAnsi="Times New Roman" w:cs="Times New Roman"/>
          <w:sz w:val="28"/>
          <w:szCs w:val="28"/>
          <w:lang w:val="uk-UA"/>
        </w:rPr>
        <w:t>рмація, яка надана на постійну комісію пов’язана із п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роєкт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продовження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терміну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23.07.2020 № 57/376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поводження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з котами і собаками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чисельності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безпритульних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тварин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гуманними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методами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br/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Миколаєві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на 2020-2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024 роки»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)» (файл s-dj-121)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більш детального розгляду питання стосовно наслідків неприйняття даної Програми, а саме — тварини, які на сьогоднішній день виловлюються силами КП "Центр захисту тварин" і проходять стерилізацію, в іншому випадку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могло з’явитися близько 10 000 додаткових собак у місті. На 2024 рік встановлено 1966 собак на вилов та стерилізацію.</w:t>
      </w:r>
    </w:p>
    <w:p w14:paraId="24F7AF27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 Ю. Степанець,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який поцікавився щодо собак 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мкрн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Намив.</w:t>
      </w:r>
    </w:p>
    <w:p w14:paraId="4D07308D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О.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Купінець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яка проінформувала, що собаки, які знаходяться 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мкрн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Намив, є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терилізованими. Також додала, що КП "Центр захисту тварин" намагається прилаштовувати більше собак, однак ця процедура займає більше часу.</w:t>
      </w:r>
    </w:p>
    <w:p w14:paraId="27DE72B5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 Ю. Степанець,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який поцікавився щодо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ідентифікування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чи стерилізована собака чи ні.</w:t>
      </w:r>
    </w:p>
    <w:p w14:paraId="1BE3494C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О.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Купінець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яка доповіла, що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усі стерилізовані собаки на вусі мають кліпсу з номером.</w:t>
      </w:r>
    </w:p>
    <w:p w14:paraId="797F9D48" w14:textId="77777777" w:rsidR="00C50695" w:rsidRDefault="00C506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C1C799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департаменту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продовження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терміну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23.07.2020 № 57/376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поводження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котами і собаками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чисельності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безпритульних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тварин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гуманними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методами у м.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2020-2024 роки»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 (файл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s-dj-121).</w:t>
      </w:r>
    </w:p>
    <w:p w14:paraId="3812F68C" w14:textId="77777777" w:rsidR="00C50695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відома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.</w:t>
      </w:r>
    </w:p>
    <w:p w14:paraId="4A893B04" w14:textId="77777777" w:rsidR="00C50695" w:rsidRDefault="0033603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- 5 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); «проти» - 0; «утрималися» - 1 (А.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«не голосували» - 0.</w:t>
      </w:r>
    </w:p>
    <w:p w14:paraId="0DA9E059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9106C48" w14:textId="6CF0688E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продовження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терміну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23.07.2020 № 57/376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поводження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з котами і собаками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чисельності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безпритульних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тварин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гуманними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методами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Миколаєві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на 2020-20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24 роки»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)»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(файл s-dj-121).</w:t>
      </w:r>
    </w:p>
    <w:p w14:paraId="1616D79B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Розглядався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на пленарному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засіданні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39-ої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чергової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сесії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ради 19.12.2024,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однак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прийнятий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за результатами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голосування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)</w:t>
      </w:r>
    </w:p>
    <w:p w14:paraId="055A19CC" w14:textId="77777777" w:rsidR="00C50695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продовження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терміну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23.07.2020 № 57/376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поводження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з котами і собаками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чисельності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безпритульних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тварин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гуманними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методами у м.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Миколаєві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на 2020-2024 роки»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)»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(файл s-dj-121)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6C9C5B55" w14:textId="77777777" w:rsidR="00C50695" w:rsidRDefault="0033603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- 5 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); «проти» - 0; «утрималися» - 1 (А.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«не голосували» - 0.</w:t>
      </w:r>
    </w:p>
    <w:p w14:paraId="4568BCDF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228D8D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Миколаївводоканал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24.12.2024 за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№ 2935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18.12.2024 за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№ 3227/36)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пакету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стосовно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вартістю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6000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20000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погодження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балансу МКП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Миколаївводоканал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6E9D528E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247506DA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Б.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Дуденко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доповів, що на балансі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МКП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Миколаївводоканал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знаходиться комунальне майно, яке вичерпало свій ресурс як морально, так і фізично, а саме: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кондиціонери,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мотокоси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комп’ютери — все вже в непридатному стані.</w:t>
      </w:r>
    </w:p>
    <w:p w14:paraId="38949703" w14:textId="77777777" w:rsidR="00C50695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 xml:space="preserve">списання комунального майна вартістю від 6000 грн до 20000 грн з балансу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МКП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Миколаївводоканал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Миколаївводоканал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24.12.2024 за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№ 2935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18.12.2024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№ 3227/36)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772224F" w14:textId="77777777" w:rsidR="00C50695" w:rsidRDefault="0033603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- 6 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309B10D5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E196F1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збільшення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розміру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капіталу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Миколаївпастранс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Статуту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s-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fk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001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468740B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26389154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Т. Дмитрова,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проінформувала, що зазначеним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пропонується збільшити</w:t>
      </w:r>
      <w:bookmarkStart w:id="7" w:name="docs-internal-guid-d3096db0-7fff-415c-d8"/>
      <w:bookmarkEnd w:id="7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>розмір статутного капіталу комунального підприємства Миколаївської міської ради «</w:t>
      </w:r>
      <w:proofErr w:type="spellStart"/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>Миколаївпастранс</w:t>
      </w:r>
      <w:proofErr w:type="spellEnd"/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>»</w:t>
      </w:r>
      <w:bookmarkStart w:id="8" w:name="docs-internal-guid-8c24f917-7fff-97e2-bf"/>
      <w:bookmarkEnd w:id="8"/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 xml:space="preserve"> (далі — КП ММР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>«</w:t>
      </w:r>
      <w:proofErr w:type="spellStart"/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>Миколаївпастранс</w:t>
      </w:r>
      <w:proofErr w:type="spellEnd"/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>») на 2 200 000 (два мі</w:t>
      </w:r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>льйони двісті тисяч) гривень за рахунок коштів бюджету Миколаївської міської територіальної громади.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результаті зазначеного збільшення розміру статутного капіталу, буде дорівнювати - </w:t>
      </w:r>
      <w:bookmarkStart w:id="9" w:name="docs-internal-guid-9745017f-7fff-a19c-fb"/>
      <w:bookmarkEnd w:id="9"/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 xml:space="preserve">104 558 588 (сто чотири мільйони п’ятсот п’ятдесят вісім тисяч п’ятсот </w:t>
      </w:r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>вісімдесят вісім) гривень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Також додала, що грошові внески </w:t>
      </w:r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>КП ММР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>«</w:t>
      </w:r>
      <w:proofErr w:type="spellStart"/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>Миколаївпастранс</w:t>
      </w:r>
      <w:proofErr w:type="spellEnd"/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 xml:space="preserve">» були внесені в повній мірі відповідно до </w:t>
      </w:r>
      <w:bookmarkStart w:id="10" w:name="docs-internal-guid-5f89a9e8-7fff-ec0c-28"/>
      <w:bookmarkEnd w:id="10"/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>рішення міської ради від 28.11.2024 №39/6 «Про внесення змін до рішення міської ради від</w:t>
      </w:r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br/>
        <w:t>23.12.2023 №27/12 «Про бюджет Миколаївськ</w:t>
      </w:r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 xml:space="preserve">ої міської територіальної громади на 2024 рік». Згідно з вимогами чинного законодавства, даним </w:t>
      </w:r>
      <w:proofErr w:type="spellStart"/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>проєктомі</w:t>
      </w:r>
      <w:proofErr w:type="spellEnd"/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 xml:space="preserve"> рішення міської ради також пропонується затвердити Статут КП ММР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>«</w:t>
      </w:r>
      <w:proofErr w:type="spellStart"/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>Миколаївпастранс</w:t>
      </w:r>
      <w:proofErr w:type="spellEnd"/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>» у новій редакції в частині збільшення розміру статутного капіталу.</w:t>
      </w:r>
    </w:p>
    <w:p w14:paraId="632C1A5B" w14:textId="77777777" w:rsidR="00C50695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збільшення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розміру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капіталу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ради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Миколаївпастранс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Статуту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fk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001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DFC02E8" w14:textId="77777777" w:rsidR="00C50695" w:rsidRDefault="0033603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- 6 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38083CB3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</w:p>
    <w:p w14:paraId="2F0D5E45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28.11.2024 № 39/13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наглядову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s-fk-1005)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EE63C3B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51A181FE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Т. Дмитрова,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доповіла, що даний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розроблено з метою внесення змін та доповнень до рішення міської ради від 28.11.2024 №39/13 «Про наглядову раду комунального підприємства Миколаївської міської ради», у зв’язку з обговорення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 зазначеного питання на засіданнях постійних комісій міської ради, в тому числі за участю представників громадськості та протоколу постійної комісії міської ради з питань житлово-комунального господарства, комунальної власності, благоустрою міста, промисл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овості, транспорту, енергозбереження, зв'язку, інформаційних технологій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діджиталізації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представлені в порівняльній таблиці.</w:t>
      </w:r>
    </w:p>
    <w:p w14:paraId="3C04CFF4" w14:textId="77777777" w:rsidR="00C50695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28.11.2024 № 39/13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наглядову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s-fk-1005)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FAAA5F3" w14:textId="77777777" w:rsidR="00C50695" w:rsidRDefault="0033603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 xml:space="preserve">Голосували: «за» - 5 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І. Бойчен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); «проти» - 0; «утрималися» - 1 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«не голосували» - 0.</w:t>
      </w:r>
    </w:p>
    <w:p w14:paraId="70AD1ABD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E7BF18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16.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влacнocтi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іншої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s-fk-1006)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49ACE11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01E02D8F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Т. Дмитрова,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проінформувала, що даним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 пропонується н</w:t>
      </w:r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t xml:space="preserve">адати згоду на прийняття до комунальної власності Миколаївської міської територіальної громади майна, яке належить </w:t>
      </w:r>
      <w:r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  <w:br/>
        <w:t>ГО «Прогресивний Миколаїв»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— 151 068 грн. Перелік майна визначений в додатку до даного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ішення міської ради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склаадється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15 позицій, а саме — комп’ютерне обладнання, планшети, ноутбуки, принтери, які будуть використовуватися для потреб Миколаївської міської територіальної громади.</w:t>
      </w:r>
    </w:p>
    <w:p w14:paraId="10407017" w14:textId="77777777" w:rsidR="00C50695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влacнocтi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іншої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s-fk-1006)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318CB1F" w14:textId="77777777" w:rsidR="00C50695" w:rsidRDefault="0033603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- 6 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3935278C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3B040B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Питання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17, 18, 19 та 20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порядку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денного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засідання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постійної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комісії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були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розглянуті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спільно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.</w:t>
      </w:r>
    </w:p>
    <w:p w14:paraId="3E170033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17.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24.12.2020 № 2/29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розподіл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повноважень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оренду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майна,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належить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надають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важливі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населенню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другого типу»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s-fk-003)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36F7514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та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23.01.2025 за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№ 4470/10.01-08/25-2).</w:t>
      </w:r>
    </w:p>
    <w:p w14:paraId="35EB3DDC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B0E03D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18.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передачу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об'єктів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s-fk-004)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8974A4B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16.01.2025 за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№ 3083/10.01-08/25-2).</w:t>
      </w:r>
    </w:p>
    <w:p w14:paraId="6F09F9AF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BC91A1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19.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s-fk-005)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92BAC6D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ідлягає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16.01.2025 за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№ 3083/10.01-08/25-2).</w:t>
      </w:r>
    </w:p>
    <w:p w14:paraId="3B828A78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06F244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20.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розпоряджень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s-fk-1004)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788D7EC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16.01.2025 за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№ 3083/10.01-08/25-2).</w:t>
      </w:r>
    </w:p>
    <w:p w14:paraId="77D03B91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0A8A2AC8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Т. Дмитрова,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проінформувала, що інформація, яка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міститься у чотирьох вищевказаних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рішень міської ради, потребує захисту від розголошення та не передбачає оприлюднення в період дії правового режиму воєнного стану. Вищевказані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рішень міської ради стосуються допомозі Збройним Силам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сумі — 3 673 512 грн.</w:t>
      </w:r>
    </w:p>
    <w:p w14:paraId="7197ECEE" w14:textId="77777777" w:rsidR="00C50695" w:rsidRDefault="0033603B">
      <w:pPr>
        <w:pStyle w:val="af1"/>
        <w:suppressAutoHyphens w:val="0"/>
        <w:spacing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Виснов</w:t>
      </w:r>
      <w:r>
        <w:rPr>
          <w:b/>
          <w:bCs/>
          <w:sz w:val="28"/>
          <w:szCs w:val="28"/>
          <w:shd w:val="clear" w:color="auto" w:fill="FFFFFF"/>
          <w:lang w:val="uk-UA"/>
        </w:rPr>
        <w:t>ки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b/>
          <w:bCs/>
          <w:sz w:val="28"/>
          <w:szCs w:val="28"/>
          <w:shd w:val="clear" w:color="auto" w:fill="FFFFFF"/>
        </w:rPr>
        <w:t>:</w:t>
      </w:r>
    </w:p>
    <w:p w14:paraId="6C696217" w14:textId="77777777" w:rsidR="00C50695" w:rsidRDefault="00336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1.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б’єднати у пакет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17, 18, 19 та 20 порядку денного засідання постійної комісії міської ради для винесення спільно на розгляд постійної комісії міської ради.</w:t>
      </w:r>
    </w:p>
    <w:p w14:paraId="21E50178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Голосували: «за» - 6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І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; «проти» - 0; «утрималися» - 0; «не голосували» - 0.</w:t>
      </w:r>
    </w:p>
    <w:p w14:paraId="69762ED6" w14:textId="77777777" w:rsidR="00C50695" w:rsidRDefault="00C50695">
      <w:pPr>
        <w:rPr>
          <w:b/>
          <w:bCs/>
          <w:shd w:val="clear" w:color="auto" w:fill="FFFFFF"/>
          <w:lang w:val="uk-UA"/>
        </w:rPr>
      </w:pPr>
    </w:p>
    <w:p w14:paraId="75EFA433" w14:textId="77777777" w:rsidR="00C50695" w:rsidRDefault="00336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Погодити та рекомендувати міському голові винести на розгляд сесії Миколаївської міської ради наступні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рішень міської ради:</w:t>
      </w:r>
    </w:p>
    <w:p w14:paraId="057B3E47" w14:textId="77777777" w:rsidR="00C50695" w:rsidRDefault="00336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24.12.2020 № 2/29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розподіл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повноважень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оренду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майна,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належить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надають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важливі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населенню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другого типу»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s-fk-003)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6410E61C" w14:textId="77777777" w:rsidR="00C50695" w:rsidRDefault="0033603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передачу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об'єктів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s-fk-004)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</w:t>
      </w:r>
    </w:p>
    <w:p w14:paraId="7758A27A" w14:textId="77777777" w:rsidR="00C50695" w:rsidRDefault="0033603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s-fk-005)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1E5E0826" w14:textId="77777777" w:rsidR="00C50695" w:rsidRDefault="0033603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розпоряджень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s-fk-1004)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86B6DF4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Голосували: «за» - 6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; «проти» - 0;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утрималися» - 0; «не голосували» - 0.</w:t>
      </w:r>
    </w:p>
    <w:p w14:paraId="6C65DC71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1AC6BABD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21.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07.07.2011 № 7/3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місцевих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податків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зборів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s-fi-001)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4F6967D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обговоренні питання брали участь:</w:t>
      </w:r>
    </w:p>
    <w:p w14:paraId="12F80B3C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В.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Святелик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доповіла, що даним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пропонуються зміни до Положення про туристичний збір та транспортний податок. Ці зміни стосуються виключно термінології відповідно до змін Податкового 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дексу України.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пропонується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Положення про збір за місця для паркування транспортних засобів, що визначається в новій редакції, а саме — визначається новий перелік місцезнаходжень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паркувальних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місць, суттєво зменшується ставка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(приблизно 40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1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за кожний день). Зауважила, що це не плата за паркування для мешканців м. Миколаєва, а визначається  плата комунального підприємства “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Таймсет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”, яке визначено оператором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паркувальних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дій в місті.</w:t>
      </w:r>
    </w:p>
    <w:p w14:paraId="50D3BDC2" w14:textId="77777777" w:rsidR="00C50695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07.07.2011 № 7/3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місцевих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податків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зборів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s-fi-001)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623A7D2" w14:textId="77777777" w:rsidR="00C50695" w:rsidRDefault="0033603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- 6 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І. Бой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00EA1629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60C177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22.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Договору гранту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року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Миколаївелектротранс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радою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Європейським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(ЄБРР)»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s-tr-012)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DEAD045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2444A479" w14:textId="77777777" w:rsidR="00C50695" w:rsidRDefault="003360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О. Кукса,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проінформував, що даним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пропонує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ться затвердити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Договір гранту між комунальним підприємством Миколаївської міської ради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Миколаївелектротранс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», Миколаївською міською радою та Європейським банком реконструкції та розвитку (ЄБРР) від 27 грудня 2024 року. Вищевказаним Договором гранту затверджується на пос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тавку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>9 тролейбусів з автономним кодом, які після затвердження Миколаївською міською радою до кінця травня поточного року будуть поставлені до міста Миколаєва.</w:t>
      </w:r>
    </w:p>
    <w:p w14:paraId="78667707" w14:textId="77777777" w:rsidR="00C50695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Договору гранту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року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Миколаївелектротранс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радою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Європейським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(ЄБРР)»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s-tr-012)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DF15187" w14:textId="77777777" w:rsidR="00C50695" w:rsidRDefault="0033603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- 6 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7DD15B37" w14:textId="77777777" w:rsidR="00C50695" w:rsidRDefault="00C50695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3A54F81" w14:textId="77777777" w:rsidR="00C50695" w:rsidRDefault="00C50695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7E7F1E3" w14:textId="77777777" w:rsidR="00C50695" w:rsidRDefault="0033603B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комісії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О. КОВТУН</w:t>
      </w:r>
    </w:p>
    <w:p w14:paraId="78376C20" w14:textId="77777777" w:rsidR="00C50695" w:rsidRDefault="00C50695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3BFF97" w14:textId="77777777" w:rsidR="00C50695" w:rsidRDefault="0033603B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 комісії                                                                  Ю. СТЕПАНЕЦЬ</w:t>
      </w:r>
    </w:p>
    <w:sectPr w:rsidR="00C50695">
      <w:footerReference w:type="default" r:id="rId9"/>
      <w:pgSz w:w="11906" w:h="16838"/>
      <w:pgMar w:top="568" w:right="850" w:bottom="765" w:left="1417" w:header="0" w:footer="708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3F63" w14:textId="77777777" w:rsidR="00000000" w:rsidRDefault="0033603B">
      <w:pPr>
        <w:spacing w:after="0" w:line="240" w:lineRule="auto"/>
      </w:pPr>
      <w:r>
        <w:separator/>
      </w:r>
    </w:p>
  </w:endnote>
  <w:endnote w:type="continuationSeparator" w:id="0">
    <w:p w14:paraId="6D265C21" w14:textId="77777777" w:rsidR="00000000" w:rsidRDefault="0033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050984"/>
      <w:docPartObj>
        <w:docPartGallery w:val="Page Numbers (Bottom of Page)"/>
        <w:docPartUnique/>
      </w:docPartObj>
    </w:sdtPr>
    <w:sdtEndPr/>
    <w:sdtContent>
      <w:p w14:paraId="431694FB" w14:textId="77777777" w:rsidR="00C50695" w:rsidRDefault="0033603B">
        <w:pPr>
          <w:pStyle w:val="10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545E2EE2" w14:textId="77777777" w:rsidR="00C50695" w:rsidRDefault="00C50695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01DE" w14:textId="77777777" w:rsidR="00000000" w:rsidRDefault="0033603B">
      <w:pPr>
        <w:spacing w:after="0" w:line="240" w:lineRule="auto"/>
      </w:pPr>
      <w:r>
        <w:separator/>
      </w:r>
    </w:p>
  </w:footnote>
  <w:footnote w:type="continuationSeparator" w:id="0">
    <w:p w14:paraId="7ED2AF17" w14:textId="77777777" w:rsidR="00000000" w:rsidRDefault="00336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C3A3C"/>
    <w:multiLevelType w:val="multilevel"/>
    <w:tmpl w:val="90E635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368A1"/>
    <w:multiLevelType w:val="multilevel"/>
    <w:tmpl w:val="8B34D8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C739C7"/>
    <w:multiLevelType w:val="multilevel"/>
    <w:tmpl w:val="6E7643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695"/>
    <w:rsid w:val="0033603B"/>
    <w:rsid w:val="00C5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9ED2"/>
  <w15:docId w15:val="{C3A08DE7-929C-4977-BE4F-020C7212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3FC"/>
    <w:pPr>
      <w:spacing w:after="200" w:line="276" w:lineRule="auto"/>
    </w:pPr>
    <w:rPr>
      <w:rFonts w:ascii="Calibri" w:eastAsiaTheme="minorEastAsia" w:hAnsi="Calibri"/>
      <w:lang w:val="ru-RU" w:eastAsia="ru-RU"/>
    </w:rPr>
  </w:style>
  <w:style w:type="paragraph" w:styleId="2">
    <w:name w:val="heading 2"/>
    <w:basedOn w:val="a"/>
    <w:link w:val="20"/>
    <w:uiPriority w:val="9"/>
    <w:qFormat/>
    <w:rsid w:val="000B7556"/>
    <w:pPr>
      <w:suppressAutoHyphens w:val="0"/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035A1"/>
    <w:rPr>
      <w:rFonts w:eastAsiaTheme="minorEastAsia"/>
      <w:lang w:val="ru-RU" w:eastAsia="ru-RU"/>
    </w:rPr>
  </w:style>
  <w:style w:type="character" w:customStyle="1" w:styleId="a4">
    <w:name w:val="Нижний колонтитул Знак"/>
    <w:basedOn w:val="a0"/>
    <w:link w:val="10"/>
    <w:uiPriority w:val="99"/>
    <w:qFormat/>
    <w:rsid w:val="00B035A1"/>
    <w:rPr>
      <w:rFonts w:eastAsiaTheme="minorEastAsia"/>
      <w:lang w:val="ru-RU" w:eastAsia="ru-RU"/>
    </w:rPr>
  </w:style>
  <w:style w:type="character" w:customStyle="1" w:styleId="22">
    <w:name w:val="Основной текст (2)_"/>
    <w:basedOn w:val="a0"/>
    <w:link w:val="23"/>
    <w:qFormat/>
    <w:rsid w:val="005A70C3"/>
    <w:rPr>
      <w:sz w:val="26"/>
      <w:szCs w:val="26"/>
      <w:shd w:val="clear" w:color="auto" w:fill="FFFFFF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7D10D3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FontStyle12">
    <w:name w:val="Font Style12"/>
    <w:qFormat/>
    <w:rsid w:val="006B68DB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шрифт абзаца1"/>
    <w:qFormat/>
    <w:rsid w:val="006B68DB"/>
  </w:style>
  <w:style w:type="character" w:customStyle="1" w:styleId="-">
    <w:name w:val="Интернет-ссылка"/>
    <w:basedOn w:val="a0"/>
    <w:uiPriority w:val="99"/>
    <w:semiHidden/>
    <w:unhideWhenUsed/>
    <w:rsid w:val="00DD43A5"/>
    <w:rPr>
      <w:color w:val="0000FF"/>
      <w:u w:val="single"/>
    </w:rPr>
  </w:style>
  <w:style w:type="character" w:customStyle="1" w:styleId="a7">
    <w:name w:val="Маркеры"/>
    <w:qFormat/>
    <w:rsid w:val="006B68DB"/>
    <w:rPr>
      <w:rFonts w:ascii="OpenSymbol" w:eastAsia="OpenSymbol" w:hAnsi="OpenSymbol" w:cs="OpenSymbol"/>
    </w:rPr>
  </w:style>
  <w:style w:type="character" w:styleId="a8">
    <w:name w:val="Emphasis"/>
    <w:uiPriority w:val="20"/>
    <w:qFormat/>
    <w:rsid w:val="006B68DB"/>
    <w:rPr>
      <w:i/>
      <w:iCs/>
    </w:rPr>
  </w:style>
  <w:style w:type="character" w:customStyle="1" w:styleId="20">
    <w:name w:val="Заголовок 2 Знак"/>
    <w:basedOn w:val="a0"/>
    <w:link w:val="2"/>
    <w:uiPriority w:val="9"/>
    <w:qFormat/>
    <w:rsid w:val="000B755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9">
    <w:name w:val="Основной текст Знак"/>
    <w:basedOn w:val="a0"/>
    <w:link w:val="aa"/>
    <w:qFormat/>
    <w:rsid w:val="004363FC"/>
    <w:rPr>
      <w:rFonts w:ascii="Calibri" w:eastAsiaTheme="minorEastAsia" w:hAnsi="Calibri"/>
      <w:lang w:val="ru-RU" w:eastAsia="ru-RU"/>
    </w:rPr>
  </w:style>
  <w:style w:type="paragraph" w:styleId="ab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rsid w:val="00472F1E"/>
    <w:pPr>
      <w:spacing w:after="140"/>
    </w:pPr>
  </w:style>
  <w:style w:type="paragraph" w:styleId="ac">
    <w:name w:val="List"/>
    <w:basedOn w:val="aa"/>
    <w:rsid w:val="00472F1E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472F1E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a"/>
    <w:qFormat/>
    <w:rsid w:val="00472F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0">
    <w:name w:val="Заголовок 11"/>
    <w:basedOn w:val="12"/>
    <w:next w:val="aa"/>
    <w:qFormat/>
    <w:rsid w:val="006B68DB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12"/>
    <w:next w:val="aa"/>
    <w:qFormat/>
    <w:rsid w:val="006B68DB"/>
    <w:pPr>
      <w:numPr>
        <w:ilvl w:val="1"/>
        <w:numId w:val="2"/>
      </w:numPr>
      <w:spacing w:before="200" w:after="0"/>
      <w:outlineLvl w:val="1"/>
    </w:pPr>
    <w:rPr>
      <w:b/>
      <w:bCs/>
      <w:sz w:val="32"/>
      <w:szCs w:val="32"/>
    </w:rPr>
  </w:style>
  <w:style w:type="paragraph" w:customStyle="1" w:styleId="41">
    <w:name w:val="Заголовок 41"/>
    <w:basedOn w:val="12"/>
    <w:next w:val="aa"/>
    <w:qFormat/>
    <w:rsid w:val="006B68DB"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6"/>
      <w:szCs w:val="26"/>
    </w:rPr>
  </w:style>
  <w:style w:type="paragraph" w:customStyle="1" w:styleId="13">
    <w:name w:val="Название объекта1"/>
    <w:basedOn w:val="a"/>
    <w:qFormat/>
    <w:rsid w:val="00472F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Колонтитул"/>
    <w:basedOn w:val="a"/>
    <w:qFormat/>
    <w:rsid w:val="00472F1E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FB1940"/>
    <w:pPr>
      <w:ind w:left="720"/>
      <w:contextualSpacing/>
    </w:pPr>
  </w:style>
  <w:style w:type="paragraph" w:customStyle="1" w:styleId="23">
    <w:name w:val="Основной текст (2)"/>
    <w:basedOn w:val="a"/>
    <w:link w:val="22"/>
    <w:qFormat/>
    <w:rsid w:val="005A70C3"/>
    <w:pPr>
      <w:widowControl w:val="0"/>
      <w:shd w:val="clear" w:color="auto" w:fill="FFFFFF"/>
      <w:spacing w:after="840" w:line="298" w:lineRule="exact"/>
    </w:pPr>
    <w:rPr>
      <w:rFonts w:eastAsiaTheme="minorHAnsi"/>
      <w:sz w:val="26"/>
      <w:szCs w:val="26"/>
      <w:lang w:val="uk-UA"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7D1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C10B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472F1E"/>
    <w:pPr>
      <w:spacing w:line="259" w:lineRule="auto"/>
    </w:pPr>
    <w:rPr>
      <w:rFonts w:ascii="Times New Roman" w:eastAsia="NSimSun" w:hAnsi="Times New Roman" w:cs="Arial"/>
      <w:sz w:val="28"/>
      <w:szCs w:val="28"/>
      <w:lang w:eastAsia="zh-CN" w:bidi="hi-IN"/>
    </w:rPr>
  </w:style>
  <w:style w:type="paragraph" w:customStyle="1" w:styleId="af2">
    <w:name w:val="Содержимое таблицы"/>
    <w:basedOn w:val="a"/>
    <w:qFormat/>
    <w:rsid w:val="006B68DB"/>
    <w:pPr>
      <w:widowControl w:val="0"/>
      <w:suppressLineNumbers/>
    </w:pPr>
  </w:style>
  <w:style w:type="paragraph" w:customStyle="1" w:styleId="Default">
    <w:name w:val="Default"/>
    <w:qFormat/>
    <w:rsid w:val="00305796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footer"/>
    <w:basedOn w:val="af"/>
  </w:style>
  <w:style w:type="table" w:styleId="af4">
    <w:name w:val="Table Grid"/>
    <w:basedOn w:val="a1"/>
    <w:uiPriority w:val="39"/>
    <w:rsid w:val="00D83620"/>
    <w:rPr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39"/>
    <w:rsid w:val="0091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45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96FC-6E6E-4256-951C-473B2F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9019</TotalTime>
  <Pages>12</Pages>
  <Words>19682</Words>
  <Characters>11220</Characters>
  <Application>Microsoft Office Word</Application>
  <DocSecurity>0</DocSecurity>
  <Lines>93</Lines>
  <Paragraphs>61</Paragraphs>
  <ScaleCrop>false</ScaleCrop>
  <Company>Microsoft</Company>
  <LinksUpToDate>false</LinksUpToDate>
  <CharactersWithSpaces>30841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1404</cp:revision>
  <cp:lastPrinted>2024-10-29T14:31:00Z</cp:lastPrinted>
  <dcterms:created xsi:type="dcterms:W3CDTF">2022-12-29T17:37:00Z</dcterms:created>
  <dcterms:modified xsi:type="dcterms:W3CDTF">2025-02-03T06:47:00Z</dcterms:modified>
  <dc:language>en-US</dc:language>
</cp:coreProperties>
</file>