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70B2" w14:textId="77777777" w:rsidR="006F2D69" w:rsidRDefault="000E16BB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 Порядок денний </w:t>
      </w:r>
    </w:p>
    <w:p w14:paraId="2CDB2486" w14:textId="77777777" w:rsidR="006F2D69" w:rsidRDefault="000E16BB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6E14E392" w14:textId="77777777" w:rsidR="006F2D69" w:rsidRDefault="000E16BB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326B4F67" w14:textId="77777777" w:rsidR="006F2D69" w:rsidRDefault="006F2D69">
      <w:pPr>
        <w:rPr>
          <w:sz w:val="24"/>
          <w:szCs w:val="24"/>
        </w:rPr>
      </w:pPr>
    </w:p>
    <w:p w14:paraId="59D1E388" w14:textId="7848BAB7" w:rsidR="006F2D69" w:rsidRDefault="004575EC">
      <w:pPr>
        <w:tabs>
          <w:tab w:val="left" w:pos="284"/>
        </w:tabs>
      </w:pPr>
      <w:bookmarkStart w:id="1" w:name="_heading=h.30j0zll"/>
      <w:bookmarkEnd w:id="1"/>
      <w:r w:rsidRPr="004575EC">
        <w:rPr>
          <w:b/>
          <w:color w:val="auto"/>
          <w:lang w:val="en-US"/>
        </w:rPr>
        <w:t>23</w:t>
      </w:r>
      <w:r w:rsidR="000E16BB" w:rsidRPr="004575EC">
        <w:rPr>
          <w:b/>
          <w:color w:val="auto"/>
        </w:rPr>
        <w:t>.</w:t>
      </w:r>
      <w:r w:rsidRPr="004575EC">
        <w:rPr>
          <w:b/>
          <w:color w:val="auto"/>
          <w:lang w:val="en-US"/>
        </w:rPr>
        <w:t>01</w:t>
      </w:r>
      <w:r w:rsidR="000E16BB" w:rsidRPr="004575EC">
        <w:rPr>
          <w:b/>
          <w:color w:val="auto"/>
        </w:rPr>
        <w:t>.202</w:t>
      </w:r>
      <w:r w:rsidRPr="004575EC">
        <w:rPr>
          <w:b/>
          <w:color w:val="auto"/>
          <w:lang w:val="en-US"/>
        </w:rPr>
        <w:t>4</w:t>
      </w:r>
      <w:r w:rsidR="000E16BB" w:rsidRPr="004575EC">
        <w:rPr>
          <w:b/>
          <w:color w:val="auto"/>
        </w:rPr>
        <w:t xml:space="preserve">                                                                1</w:t>
      </w:r>
      <w:r w:rsidRPr="004575EC">
        <w:rPr>
          <w:b/>
          <w:color w:val="auto"/>
          <w:lang w:val="en-US"/>
        </w:rPr>
        <w:t>7</w:t>
      </w:r>
      <w:r w:rsidR="000E16BB" w:rsidRPr="004575EC">
        <w:rPr>
          <w:b/>
          <w:color w:val="auto"/>
        </w:rPr>
        <w:t xml:space="preserve">:00 у дистанційному </w:t>
      </w:r>
      <w:r w:rsidR="000E16BB">
        <w:rPr>
          <w:b/>
        </w:rPr>
        <w:t xml:space="preserve">режимі                     </w:t>
      </w:r>
    </w:p>
    <w:p w14:paraId="6412AC53" w14:textId="77777777" w:rsidR="006F2D69" w:rsidRDefault="000E16BB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(форма – відеоконференція)</w:t>
      </w:r>
    </w:p>
    <w:p w14:paraId="3B69D6C7" w14:textId="77777777" w:rsidR="006F2D69" w:rsidRDefault="006F2D69">
      <w:pPr>
        <w:tabs>
          <w:tab w:val="left" w:pos="284"/>
        </w:tabs>
        <w:jc w:val="both"/>
        <w:rPr>
          <w:b/>
        </w:rPr>
      </w:pPr>
    </w:p>
    <w:p w14:paraId="513F7B82" w14:textId="77777777" w:rsidR="00AE6425" w:rsidRPr="00AE6425" w:rsidRDefault="000E16BB" w:rsidP="00AE6425">
      <w:pPr>
        <w:jc w:val="both"/>
        <w:rPr>
          <w:rFonts w:eastAsiaTheme="minorHAnsi"/>
          <w:color w:val="auto"/>
          <w:lang w:eastAsia="en-US" w:bidi="ar-SA"/>
        </w:rPr>
      </w:pPr>
      <w:r>
        <w:rPr>
          <w:b/>
          <w:highlight w:val="white"/>
        </w:rPr>
        <w:t>1.</w:t>
      </w:r>
      <w:r>
        <w:rPr>
          <w:highlight w:val="white"/>
        </w:rPr>
        <w:t xml:space="preserve"> </w:t>
      </w:r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 xml:space="preserve">Звернення </w:t>
      </w:r>
      <w:r w:rsidR="00AE6425" w:rsidRPr="00AE6425">
        <w:rPr>
          <w:rFonts w:eastAsiaTheme="minorHAnsi"/>
          <w:color w:val="auto"/>
          <w:lang w:eastAsia="en-US" w:bidi="ar-SA"/>
        </w:rPr>
        <w:t>управління у справах фізичної культури і спорту Миколаївської міської ради</w:t>
      </w:r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 xml:space="preserve"> від 11.01.2024 за </w:t>
      </w:r>
      <w:proofErr w:type="spellStart"/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>вх</w:t>
      </w:r>
      <w:proofErr w:type="spellEnd"/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 xml:space="preserve">. № 827 (від </w:t>
      </w:r>
      <w:r w:rsidR="00AE6425" w:rsidRPr="00AE6425">
        <w:rPr>
          <w:rFonts w:eastAsiaTheme="minorHAnsi"/>
          <w:color w:val="auto"/>
          <w:shd w:val="clear" w:color="auto" w:fill="FFFFFF"/>
          <w:lang w:val="ru-RU" w:eastAsia="en-US" w:bidi="ar-SA"/>
        </w:rPr>
        <w:t>11.01.2024</w:t>
      </w:r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 xml:space="preserve"> за </w:t>
      </w:r>
      <w:proofErr w:type="spellStart"/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>вих</w:t>
      </w:r>
      <w:proofErr w:type="spellEnd"/>
      <w:r w:rsidR="00AE6425" w:rsidRPr="00AE6425">
        <w:rPr>
          <w:rFonts w:eastAsiaTheme="minorHAnsi"/>
          <w:color w:val="auto"/>
          <w:shd w:val="clear" w:color="auto" w:fill="FFFFFF"/>
          <w:lang w:eastAsia="en-US" w:bidi="ar-SA"/>
        </w:rPr>
        <w:t>. № 10/16.01-10/24) щодо отримання дозволу на списання основних засобів по КДЮСШ «Перемога», відповідно рішення Миколаївської міської ради №4/373 від 20.05.2021р.,                  пункт 2.3.</w:t>
      </w:r>
    </w:p>
    <w:p w14:paraId="0B721959" w14:textId="77777777" w:rsidR="00AE6425" w:rsidRPr="00AE6425" w:rsidRDefault="00AE6425" w:rsidP="00AE6425">
      <w:pPr>
        <w:suppressAutoHyphens w:val="0"/>
        <w:jc w:val="both"/>
        <w:rPr>
          <w:rFonts w:eastAsiaTheme="minorHAnsi"/>
          <w:color w:val="auto"/>
          <w:shd w:val="clear" w:color="auto" w:fill="FFFFFF"/>
          <w:lang w:eastAsia="en-US" w:bidi="ar-SA"/>
        </w:rPr>
      </w:pPr>
    </w:p>
    <w:tbl>
      <w:tblPr>
        <w:tblStyle w:val="30"/>
        <w:tblW w:w="9651" w:type="dxa"/>
        <w:tblLook w:val="04A0" w:firstRow="1" w:lastRow="0" w:firstColumn="1" w:lastColumn="0" w:noHBand="0" w:noVBand="1"/>
      </w:tblPr>
      <w:tblGrid>
        <w:gridCol w:w="628"/>
        <w:gridCol w:w="1895"/>
        <w:gridCol w:w="1720"/>
        <w:gridCol w:w="1632"/>
        <w:gridCol w:w="1385"/>
        <w:gridCol w:w="931"/>
        <w:gridCol w:w="1460"/>
      </w:tblGrid>
      <w:tr w:rsidR="00AE6425" w:rsidRPr="000F2192" w14:paraId="4827175D" w14:textId="77777777" w:rsidTr="00451D8C">
        <w:trPr>
          <w:trHeight w:val="836"/>
        </w:trPr>
        <w:tc>
          <w:tcPr>
            <w:tcW w:w="630" w:type="dxa"/>
            <w:vAlign w:val="bottom"/>
          </w:tcPr>
          <w:p w14:paraId="33432D1F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bookmarkStart w:id="2" w:name="_Hlk153547908"/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№</w:t>
            </w:r>
          </w:p>
          <w:p w14:paraId="3326C42C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918" w:type="dxa"/>
            <w:vAlign w:val="bottom"/>
          </w:tcPr>
          <w:p w14:paraId="71409184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Найменування об’єкту</w:t>
            </w:r>
          </w:p>
        </w:tc>
        <w:tc>
          <w:tcPr>
            <w:tcW w:w="1742" w:type="dxa"/>
            <w:vAlign w:val="bottom"/>
          </w:tcPr>
          <w:p w14:paraId="551B645F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Дата введення в експлуатацію</w:t>
            </w:r>
          </w:p>
        </w:tc>
        <w:tc>
          <w:tcPr>
            <w:tcW w:w="1643" w:type="dxa"/>
            <w:vAlign w:val="bottom"/>
          </w:tcPr>
          <w:p w14:paraId="16E66E40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Інвентарний номер</w:t>
            </w:r>
          </w:p>
        </w:tc>
        <w:tc>
          <w:tcPr>
            <w:tcW w:w="1396" w:type="dxa"/>
            <w:vAlign w:val="bottom"/>
          </w:tcPr>
          <w:p w14:paraId="212049A5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Балансова вартість</w:t>
            </w:r>
          </w:p>
        </w:tc>
        <w:tc>
          <w:tcPr>
            <w:tcW w:w="843" w:type="dxa"/>
            <w:vAlign w:val="bottom"/>
          </w:tcPr>
          <w:p w14:paraId="6EB601DA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Знос</w:t>
            </w:r>
          </w:p>
        </w:tc>
        <w:tc>
          <w:tcPr>
            <w:tcW w:w="1479" w:type="dxa"/>
            <w:vAlign w:val="bottom"/>
          </w:tcPr>
          <w:p w14:paraId="5771E9E7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b/>
                <w:bCs/>
                <w:color w:val="auto"/>
                <w:shd w:val="clear" w:color="auto" w:fill="FFFFFF"/>
                <w:lang w:eastAsia="en-US"/>
              </w:rPr>
              <w:t>Залишкова вартість</w:t>
            </w:r>
          </w:p>
        </w:tc>
      </w:tr>
      <w:tr w:rsidR="00AE6425" w:rsidRPr="000F2192" w14:paraId="7238E8FC" w14:textId="77777777" w:rsidTr="00451D8C">
        <w:trPr>
          <w:trHeight w:val="351"/>
        </w:trPr>
        <w:tc>
          <w:tcPr>
            <w:tcW w:w="630" w:type="dxa"/>
          </w:tcPr>
          <w:p w14:paraId="1EB81976" w14:textId="77777777" w:rsidR="00AE6425" w:rsidRPr="000F2192" w:rsidRDefault="00AE6425" w:rsidP="00AE6425">
            <w:pPr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918" w:type="dxa"/>
            <w:vAlign w:val="bottom"/>
          </w:tcPr>
          <w:p w14:paraId="17B59312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val="en-US" w:eastAsia="en-US"/>
              </w:rPr>
            </w:pPr>
            <w:proofErr w:type="spellStart"/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Теплолічильник</w:t>
            </w:r>
            <w:proofErr w:type="spellEnd"/>
          </w:p>
        </w:tc>
        <w:tc>
          <w:tcPr>
            <w:tcW w:w="1742" w:type="dxa"/>
            <w:vAlign w:val="bottom"/>
          </w:tcPr>
          <w:p w14:paraId="2BD7CCCB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val="en-US" w:eastAsia="en-US"/>
              </w:rPr>
              <w:t>2010</w:t>
            </w: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val="ru-UA" w:eastAsia="en-US"/>
              </w:rPr>
              <w:t>р.</w:t>
            </w:r>
          </w:p>
        </w:tc>
        <w:tc>
          <w:tcPr>
            <w:tcW w:w="1643" w:type="dxa"/>
            <w:vAlign w:val="bottom"/>
          </w:tcPr>
          <w:p w14:paraId="10D84484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101430003</w:t>
            </w:r>
          </w:p>
        </w:tc>
        <w:tc>
          <w:tcPr>
            <w:tcW w:w="1396" w:type="dxa"/>
            <w:vAlign w:val="bottom"/>
          </w:tcPr>
          <w:p w14:paraId="53C93B57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8513,00</w:t>
            </w:r>
          </w:p>
        </w:tc>
        <w:tc>
          <w:tcPr>
            <w:tcW w:w="843" w:type="dxa"/>
            <w:vAlign w:val="bottom"/>
          </w:tcPr>
          <w:p w14:paraId="69F66C11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8513,00</w:t>
            </w:r>
          </w:p>
        </w:tc>
        <w:tc>
          <w:tcPr>
            <w:tcW w:w="1479" w:type="dxa"/>
            <w:vAlign w:val="bottom"/>
          </w:tcPr>
          <w:p w14:paraId="2D9CC4DC" w14:textId="77777777" w:rsidR="00AE6425" w:rsidRPr="000F2192" w:rsidRDefault="00AE6425" w:rsidP="00AE6425">
            <w:pPr>
              <w:jc w:val="center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  <w:r w:rsidRPr="000F2192"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  <w:t>0,00</w:t>
            </w:r>
          </w:p>
        </w:tc>
      </w:tr>
      <w:tr w:rsidR="00AE6425" w:rsidRPr="000F2192" w14:paraId="695FBA27" w14:textId="77777777" w:rsidTr="00451D8C">
        <w:trPr>
          <w:trHeight w:val="351"/>
        </w:trPr>
        <w:tc>
          <w:tcPr>
            <w:tcW w:w="630" w:type="dxa"/>
          </w:tcPr>
          <w:p w14:paraId="0C4F0D2D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1918" w:type="dxa"/>
          </w:tcPr>
          <w:p w14:paraId="4FB9341D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1742" w:type="dxa"/>
          </w:tcPr>
          <w:p w14:paraId="0F11224B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1643" w:type="dxa"/>
          </w:tcPr>
          <w:p w14:paraId="1F5D3DFD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1396" w:type="dxa"/>
          </w:tcPr>
          <w:p w14:paraId="571FC2DD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843" w:type="dxa"/>
          </w:tcPr>
          <w:p w14:paraId="78837BB6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  <w:tc>
          <w:tcPr>
            <w:tcW w:w="1479" w:type="dxa"/>
          </w:tcPr>
          <w:p w14:paraId="672DF6BE" w14:textId="77777777" w:rsidR="00AE6425" w:rsidRPr="000F2192" w:rsidRDefault="00AE6425" w:rsidP="00AE6425">
            <w:pPr>
              <w:jc w:val="both"/>
              <w:rPr>
                <w:rFonts w:ascii="Times New Roman" w:eastAsiaTheme="minorHAnsi" w:hAnsi="Times New Roman"/>
                <w:color w:val="auto"/>
                <w:shd w:val="clear" w:color="auto" w:fill="FFFFFF"/>
                <w:lang w:eastAsia="en-US"/>
              </w:rPr>
            </w:pPr>
          </w:p>
        </w:tc>
      </w:tr>
      <w:bookmarkEnd w:id="2"/>
    </w:tbl>
    <w:p w14:paraId="18754FEC" w14:textId="77777777" w:rsidR="00AE6425" w:rsidRPr="00AE6425" w:rsidRDefault="00AE6425" w:rsidP="00AE6425">
      <w:pPr>
        <w:suppressAutoHyphens w:val="0"/>
        <w:jc w:val="both"/>
        <w:rPr>
          <w:rFonts w:eastAsiaTheme="minorHAnsi"/>
          <w:color w:val="auto"/>
          <w:shd w:val="clear" w:color="auto" w:fill="FFFFFF"/>
          <w:lang w:eastAsia="en-US" w:bidi="ar-SA"/>
        </w:rPr>
      </w:pPr>
    </w:p>
    <w:p w14:paraId="33F8B2F5" w14:textId="15936601" w:rsidR="0097464D" w:rsidRDefault="00AE6425" w:rsidP="00AE6425">
      <w:pPr>
        <w:jc w:val="both"/>
        <w:rPr>
          <w:rFonts w:eastAsiaTheme="minorHAnsi"/>
          <w:color w:val="auto"/>
          <w:lang w:eastAsia="en-US" w:bidi="ar-SA"/>
        </w:rPr>
      </w:pPr>
      <w:r w:rsidRPr="00AE6425">
        <w:rPr>
          <w:rFonts w:eastAsiaTheme="minorHAnsi"/>
          <w:b/>
          <w:color w:val="auto"/>
          <w:shd w:val="clear" w:color="auto" w:fill="FFFFFF"/>
          <w:lang w:eastAsia="en-US" w:bidi="ar-SA"/>
        </w:rPr>
        <w:t xml:space="preserve">Доповідач: </w:t>
      </w:r>
      <w:r w:rsidRPr="00AE6425">
        <w:rPr>
          <w:rFonts w:eastAsiaTheme="minorHAnsi"/>
          <w:color w:val="auto"/>
          <w:shd w:val="clear" w:color="auto" w:fill="FFFFFF"/>
          <w:lang w:eastAsia="en-US" w:bidi="ar-SA"/>
        </w:rPr>
        <w:t>Жайворонок Сергій Іванович – директор КДЮСШ «Перемога»</w:t>
      </w:r>
      <w:r w:rsidRPr="00AE6425">
        <w:rPr>
          <w:rFonts w:eastAsiaTheme="minorHAnsi"/>
          <w:color w:val="auto"/>
          <w:lang w:eastAsia="en-US" w:bidi="ar-SA"/>
        </w:rPr>
        <w:t>.</w:t>
      </w:r>
    </w:p>
    <w:p w14:paraId="52BCF0FB" w14:textId="3575A500" w:rsidR="00AE6425" w:rsidRDefault="00AE6425" w:rsidP="00AE6425">
      <w:pPr>
        <w:jc w:val="both"/>
        <w:rPr>
          <w:rFonts w:eastAsiaTheme="minorHAnsi"/>
          <w:color w:val="auto"/>
          <w:lang w:eastAsia="en-US" w:bidi="ar-SA"/>
        </w:rPr>
      </w:pPr>
    </w:p>
    <w:p w14:paraId="1C0C2879" w14:textId="77777777" w:rsidR="00AE6425" w:rsidRDefault="00AE6425" w:rsidP="00AE6425">
      <w:pPr>
        <w:jc w:val="both"/>
        <w:rPr>
          <w:b/>
          <w:bCs/>
        </w:rPr>
      </w:pPr>
      <w:r w:rsidRPr="00AE6425">
        <w:rPr>
          <w:rFonts w:eastAsiaTheme="minorHAnsi"/>
          <w:b/>
          <w:bCs/>
          <w:color w:val="auto"/>
          <w:lang w:eastAsia="en-US" w:bidi="ar-SA"/>
        </w:rPr>
        <w:t>2.</w:t>
      </w:r>
      <w:r>
        <w:rPr>
          <w:rFonts w:eastAsiaTheme="minorHAnsi"/>
          <w:color w:val="auto"/>
          <w:lang w:eastAsia="en-US" w:bidi="ar-SA"/>
        </w:rP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</w:t>
      </w:r>
      <w:r w:rsidRPr="00B2641D">
        <w:t xml:space="preserve"> </w:t>
      </w:r>
      <w:r>
        <w:t>«</w:t>
      </w:r>
      <w:r w:rsidRPr="0041601C">
        <w:t>Про надання згоди на списання основних засобів</w:t>
      </w:r>
      <w:r>
        <w:t>»</w:t>
      </w:r>
      <w:r w:rsidRPr="00B2641D">
        <w:t xml:space="preserve"> </w:t>
      </w:r>
      <w:r w:rsidRPr="00B2641D">
        <w:rPr>
          <w:b/>
          <w:bCs/>
        </w:rPr>
        <w:t>(файл</w:t>
      </w:r>
      <w:r>
        <w:rPr>
          <w:b/>
          <w:bCs/>
        </w:rPr>
        <w:t xml:space="preserve"> </w:t>
      </w:r>
      <w:r w:rsidRPr="0041601C">
        <w:rPr>
          <w:b/>
          <w:bCs/>
        </w:rPr>
        <w:t>s-zd-029</w:t>
      </w:r>
      <w:r w:rsidRPr="00B2641D">
        <w:rPr>
          <w:b/>
          <w:bCs/>
        </w:rPr>
        <w:t>)</w:t>
      </w:r>
      <w:r>
        <w:rPr>
          <w:b/>
          <w:bCs/>
        </w:rPr>
        <w:t>.</w:t>
      </w:r>
    </w:p>
    <w:p w14:paraId="7D47C657" w14:textId="547288BE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Шамрай Ірина Валентинівна</w:t>
      </w:r>
      <w:r w:rsidRPr="00B2641D">
        <w:t xml:space="preserve"> </w:t>
      </w:r>
      <w:r>
        <w:t>–</w:t>
      </w:r>
      <w:r w:rsidRPr="00B2641D">
        <w:t xml:space="preserve"> </w:t>
      </w:r>
      <w:r>
        <w:t>начальник управління охорони здоров’я Миколаївської міської ради</w:t>
      </w:r>
      <w:r w:rsidRPr="00B2641D">
        <w:t>.</w:t>
      </w:r>
    </w:p>
    <w:p w14:paraId="48F4D310" w14:textId="7351F82F" w:rsidR="00AE6425" w:rsidRDefault="00AE6425" w:rsidP="00AE6425">
      <w:pPr>
        <w:jc w:val="both"/>
      </w:pPr>
    </w:p>
    <w:p w14:paraId="7E61BB68" w14:textId="77777777" w:rsidR="00AE6425" w:rsidRPr="00225E4B" w:rsidRDefault="00AE6425" w:rsidP="00AE6425">
      <w:pPr>
        <w:jc w:val="both"/>
        <w:rPr>
          <w:lang w:val="ru-UA"/>
        </w:rPr>
      </w:pPr>
      <w:r w:rsidRPr="004517C3">
        <w:rPr>
          <w:b/>
          <w:bCs/>
        </w:rPr>
        <w:t>3.</w:t>
      </w:r>
      <w:r>
        <w:t xml:space="preserve"> </w:t>
      </w:r>
      <w:proofErr w:type="spellStart"/>
      <w:r w:rsidRPr="007A541A">
        <w:t>Проєкт</w:t>
      </w:r>
      <w:proofErr w:type="spellEnd"/>
      <w:r w:rsidRPr="007A541A">
        <w:t xml:space="preserve"> рішення Миколаївської міської ради «</w:t>
      </w:r>
      <w:r w:rsidRPr="004502C9">
        <w:t>Про внесення зміни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0253F1">
        <w:t xml:space="preserve">» </w:t>
      </w:r>
      <w:r w:rsidRPr="000253F1">
        <w:rPr>
          <w:b/>
          <w:bCs/>
        </w:rPr>
        <w:t>(файл</w:t>
      </w:r>
      <w:r>
        <w:rPr>
          <w:b/>
          <w:bCs/>
        </w:rPr>
        <w:t xml:space="preserve"> </w:t>
      </w:r>
      <w:r w:rsidRPr="008C3F24">
        <w:rPr>
          <w:b/>
          <w:bCs/>
        </w:rPr>
        <w:t>s-gs-099gk</w:t>
      </w:r>
      <w:r w:rsidRPr="000253F1">
        <w:rPr>
          <w:b/>
          <w:bCs/>
        </w:rPr>
        <w:t>).</w:t>
      </w:r>
    </w:p>
    <w:p w14:paraId="2AAB0814" w14:textId="79E49CDD" w:rsidR="00AE6425" w:rsidRPr="002A1AA2" w:rsidRDefault="00AE6425" w:rsidP="00AE6425">
      <w:pPr>
        <w:jc w:val="both"/>
        <w:rPr>
          <w:lang w:val="en-US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proofErr w:type="spellStart"/>
      <w:r>
        <w:t>Довбенко</w:t>
      </w:r>
      <w:proofErr w:type="spellEnd"/>
      <w:r>
        <w:t xml:space="preserve"> Катерина Олександрівна – начальник управління апарату Миколаївської міської ради</w:t>
      </w:r>
      <w:r w:rsidR="002A1AA2">
        <w:rPr>
          <w:lang w:val="en-US"/>
        </w:rPr>
        <w:t>.</w:t>
      </w:r>
    </w:p>
    <w:p w14:paraId="1F920976" w14:textId="4081B67B" w:rsidR="00AE6425" w:rsidRDefault="00AE6425" w:rsidP="00AE6425">
      <w:pPr>
        <w:jc w:val="both"/>
      </w:pPr>
    </w:p>
    <w:p w14:paraId="73ACAD01" w14:textId="77777777" w:rsidR="00AE6425" w:rsidRPr="002B63D6" w:rsidRDefault="00AE6425" w:rsidP="00AE6425">
      <w:pPr>
        <w:jc w:val="both"/>
      </w:pPr>
      <w:r w:rsidRPr="004517C3">
        <w:rPr>
          <w:b/>
          <w:bCs/>
        </w:rPr>
        <w:t>4.</w:t>
      </w:r>
      <w:r>
        <w:t xml:space="preserve"> </w:t>
      </w:r>
      <w:proofErr w:type="spellStart"/>
      <w:r w:rsidRPr="00FB4F52">
        <w:t>Проєкт</w:t>
      </w:r>
      <w:proofErr w:type="spellEnd"/>
      <w:r w:rsidRPr="00FB4F52">
        <w:t xml:space="preserve"> рішення Миколаївської міської ради</w:t>
      </w:r>
      <w:r w:rsidRPr="00B2641D">
        <w:t xml:space="preserve"> </w:t>
      </w:r>
      <w:r>
        <w:t>«</w:t>
      </w:r>
      <w:r w:rsidRPr="002B63D6">
        <w:t>Про передачу об’єктів права комунальної власності Миколаївської</w:t>
      </w:r>
      <w:r>
        <w:rPr>
          <w:lang w:val="en-US"/>
        </w:rPr>
        <w:t xml:space="preserve"> </w:t>
      </w:r>
      <w:r w:rsidRPr="002B63D6">
        <w:t>міської територіальної громади до державної власності</w:t>
      </w:r>
      <w:r>
        <w:t>»</w:t>
      </w:r>
      <w:r w:rsidRPr="00B2641D">
        <w:t xml:space="preserve"> </w:t>
      </w:r>
      <w:r w:rsidRPr="00B2641D">
        <w:rPr>
          <w:b/>
          <w:bCs/>
        </w:rPr>
        <w:t>(файл</w:t>
      </w:r>
      <w:r>
        <w:rPr>
          <w:b/>
          <w:bCs/>
        </w:rPr>
        <w:t xml:space="preserve"> </w:t>
      </w:r>
      <w:r w:rsidRPr="0041601C">
        <w:rPr>
          <w:b/>
          <w:bCs/>
        </w:rPr>
        <w:t>s-</w:t>
      </w:r>
      <w:proofErr w:type="spellStart"/>
      <w:r>
        <w:rPr>
          <w:b/>
          <w:bCs/>
          <w:lang w:val="en-US"/>
        </w:rPr>
        <w:t>fk</w:t>
      </w:r>
      <w:proofErr w:type="spellEnd"/>
      <w:r w:rsidRPr="0041601C">
        <w:rPr>
          <w:b/>
          <w:bCs/>
        </w:rPr>
        <w:t>-</w:t>
      </w:r>
      <w:r>
        <w:rPr>
          <w:b/>
          <w:bCs/>
          <w:lang w:val="en-US"/>
        </w:rPr>
        <w:t>922</w:t>
      </w:r>
      <w:r w:rsidRPr="00B2641D">
        <w:rPr>
          <w:b/>
          <w:bCs/>
        </w:rPr>
        <w:t>)</w:t>
      </w:r>
      <w:r>
        <w:rPr>
          <w:b/>
          <w:bCs/>
        </w:rPr>
        <w:t>.</w:t>
      </w:r>
    </w:p>
    <w:p w14:paraId="4B425284" w14:textId="185952E6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t>Дмитрова Тетяна Олександрівна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 управління комунального майна Миколаївської міської ради</w:t>
      </w:r>
      <w:r w:rsidRPr="00B2641D">
        <w:t>.</w:t>
      </w:r>
    </w:p>
    <w:p w14:paraId="35CE0E35" w14:textId="3D03DA20" w:rsidR="004073F4" w:rsidRDefault="004073F4" w:rsidP="00AE6425">
      <w:pPr>
        <w:jc w:val="both"/>
      </w:pPr>
    </w:p>
    <w:p w14:paraId="02C9D45B" w14:textId="291F5DE2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lang w:bidi="ar-SA"/>
        </w:rPr>
        <w:t xml:space="preserve">5. </w:t>
      </w:r>
      <w:proofErr w:type="spellStart"/>
      <w:r w:rsidRPr="00CA0BAC">
        <w:rPr>
          <w:color w:val="FF0000"/>
          <w:shd w:val="clear" w:color="auto" w:fill="FFFFFF"/>
          <w:lang w:bidi="ar-SA"/>
        </w:rPr>
        <w:t>Проєкт</w:t>
      </w:r>
      <w:proofErr w:type="spellEnd"/>
      <w:r w:rsidRPr="00CA0BAC">
        <w:rPr>
          <w:color w:val="FF0000"/>
          <w:shd w:val="clear" w:color="auto" w:fill="FFFFFF"/>
          <w:lang w:bidi="ar-SA"/>
        </w:rPr>
        <w:t xml:space="preserve"> рішення Миколаївської міської ради «Про внесення доповнення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</w:t>
      </w:r>
      <w:r w:rsidRPr="00CA0BAC">
        <w:rPr>
          <w:b/>
          <w:bCs/>
          <w:color w:val="FF0000"/>
          <w:shd w:val="clear" w:color="auto" w:fill="FFFFFF"/>
          <w:lang w:bidi="ar-SA"/>
        </w:rPr>
        <w:t>(файл s-fk-923gk)</w:t>
      </w:r>
      <w:r w:rsidRPr="00CA0BAC">
        <w:rPr>
          <w:color w:val="FF0000"/>
          <w:shd w:val="clear" w:color="auto" w:fill="FFFFFF"/>
          <w:lang w:bidi="ar-SA"/>
        </w:rPr>
        <w:t>.</w:t>
      </w:r>
    </w:p>
    <w:p w14:paraId="13E455EE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shd w:val="clear" w:color="auto" w:fill="FFFFFF"/>
          <w:lang w:bidi="ar-SA"/>
        </w:rPr>
        <w:t>Доповідач:</w:t>
      </w:r>
      <w:r w:rsidRPr="00CA0BAC">
        <w:rPr>
          <w:color w:val="FF0000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9C14366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</w:p>
    <w:p w14:paraId="46436E2B" w14:textId="3977EA74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color w:val="FF0000"/>
          <w:lang w:bidi="ar-SA"/>
        </w:rPr>
        <w:t>6.</w:t>
      </w:r>
      <w:r w:rsidRPr="00CA0BAC">
        <w:rPr>
          <w:color w:val="FF0000"/>
          <w:lang w:bidi="ar-SA"/>
        </w:rPr>
        <w:t xml:space="preserve"> </w:t>
      </w:r>
      <w:proofErr w:type="spellStart"/>
      <w:r w:rsidRPr="00CA0BAC">
        <w:rPr>
          <w:color w:val="FF0000"/>
          <w:shd w:val="clear" w:color="auto" w:fill="FFFFFF"/>
          <w:lang w:bidi="ar-SA"/>
        </w:rPr>
        <w:t>Проєкт</w:t>
      </w:r>
      <w:proofErr w:type="spellEnd"/>
      <w:r w:rsidRPr="00CA0BAC">
        <w:rPr>
          <w:color w:val="FF0000"/>
          <w:shd w:val="clear" w:color="auto" w:fill="FFFFFF"/>
          <w:lang w:bidi="ar-SA"/>
        </w:rPr>
        <w:t xml:space="preserve"> рішення Миколаївської міської ради</w:t>
      </w:r>
      <w:r w:rsidRPr="00CA0BAC">
        <w:rPr>
          <w:color w:val="FF0000"/>
          <w:shd w:val="clear" w:color="auto" w:fill="FFFFFF"/>
          <w:lang w:val="en-US" w:bidi="ar-SA"/>
        </w:rPr>
        <w:t xml:space="preserve"> </w:t>
      </w:r>
      <w:r w:rsidRPr="00CA0BAC">
        <w:rPr>
          <w:color w:val="FF0000"/>
          <w:shd w:val="clear" w:color="auto" w:fill="FFFFFF"/>
          <w:lang w:bidi="ar-SA"/>
        </w:rPr>
        <w:t xml:space="preserve">«Про затвердження розпорядження міського голови» </w:t>
      </w:r>
      <w:r w:rsidRPr="00CA0BAC">
        <w:rPr>
          <w:b/>
          <w:bCs/>
          <w:color w:val="FF0000"/>
          <w:shd w:val="clear" w:color="auto" w:fill="FFFFFF"/>
          <w:lang w:bidi="ar-SA"/>
        </w:rPr>
        <w:t>(файл</w:t>
      </w:r>
      <w:r w:rsidRPr="00CA0BAC">
        <w:rPr>
          <w:b/>
          <w:bCs/>
          <w:color w:val="FF0000"/>
          <w:shd w:val="clear" w:color="auto" w:fill="FFFFFF"/>
          <w:lang w:val="en-US" w:bidi="ar-SA"/>
        </w:rPr>
        <w:t xml:space="preserve"> </w:t>
      </w:r>
      <w:r w:rsidRPr="00CA0BAC">
        <w:rPr>
          <w:b/>
          <w:bCs/>
          <w:color w:val="FF0000"/>
          <w:shd w:val="clear" w:color="auto" w:fill="FFFFFF"/>
          <w:lang w:bidi="ar-SA"/>
        </w:rPr>
        <w:t>s-</w:t>
      </w:r>
      <w:proofErr w:type="spellStart"/>
      <w:r w:rsidRPr="00CA0BAC">
        <w:rPr>
          <w:b/>
          <w:bCs/>
          <w:color w:val="FF0000"/>
          <w:shd w:val="clear" w:color="auto" w:fill="FFFFFF"/>
          <w:lang w:bidi="ar-SA"/>
        </w:rPr>
        <w:t>fk</w:t>
      </w:r>
      <w:proofErr w:type="spellEnd"/>
      <w:r w:rsidRPr="00CA0BAC">
        <w:rPr>
          <w:b/>
          <w:bCs/>
          <w:color w:val="FF0000"/>
          <w:shd w:val="clear" w:color="auto" w:fill="FFFFFF"/>
          <w:lang w:bidi="ar-SA"/>
        </w:rPr>
        <w:t>-</w:t>
      </w:r>
      <w:r w:rsidRPr="00CA0BAC">
        <w:rPr>
          <w:b/>
          <w:bCs/>
          <w:color w:val="FF0000"/>
          <w:shd w:val="clear" w:color="auto" w:fill="FFFFFF"/>
          <w:lang w:val="en-US" w:bidi="ar-SA"/>
        </w:rPr>
        <w:t>92</w:t>
      </w:r>
      <w:r w:rsidRPr="00CA0BAC">
        <w:rPr>
          <w:b/>
          <w:bCs/>
          <w:color w:val="FF0000"/>
          <w:shd w:val="clear" w:color="auto" w:fill="FFFFFF"/>
          <w:lang w:bidi="ar-SA"/>
        </w:rPr>
        <w:t>4)</w:t>
      </w:r>
      <w:r w:rsidRPr="00CA0BAC">
        <w:rPr>
          <w:color w:val="FF0000"/>
          <w:shd w:val="clear" w:color="auto" w:fill="FFFFFF"/>
          <w:lang w:bidi="ar-SA"/>
        </w:rPr>
        <w:t>.</w:t>
      </w:r>
    </w:p>
    <w:p w14:paraId="23E63C24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shd w:val="clear" w:color="auto" w:fill="FFFFFF"/>
          <w:lang w:bidi="ar-SA"/>
        </w:rPr>
        <w:t>Доповідач:</w:t>
      </w:r>
      <w:r w:rsidRPr="00CA0BAC">
        <w:rPr>
          <w:color w:val="FF0000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529E06B8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val="en-US" w:bidi="ar-SA"/>
        </w:rPr>
      </w:pPr>
    </w:p>
    <w:p w14:paraId="1374B24A" w14:textId="2FEC8B71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lang w:bidi="ar-SA"/>
        </w:rPr>
        <w:t xml:space="preserve">7. </w:t>
      </w:r>
      <w:proofErr w:type="spellStart"/>
      <w:r w:rsidRPr="00CA0BAC">
        <w:rPr>
          <w:color w:val="FF0000"/>
          <w:shd w:val="clear" w:color="auto" w:fill="FFFFFF"/>
          <w:lang w:bidi="ar-SA"/>
        </w:rPr>
        <w:t>Проєкт</w:t>
      </w:r>
      <w:proofErr w:type="spellEnd"/>
      <w:r w:rsidRPr="00CA0BAC">
        <w:rPr>
          <w:color w:val="FF0000"/>
          <w:shd w:val="clear" w:color="auto" w:fill="FFFFFF"/>
          <w:lang w:bidi="ar-SA"/>
        </w:rPr>
        <w:t xml:space="preserve"> рішення Миколаївської міської ради «Про внесення зміни до рішення Миколаївської міської ради від 28.11.2023 № 26/74 «Про передачу об’єктів права комунальної власності Миколаївської міської територіальної громади до державної власності» </w:t>
      </w:r>
      <w:r w:rsidRPr="00CA0BAC">
        <w:rPr>
          <w:b/>
          <w:bCs/>
          <w:color w:val="FF0000"/>
          <w:shd w:val="clear" w:color="auto" w:fill="FFFFFF"/>
          <w:lang w:bidi="ar-SA"/>
        </w:rPr>
        <w:t>(файл s-fk-925)</w:t>
      </w:r>
      <w:r w:rsidRPr="00CA0BAC">
        <w:rPr>
          <w:color w:val="FF0000"/>
          <w:shd w:val="clear" w:color="auto" w:fill="FFFFFF"/>
          <w:lang w:bidi="ar-SA"/>
        </w:rPr>
        <w:t>.</w:t>
      </w:r>
    </w:p>
    <w:p w14:paraId="7EE87481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shd w:val="clear" w:color="auto" w:fill="FFFFFF"/>
          <w:lang w:bidi="ar-SA"/>
        </w:rPr>
        <w:t>Доповідач:</w:t>
      </w:r>
      <w:r w:rsidRPr="00CA0BAC">
        <w:rPr>
          <w:color w:val="FF0000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36CA7ED6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</w:p>
    <w:p w14:paraId="1170A8E5" w14:textId="572B9CF8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color w:val="FF0000"/>
          <w:lang w:bidi="ar-SA"/>
        </w:rPr>
        <w:t>8.</w:t>
      </w:r>
      <w:r w:rsidRPr="00CA0BAC">
        <w:rPr>
          <w:color w:val="FF0000"/>
          <w:lang w:bidi="ar-SA"/>
        </w:rPr>
        <w:t xml:space="preserve"> </w:t>
      </w:r>
      <w:proofErr w:type="spellStart"/>
      <w:r w:rsidRPr="00CA0BAC">
        <w:rPr>
          <w:color w:val="FF0000"/>
          <w:shd w:val="clear" w:color="auto" w:fill="FFFFFF"/>
          <w:lang w:bidi="ar-SA"/>
        </w:rPr>
        <w:t>Проєкт</w:t>
      </w:r>
      <w:proofErr w:type="spellEnd"/>
      <w:r w:rsidRPr="00CA0BAC">
        <w:rPr>
          <w:color w:val="FF0000"/>
          <w:shd w:val="clear" w:color="auto" w:fill="FFFFFF"/>
          <w:lang w:bidi="ar-SA"/>
        </w:rPr>
        <w:t xml:space="preserve"> рішення Миколаївської міської ради</w:t>
      </w:r>
      <w:r w:rsidRPr="00CA0BAC">
        <w:rPr>
          <w:color w:val="FF0000"/>
          <w:shd w:val="clear" w:color="auto" w:fill="FFFFFF"/>
          <w:lang w:val="en-US" w:bidi="ar-SA"/>
        </w:rPr>
        <w:t xml:space="preserve"> </w:t>
      </w:r>
      <w:r w:rsidRPr="00CA0BAC">
        <w:rPr>
          <w:color w:val="FF0000"/>
          <w:shd w:val="clear" w:color="auto" w:fill="FFFFFF"/>
          <w:lang w:bidi="ar-S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</w:t>
      </w:r>
      <w:r w:rsidRPr="00CA0BAC">
        <w:rPr>
          <w:b/>
          <w:bCs/>
          <w:color w:val="FF0000"/>
          <w:shd w:val="clear" w:color="auto" w:fill="FFFFFF"/>
          <w:lang w:bidi="ar-SA"/>
        </w:rPr>
        <w:t>(файл</w:t>
      </w:r>
      <w:r w:rsidRPr="00CA0BAC">
        <w:rPr>
          <w:b/>
          <w:bCs/>
          <w:color w:val="FF0000"/>
          <w:shd w:val="clear" w:color="auto" w:fill="FFFFFF"/>
          <w:lang w:val="en-US" w:bidi="ar-SA"/>
        </w:rPr>
        <w:t xml:space="preserve"> </w:t>
      </w:r>
      <w:r w:rsidRPr="00CA0BAC">
        <w:rPr>
          <w:b/>
          <w:bCs/>
          <w:color w:val="FF0000"/>
          <w:shd w:val="clear" w:color="auto" w:fill="FFFFFF"/>
          <w:lang w:bidi="ar-SA"/>
        </w:rPr>
        <w:t>s-</w:t>
      </w:r>
      <w:proofErr w:type="spellStart"/>
      <w:r w:rsidRPr="00CA0BAC">
        <w:rPr>
          <w:b/>
          <w:bCs/>
          <w:color w:val="FF0000"/>
          <w:shd w:val="clear" w:color="auto" w:fill="FFFFFF"/>
          <w:lang w:bidi="ar-SA"/>
        </w:rPr>
        <w:t>fk</w:t>
      </w:r>
      <w:proofErr w:type="spellEnd"/>
      <w:r w:rsidRPr="00CA0BAC">
        <w:rPr>
          <w:b/>
          <w:bCs/>
          <w:color w:val="FF0000"/>
          <w:shd w:val="clear" w:color="auto" w:fill="FFFFFF"/>
          <w:lang w:bidi="ar-SA"/>
        </w:rPr>
        <w:t>-</w:t>
      </w:r>
      <w:r w:rsidRPr="00CA0BAC">
        <w:rPr>
          <w:b/>
          <w:bCs/>
          <w:color w:val="FF0000"/>
          <w:shd w:val="clear" w:color="auto" w:fill="FFFFFF"/>
          <w:lang w:val="en-US" w:bidi="ar-SA"/>
        </w:rPr>
        <w:t>92</w:t>
      </w:r>
      <w:r w:rsidRPr="00CA0BAC">
        <w:rPr>
          <w:b/>
          <w:bCs/>
          <w:color w:val="FF0000"/>
          <w:shd w:val="clear" w:color="auto" w:fill="FFFFFF"/>
          <w:lang w:bidi="ar-SA"/>
        </w:rPr>
        <w:t>6)</w:t>
      </w:r>
      <w:r w:rsidRPr="00CA0BAC">
        <w:rPr>
          <w:color w:val="FF0000"/>
          <w:shd w:val="clear" w:color="auto" w:fill="FFFFFF"/>
          <w:lang w:bidi="ar-SA"/>
        </w:rPr>
        <w:t>.</w:t>
      </w:r>
    </w:p>
    <w:p w14:paraId="2A0C01CE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shd w:val="clear" w:color="auto" w:fill="FFFFFF"/>
          <w:lang w:bidi="ar-SA"/>
        </w:rPr>
        <w:t>Доповідач:</w:t>
      </w:r>
      <w:r w:rsidRPr="00CA0BAC">
        <w:rPr>
          <w:color w:val="FF0000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29AE008C" w14:textId="77777777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</w:p>
    <w:p w14:paraId="1357C3FE" w14:textId="6F2EC164" w:rsidR="004073F4" w:rsidRPr="00CA0BAC" w:rsidRDefault="004073F4" w:rsidP="004073F4">
      <w:pPr>
        <w:jc w:val="both"/>
        <w:rPr>
          <w:color w:val="FF0000"/>
          <w:shd w:val="clear" w:color="auto" w:fill="FFFFFF"/>
          <w:lang w:bidi="ar-SA"/>
        </w:rPr>
      </w:pPr>
      <w:r w:rsidRPr="00CA0BAC">
        <w:rPr>
          <w:b/>
          <w:bCs/>
          <w:color w:val="FF0000"/>
          <w:lang w:bidi="ar-SA"/>
        </w:rPr>
        <w:t xml:space="preserve">9. </w:t>
      </w:r>
      <w:proofErr w:type="spellStart"/>
      <w:r w:rsidRPr="00CA0BAC">
        <w:rPr>
          <w:color w:val="FF0000"/>
          <w:shd w:val="clear" w:color="auto" w:fill="FFFFFF"/>
          <w:lang w:bidi="ar-SA"/>
        </w:rPr>
        <w:t>Проєкт</w:t>
      </w:r>
      <w:proofErr w:type="spellEnd"/>
      <w:r w:rsidRPr="00CA0BAC">
        <w:rPr>
          <w:color w:val="FF0000"/>
          <w:shd w:val="clear" w:color="auto" w:fill="FFFFFF"/>
          <w:lang w:bidi="ar-SA"/>
        </w:rPr>
        <w:t xml:space="preserve"> рішення Миколаївської міської ради «Про затвердження розпорядження міського голови» </w:t>
      </w:r>
      <w:r w:rsidRPr="00CA0BAC">
        <w:rPr>
          <w:b/>
          <w:bCs/>
          <w:color w:val="FF0000"/>
          <w:shd w:val="clear" w:color="auto" w:fill="FFFFFF"/>
          <w:lang w:bidi="ar-SA"/>
        </w:rPr>
        <w:t>(файл s-fk-929)</w:t>
      </w:r>
      <w:r w:rsidRPr="00CA0BAC">
        <w:rPr>
          <w:color w:val="FF0000"/>
          <w:shd w:val="clear" w:color="auto" w:fill="FFFFFF"/>
          <w:lang w:bidi="ar-SA"/>
        </w:rPr>
        <w:t>.</w:t>
      </w:r>
    </w:p>
    <w:p w14:paraId="57D3D36B" w14:textId="2906A58A" w:rsidR="004073F4" w:rsidRPr="00CA0BAC" w:rsidRDefault="004073F4" w:rsidP="004073F4">
      <w:pPr>
        <w:jc w:val="both"/>
        <w:rPr>
          <w:color w:val="FF0000"/>
        </w:rPr>
      </w:pPr>
      <w:r w:rsidRPr="00CA0BAC">
        <w:rPr>
          <w:b/>
          <w:bCs/>
          <w:color w:val="FF0000"/>
          <w:shd w:val="clear" w:color="auto" w:fill="FFFFFF"/>
          <w:lang w:bidi="ar-SA"/>
        </w:rPr>
        <w:t>Доповідач:</w:t>
      </w:r>
      <w:r w:rsidRPr="00CA0BAC">
        <w:rPr>
          <w:color w:val="FF0000"/>
          <w:shd w:val="clear" w:color="auto" w:fill="FFFFFF"/>
          <w:lang w:bidi="ar-SA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14:paraId="0103339D" w14:textId="72DFC4A8" w:rsidR="00AE6425" w:rsidRDefault="00AE6425" w:rsidP="00AE6425">
      <w:pPr>
        <w:jc w:val="both"/>
      </w:pPr>
    </w:p>
    <w:p w14:paraId="350596B7" w14:textId="314393D1" w:rsidR="00AE6425" w:rsidRDefault="004073F4" w:rsidP="00AE6425">
      <w:pPr>
        <w:jc w:val="both"/>
        <w:rPr>
          <w:b/>
          <w:bCs/>
        </w:rPr>
      </w:pPr>
      <w:r>
        <w:rPr>
          <w:b/>
          <w:bCs/>
        </w:rPr>
        <w:t>10</w:t>
      </w:r>
      <w:r w:rsidR="00AE6425" w:rsidRPr="004517C3">
        <w:rPr>
          <w:b/>
          <w:bCs/>
        </w:rPr>
        <w:t>.</w:t>
      </w:r>
      <w:r w:rsidR="00AE6425">
        <w:t xml:space="preserve"> </w:t>
      </w:r>
      <w:proofErr w:type="spellStart"/>
      <w:r w:rsidR="00AE6425" w:rsidRPr="007A541A">
        <w:t>Проєкт</w:t>
      </w:r>
      <w:proofErr w:type="spellEnd"/>
      <w:r w:rsidR="00AE6425" w:rsidRPr="007A541A">
        <w:t xml:space="preserve"> рішення Миколаївської міської ради «</w:t>
      </w:r>
      <w:r w:rsidR="00AE6425" w:rsidRPr="004D6478">
        <w:t>Про організаційні заходи вдосконалення паркування транспортних засобів на території міста Миколаєва</w:t>
      </w:r>
      <w:r w:rsidR="00AE6425" w:rsidRPr="007A541A">
        <w:t xml:space="preserve">» </w:t>
      </w:r>
      <w:r w:rsidR="00AE6425" w:rsidRPr="007A541A">
        <w:rPr>
          <w:b/>
          <w:bCs/>
        </w:rPr>
        <w:t>(файл</w:t>
      </w:r>
      <w:r w:rsidR="00AE6425">
        <w:rPr>
          <w:b/>
          <w:bCs/>
        </w:rPr>
        <w:t xml:space="preserve"> </w:t>
      </w:r>
      <w:r w:rsidR="00AE6425" w:rsidRPr="007A541A">
        <w:rPr>
          <w:b/>
          <w:bCs/>
        </w:rPr>
        <w:t>s-tr-00</w:t>
      </w:r>
      <w:r w:rsidR="00AE6425">
        <w:rPr>
          <w:b/>
          <w:bCs/>
        </w:rPr>
        <w:t>7</w:t>
      </w:r>
      <w:r w:rsidR="00AE6425" w:rsidRPr="007A541A">
        <w:rPr>
          <w:b/>
          <w:bCs/>
        </w:rPr>
        <w:t>).</w:t>
      </w:r>
    </w:p>
    <w:p w14:paraId="0D884AD6" w14:textId="1C25D609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en-US"/>
        </w:rPr>
        <w:t xml:space="preserve"> </w:t>
      </w:r>
      <w:r>
        <w:t>Кукса Олег Миколайович</w:t>
      </w:r>
      <w:r w:rsidRPr="00B2641D">
        <w:t xml:space="preserve"> </w:t>
      </w:r>
      <w:r>
        <w:t>–</w:t>
      </w:r>
      <w:r w:rsidRPr="00B2641D">
        <w:t xml:space="preserve"> </w:t>
      </w:r>
      <w:r>
        <w:t>заступник начальника-начальник відділу транспорту, зв’язку та телекомунікацій управління транспортного комплексу, зв’язку та телекомунікацій Миколаївської міської ради</w:t>
      </w:r>
      <w:r w:rsidRPr="00B2641D">
        <w:t>.</w:t>
      </w:r>
    </w:p>
    <w:p w14:paraId="7290C8DF" w14:textId="3776F64B" w:rsidR="00AE6425" w:rsidRDefault="00AE6425" w:rsidP="00AE6425">
      <w:pPr>
        <w:jc w:val="both"/>
      </w:pPr>
    </w:p>
    <w:p w14:paraId="0B89F848" w14:textId="54AF3770" w:rsidR="00AE6425" w:rsidRPr="00225E4B" w:rsidRDefault="004073F4" w:rsidP="00AE6425">
      <w:pPr>
        <w:jc w:val="both"/>
        <w:rPr>
          <w:lang w:val="ru-UA"/>
        </w:rPr>
      </w:pPr>
      <w:r>
        <w:rPr>
          <w:b/>
          <w:bCs/>
        </w:rPr>
        <w:t>11</w:t>
      </w:r>
      <w:r w:rsidR="00AE6425" w:rsidRPr="004517C3">
        <w:rPr>
          <w:b/>
          <w:bCs/>
        </w:rPr>
        <w:t>.</w:t>
      </w:r>
      <w:r w:rsidR="00AE6425">
        <w:t xml:space="preserve"> </w:t>
      </w:r>
      <w:proofErr w:type="spellStart"/>
      <w:r w:rsidR="00AE6425" w:rsidRPr="007A541A">
        <w:t>Проєкт</w:t>
      </w:r>
      <w:proofErr w:type="spellEnd"/>
      <w:r w:rsidR="00AE6425" w:rsidRPr="007A541A">
        <w:t xml:space="preserve"> рішення Миколаївської міської ради «</w:t>
      </w:r>
      <w:r w:rsidR="00AE6425" w:rsidRPr="00225E4B">
        <w:t>Про затвердження Положення про комплексну систему відеоспостереження «Безпечне місто Миколаїв»</w:t>
      </w:r>
      <w:r w:rsidR="00AE6425" w:rsidRPr="000253F1">
        <w:t xml:space="preserve"> </w:t>
      </w:r>
      <w:r w:rsidR="00AE6425" w:rsidRPr="000253F1">
        <w:rPr>
          <w:b/>
          <w:bCs/>
        </w:rPr>
        <w:t xml:space="preserve">(файл </w:t>
      </w:r>
      <w:r w:rsidR="00AE6425">
        <w:rPr>
          <w:b/>
          <w:bCs/>
          <w:lang w:val="en-US"/>
        </w:rPr>
        <w:t xml:space="preserve">               </w:t>
      </w:r>
      <w:r w:rsidR="00AE6425" w:rsidRPr="00225E4B">
        <w:rPr>
          <w:b/>
          <w:bCs/>
        </w:rPr>
        <w:t>s-ev-008gk</w:t>
      </w:r>
      <w:r w:rsidR="00AE6425" w:rsidRPr="000253F1">
        <w:rPr>
          <w:b/>
          <w:bCs/>
        </w:rPr>
        <w:t>).</w:t>
      </w:r>
    </w:p>
    <w:p w14:paraId="69D368A5" w14:textId="3FAF2643" w:rsidR="00AE6425" w:rsidRDefault="00AE6425" w:rsidP="00AE6425">
      <w:pPr>
        <w:jc w:val="both"/>
      </w:pPr>
      <w:r w:rsidRPr="0037192C">
        <w:rPr>
          <w:b/>
          <w:shd w:val="clear" w:color="auto" w:fill="FFFFFF"/>
        </w:rPr>
        <w:t>Доповідач:</w:t>
      </w:r>
      <w:r w:rsidR="00741476">
        <w:rPr>
          <w:b/>
          <w:shd w:val="clear" w:color="auto" w:fill="FFFFFF"/>
        </w:rPr>
        <w:t xml:space="preserve"> </w:t>
      </w:r>
      <w:r w:rsidR="00741476" w:rsidRPr="00741476">
        <w:rPr>
          <w:bCs/>
          <w:shd w:val="clear" w:color="auto" w:fill="FFFFFF"/>
        </w:rPr>
        <w:t>Кана</w:t>
      </w:r>
      <w:r w:rsidR="00741476">
        <w:rPr>
          <w:bCs/>
          <w:shd w:val="clear" w:color="auto" w:fill="FFFFFF"/>
        </w:rPr>
        <w:t>рський Дмитро Андрійович</w:t>
      </w:r>
      <w:r w:rsidR="00BF4835" w:rsidRPr="00741476">
        <w:rPr>
          <w:bCs/>
          <w:lang w:val="ru-UA"/>
        </w:rPr>
        <w:t xml:space="preserve"> </w:t>
      </w:r>
      <w:r w:rsidR="00BF4835" w:rsidRPr="00BF4835">
        <w:rPr>
          <w:lang w:val="ru-UA"/>
        </w:rPr>
        <w:t xml:space="preserve">— </w:t>
      </w:r>
      <w:r w:rsidR="00741476">
        <w:t>начальник відділу стандартизації та впровадження електронного врядування Миколаївської міської ради</w:t>
      </w:r>
      <w:r w:rsidRPr="000253F1">
        <w:t>.</w:t>
      </w:r>
    </w:p>
    <w:p w14:paraId="34AEE92A" w14:textId="3533C3CE" w:rsidR="002A1AA2" w:rsidRDefault="002A1AA2" w:rsidP="00AE6425">
      <w:pPr>
        <w:jc w:val="both"/>
      </w:pPr>
    </w:p>
    <w:p w14:paraId="78275760" w14:textId="709CC160" w:rsidR="002A1AA2" w:rsidRPr="000253F1" w:rsidRDefault="004073F4" w:rsidP="002A1AA2">
      <w:pPr>
        <w:jc w:val="both"/>
      </w:pPr>
      <w:r>
        <w:rPr>
          <w:b/>
          <w:bCs/>
        </w:rPr>
        <w:t>12</w:t>
      </w:r>
      <w:r w:rsidR="002A1AA2" w:rsidRPr="00B845C6">
        <w:rPr>
          <w:b/>
          <w:bCs/>
          <w:lang w:val="en-US"/>
        </w:rPr>
        <w:t>.</w:t>
      </w:r>
      <w:r w:rsidR="002A1AA2">
        <w:rPr>
          <w:lang w:val="en-US"/>
        </w:rPr>
        <w:t xml:space="preserve"> </w:t>
      </w:r>
      <w:proofErr w:type="spellStart"/>
      <w:r w:rsidR="002A1AA2" w:rsidRPr="007A541A">
        <w:t>Проєкт</w:t>
      </w:r>
      <w:proofErr w:type="spellEnd"/>
      <w:r w:rsidR="002A1AA2" w:rsidRPr="007A541A">
        <w:t xml:space="preserve"> рішення Миколаївської міської ради «</w:t>
      </w:r>
      <w:r w:rsidR="002A1AA2" w:rsidRPr="00166D7D">
        <w:t>Про затвердження в нових редакціях Статутів комунальних підприємств у сфері житлово-комунального господарства</w:t>
      </w:r>
      <w:r w:rsidR="002A1AA2" w:rsidRPr="000253F1">
        <w:t xml:space="preserve">» </w:t>
      </w:r>
      <w:r w:rsidR="002A1AA2" w:rsidRPr="000253F1">
        <w:rPr>
          <w:b/>
          <w:bCs/>
        </w:rPr>
        <w:t>(файл s-dj-0</w:t>
      </w:r>
      <w:r w:rsidR="002A1AA2">
        <w:rPr>
          <w:b/>
          <w:bCs/>
        </w:rPr>
        <w:t>72</w:t>
      </w:r>
      <w:r w:rsidR="002A1AA2" w:rsidRPr="007A541A">
        <w:rPr>
          <w:b/>
          <w:bCs/>
        </w:rPr>
        <w:t>gk</w:t>
      </w:r>
      <w:r w:rsidR="002A1AA2" w:rsidRPr="000253F1">
        <w:rPr>
          <w:b/>
          <w:bCs/>
        </w:rPr>
        <w:t>).</w:t>
      </w:r>
    </w:p>
    <w:p w14:paraId="184FEA13" w14:textId="77777777" w:rsidR="002A1AA2" w:rsidRDefault="002A1AA2" w:rsidP="002A1AA2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proofErr w:type="spellStart"/>
      <w:r w:rsidRPr="000253F1">
        <w:t>Набатов</w:t>
      </w:r>
      <w:proofErr w:type="spellEnd"/>
      <w:r w:rsidRPr="000253F1">
        <w:t xml:space="preserve"> Ігор Ігорович – перший заступник директора департаменту житлово-комунального господарства Миколаївської міської ради.</w:t>
      </w:r>
    </w:p>
    <w:p w14:paraId="1DEB7D9F" w14:textId="6CB35DC4" w:rsidR="002A1AA2" w:rsidRDefault="002A1AA2" w:rsidP="002A1AA2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6478">
        <w:rPr>
          <w:b/>
          <w:bCs/>
          <w:i/>
          <w:iCs/>
          <w:sz w:val="24"/>
          <w:szCs w:val="24"/>
          <w:lang w:val="en-US"/>
        </w:rPr>
        <w:t>(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>Розглядався на пленарному засіданні 27-ої чергової сесії Миколаївської міської ради 23.12.2023, однак не прийнятий за результатами голосування</w:t>
      </w:r>
      <w:r w:rsidRPr="004D6478">
        <w:rPr>
          <w:rFonts w:eastAsia="Times New Roman"/>
          <w:b/>
          <w:bCs/>
          <w:i/>
          <w:iCs/>
          <w:sz w:val="24"/>
          <w:szCs w:val="24"/>
        </w:rPr>
        <w:t>)</w:t>
      </w:r>
    </w:p>
    <w:p w14:paraId="38212BDA" w14:textId="6B9C2994" w:rsidR="002A1AA2" w:rsidRDefault="002A1AA2" w:rsidP="002A1AA2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05ECC355" w14:textId="3DB94EBB" w:rsidR="002A1AA2" w:rsidRDefault="004073F4" w:rsidP="002A1AA2">
      <w:pPr>
        <w:jc w:val="both"/>
        <w:rPr>
          <w:b/>
          <w:bCs/>
        </w:rPr>
      </w:pPr>
      <w:r>
        <w:rPr>
          <w:b/>
          <w:bCs/>
        </w:rPr>
        <w:t>13</w:t>
      </w:r>
      <w:r w:rsidR="002A1AA2" w:rsidRPr="00B845C6">
        <w:rPr>
          <w:b/>
          <w:bCs/>
          <w:lang w:val="en-US"/>
        </w:rPr>
        <w:t>.</w:t>
      </w:r>
      <w:r w:rsidR="002A1AA2">
        <w:rPr>
          <w:lang w:val="en-US"/>
        </w:rPr>
        <w:t xml:space="preserve"> </w:t>
      </w:r>
      <w:proofErr w:type="spellStart"/>
      <w:r w:rsidR="002A1AA2" w:rsidRPr="00FB4F52">
        <w:t>Проєкт</w:t>
      </w:r>
      <w:proofErr w:type="spellEnd"/>
      <w:r w:rsidR="002A1AA2" w:rsidRPr="00FB4F52">
        <w:t xml:space="preserve"> рішення Миколаївської міської ради</w:t>
      </w:r>
      <w:r w:rsidR="002A1AA2" w:rsidRPr="00B2641D">
        <w:t xml:space="preserve"> </w:t>
      </w:r>
      <w:r w:rsidR="002A1AA2">
        <w:t>«</w:t>
      </w:r>
      <w:r w:rsidR="002A1AA2" w:rsidRPr="00B2641D">
        <w:t>Про надання дозволу обласному комунальному підприємству «</w:t>
      </w:r>
      <w:proofErr w:type="spellStart"/>
      <w:r w:rsidR="002A1AA2" w:rsidRPr="00B2641D">
        <w:t>Миколаївоблтеплоенерго</w:t>
      </w:r>
      <w:proofErr w:type="spellEnd"/>
      <w:r w:rsidR="002A1AA2" w:rsidRPr="00B2641D">
        <w:t>» на</w:t>
      </w:r>
      <w:r>
        <w:t xml:space="preserve"> </w:t>
      </w:r>
      <w:r w:rsidR="002A1AA2" w:rsidRPr="00B2641D">
        <w:t>створення дочірніх підприємств</w:t>
      </w:r>
      <w:r w:rsidR="002A1AA2">
        <w:t>»</w:t>
      </w:r>
      <w:r w:rsidR="002A1AA2" w:rsidRPr="00B2641D">
        <w:t xml:space="preserve"> </w:t>
      </w:r>
      <w:r w:rsidR="002A1AA2" w:rsidRPr="00B2641D">
        <w:rPr>
          <w:b/>
          <w:bCs/>
        </w:rPr>
        <w:t>(файл s-te-001)</w:t>
      </w:r>
      <w:r w:rsidR="002A1AA2">
        <w:rPr>
          <w:b/>
          <w:bCs/>
        </w:rPr>
        <w:t>.</w:t>
      </w:r>
    </w:p>
    <w:p w14:paraId="670E37C4" w14:textId="77777777" w:rsidR="002A1AA2" w:rsidRDefault="002A1AA2" w:rsidP="002A1AA2">
      <w:pPr>
        <w:jc w:val="both"/>
      </w:pPr>
      <w:r w:rsidRPr="0037192C">
        <w:rPr>
          <w:b/>
          <w:shd w:val="clear" w:color="auto" w:fill="FFFFFF"/>
        </w:rPr>
        <w:lastRenderedPageBreak/>
        <w:t>Доповідач:</w:t>
      </w:r>
      <w:r>
        <w:rPr>
          <w:b/>
          <w:shd w:val="clear" w:color="auto" w:fill="FFFFFF"/>
        </w:rPr>
        <w:t xml:space="preserve"> </w:t>
      </w:r>
      <w:proofErr w:type="spellStart"/>
      <w:r w:rsidRPr="00B2641D">
        <w:t>Логвінов</w:t>
      </w:r>
      <w:proofErr w:type="spellEnd"/>
      <w:r w:rsidRPr="00B2641D">
        <w:t xml:space="preserve"> Микола Юрійович - директор обласного комунального підприємства  «</w:t>
      </w:r>
      <w:proofErr w:type="spellStart"/>
      <w:r w:rsidRPr="00B2641D">
        <w:t>Миколаївоблтеплоенерго</w:t>
      </w:r>
      <w:proofErr w:type="spellEnd"/>
      <w:r w:rsidRPr="00B2641D">
        <w:t>».</w:t>
      </w:r>
    </w:p>
    <w:p w14:paraId="60F3F55F" w14:textId="277E5AA2" w:rsidR="002A1AA2" w:rsidRDefault="002A1AA2" w:rsidP="002A1AA2">
      <w:pPr>
        <w:jc w:val="both"/>
      </w:pPr>
      <w:r w:rsidRPr="004D6478">
        <w:rPr>
          <w:b/>
          <w:bCs/>
          <w:i/>
          <w:iCs/>
          <w:sz w:val="24"/>
          <w:szCs w:val="24"/>
          <w:lang w:val="en-US"/>
        </w:rPr>
        <w:t>(</w:t>
      </w:r>
      <w:r w:rsidRPr="004D6478">
        <w:rPr>
          <w:rFonts w:eastAsia="Times New Roman"/>
          <w:b/>
          <w:bCs/>
          <w:i/>
          <w:iCs/>
          <w:sz w:val="24"/>
          <w:szCs w:val="24"/>
          <w:highlight w:val="white"/>
        </w:rPr>
        <w:t>Розглядався на пленарному засіданні 27-ої чергової сесії Миколаївської міської ради 23.12.2023, однак не прийнятий за результатами голосування</w:t>
      </w:r>
      <w:r w:rsidRPr="004D6478">
        <w:rPr>
          <w:rFonts w:eastAsia="Times New Roman"/>
          <w:b/>
          <w:bCs/>
          <w:i/>
          <w:iCs/>
          <w:sz w:val="24"/>
          <w:szCs w:val="24"/>
        </w:rPr>
        <w:t>)</w:t>
      </w:r>
    </w:p>
    <w:p w14:paraId="369A8475" w14:textId="60D84602" w:rsidR="00AE6425" w:rsidRDefault="00AE6425" w:rsidP="00AE6425">
      <w:pPr>
        <w:jc w:val="both"/>
      </w:pPr>
    </w:p>
    <w:p w14:paraId="5E1C9BFB" w14:textId="2105EA0B" w:rsidR="00454B84" w:rsidRPr="00454B84" w:rsidRDefault="004073F4" w:rsidP="00454B84">
      <w:pPr>
        <w:jc w:val="both"/>
      </w:pPr>
      <w:r>
        <w:rPr>
          <w:rFonts w:eastAsiaTheme="minorHAnsi"/>
          <w:b/>
          <w:bCs/>
          <w:color w:val="auto"/>
          <w:lang w:eastAsia="en-US" w:bidi="ar-SA"/>
        </w:rPr>
        <w:t>14</w:t>
      </w:r>
      <w:r w:rsidR="00454B84" w:rsidRPr="00454B84">
        <w:rPr>
          <w:rFonts w:eastAsiaTheme="minorHAnsi"/>
          <w:b/>
          <w:bCs/>
          <w:color w:val="auto"/>
          <w:lang w:val="en-US" w:eastAsia="en-US" w:bidi="ar-SA"/>
        </w:rPr>
        <w:t xml:space="preserve">. </w:t>
      </w:r>
      <w:proofErr w:type="spellStart"/>
      <w:r w:rsidR="00454B84" w:rsidRPr="00FB4F52">
        <w:t>Проєкт</w:t>
      </w:r>
      <w:proofErr w:type="spellEnd"/>
      <w:r w:rsidR="00454B84" w:rsidRPr="00FB4F52">
        <w:t xml:space="preserve"> рішення Миколаївської міської ради</w:t>
      </w:r>
      <w:r w:rsidR="00454B84" w:rsidRPr="00B2641D">
        <w:t xml:space="preserve"> </w:t>
      </w:r>
      <w:r w:rsidR="00454B84">
        <w:t>«Про реорганізацію дитячо-юнацьких спортивних шкіл</w:t>
      </w:r>
      <w:r w:rsidR="00454B84">
        <w:rPr>
          <w:lang w:val="en-US"/>
        </w:rPr>
        <w:t xml:space="preserve"> </w:t>
      </w:r>
      <w:r w:rsidR="00454B84">
        <w:t>м. Миколаєва підпорядкованих управлінню у справах фізичної культури і</w:t>
      </w:r>
      <w:r w:rsidR="00454B84">
        <w:rPr>
          <w:lang w:val="en-US"/>
        </w:rPr>
        <w:t xml:space="preserve"> </w:t>
      </w:r>
      <w:r w:rsidR="00454B84">
        <w:t>спорту Миколаївської міської ради шляхом приєднання»</w:t>
      </w:r>
      <w:r w:rsidR="00454B84" w:rsidRPr="00B2641D">
        <w:t xml:space="preserve"> </w:t>
      </w:r>
      <w:r w:rsidR="00454B84" w:rsidRPr="00B2641D">
        <w:rPr>
          <w:b/>
          <w:bCs/>
        </w:rPr>
        <w:t>(файл s-</w:t>
      </w:r>
      <w:r w:rsidR="00454B84">
        <w:rPr>
          <w:b/>
          <w:bCs/>
          <w:lang w:val="en-US"/>
        </w:rPr>
        <w:t>fs-008</w:t>
      </w:r>
      <w:r w:rsidR="00454B84" w:rsidRPr="00B2641D">
        <w:rPr>
          <w:b/>
          <w:bCs/>
        </w:rPr>
        <w:t>)</w:t>
      </w:r>
      <w:r w:rsidR="00454B84">
        <w:rPr>
          <w:b/>
          <w:bCs/>
        </w:rPr>
        <w:t>.</w:t>
      </w:r>
    </w:p>
    <w:p w14:paraId="64029BD5" w14:textId="576909F4" w:rsidR="00AE6425" w:rsidRDefault="00454B84" w:rsidP="00454B84">
      <w:pPr>
        <w:jc w:val="both"/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 w:rsidRPr="00454B84">
        <w:t>Бондаренко Ірина Олександрівна</w:t>
      </w:r>
      <w:r w:rsidRPr="00B2641D">
        <w:t xml:space="preserve"> - </w:t>
      </w:r>
      <w:r>
        <w:t>начальник управління у справах фізичної культури і спорту Миколаївської</w:t>
      </w:r>
      <w:r>
        <w:rPr>
          <w:lang w:val="en-US"/>
        </w:rPr>
        <w:t xml:space="preserve"> </w:t>
      </w:r>
      <w:r>
        <w:t>міської ради</w:t>
      </w:r>
      <w:r w:rsidRPr="00B2641D">
        <w:t>.</w:t>
      </w:r>
    </w:p>
    <w:p w14:paraId="73AFB090" w14:textId="36158CFC" w:rsidR="00454B84" w:rsidRDefault="00454B84" w:rsidP="00454B84">
      <w:pPr>
        <w:jc w:val="both"/>
      </w:pPr>
    </w:p>
    <w:p w14:paraId="5EB6412C" w14:textId="72341FA7" w:rsidR="00A66F3C" w:rsidRPr="00454B84" w:rsidRDefault="00454B84" w:rsidP="00A66F3C">
      <w:pPr>
        <w:jc w:val="both"/>
      </w:pPr>
      <w:r w:rsidRPr="00454B84">
        <w:rPr>
          <w:b/>
          <w:bCs/>
          <w:lang w:val="en-US"/>
        </w:rPr>
        <w:t>1</w:t>
      </w:r>
      <w:r w:rsidR="004073F4">
        <w:rPr>
          <w:b/>
          <w:bCs/>
        </w:rPr>
        <w:t>5</w:t>
      </w:r>
      <w:r w:rsidRPr="00454B84">
        <w:rPr>
          <w:b/>
          <w:bCs/>
          <w:lang w:val="en-US"/>
        </w:rPr>
        <w:t xml:space="preserve">. </w:t>
      </w:r>
      <w:proofErr w:type="spellStart"/>
      <w:r w:rsidR="00A66F3C" w:rsidRPr="00FB4F52">
        <w:t>Проєкт</w:t>
      </w:r>
      <w:proofErr w:type="spellEnd"/>
      <w:r w:rsidR="00A66F3C" w:rsidRPr="00FB4F52">
        <w:t xml:space="preserve"> рішення Миколаївської міської ради</w:t>
      </w:r>
      <w:r w:rsidR="00A66F3C" w:rsidRPr="00B2641D">
        <w:t xml:space="preserve"> </w:t>
      </w:r>
      <w:r w:rsidR="00A66F3C">
        <w:t>«Про внесення змін та доповнень до</w:t>
      </w:r>
      <w:r w:rsidR="00A66F3C">
        <w:rPr>
          <w:lang w:val="en-US"/>
        </w:rPr>
        <w:t xml:space="preserve"> </w:t>
      </w:r>
      <w:r w:rsidR="00A66F3C">
        <w:t>рішення Миколаївської міської ради від 23.12.2016 № 13/12 «Про</w:t>
      </w:r>
      <w:r w:rsidR="00A66F3C">
        <w:rPr>
          <w:lang w:val="en-US"/>
        </w:rPr>
        <w:t xml:space="preserve"> </w:t>
      </w:r>
      <w:r w:rsidR="00A66F3C">
        <w:t>затвердження міської</w:t>
      </w:r>
      <w:r w:rsidR="00A66F3C">
        <w:rPr>
          <w:lang w:val="en-US"/>
        </w:rPr>
        <w:t xml:space="preserve"> </w:t>
      </w:r>
      <w:r w:rsidR="00A66F3C">
        <w:t xml:space="preserve">Програми енергозбереження «Теплий Миколаїв» на 2017-2024 роки» (зі </w:t>
      </w:r>
      <w:proofErr w:type="gramStart"/>
      <w:r w:rsidR="00A66F3C">
        <w:t>змінами)»</w:t>
      </w:r>
      <w:proofErr w:type="gramEnd"/>
      <w:r w:rsidR="00A66F3C" w:rsidRPr="00B2641D">
        <w:t xml:space="preserve"> </w:t>
      </w:r>
      <w:r w:rsidR="00A66F3C" w:rsidRPr="00B2641D">
        <w:rPr>
          <w:b/>
          <w:bCs/>
        </w:rPr>
        <w:t xml:space="preserve">(файл </w:t>
      </w:r>
      <w:r w:rsidR="00A66F3C" w:rsidRPr="00A66F3C">
        <w:rPr>
          <w:b/>
          <w:bCs/>
        </w:rPr>
        <w:t>s-de-003gk</w:t>
      </w:r>
      <w:r w:rsidR="00A66F3C" w:rsidRPr="00B2641D">
        <w:rPr>
          <w:b/>
          <w:bCs/>
        </w:rPr>
        <w:t>)</w:t>
      </w:r>
      <w:r w:rsidR="00A66F3C">
        <w:rPr>
          <w:b/>
          <w:bCs/>
        </w:rPr>
        <w:t>.</w:t>
      </w:r>
    </w:p>
    <w:p w14:paraId="73CE5F02" w14:textId="0A4700AB" w:rsidR="00454B84" w:rsidRPr="00A66F3C" w:rsidRDefault="00A66F3C" w:rsidP="00A66F3C">
      <w:pPr>
        <w:jc w:val="both"/>
        <w:rPr>
          <w:b/>
          <w:bCs/>
          <w:lang w:val="en-US"/>
        </w:rPr>
      </w:pPr>
      <w:r w:rsidRPr="0037192C">
        <w:rPr>
          <w:b/>
          <w:shd w:val="clear" w:color="auto" w:fill="FFFFFF"/>
        </w:rPr>
        <w:t>Доповідач:</w:t>
      </w:r>
      <w:r>
        <w:rPr>
          <w:b/>
          <w:shd w:val="clear" w:color="auto" w:fill="FFFFFF"/>
        </w:rPr>
        <w:t xml:space="preserve"> </w:t>
      </w:r>
      <w:r w:rsidRPr="00A66F3C">
        <w:t>Луцька Алла Валентинівна</w:t>
      </w:r>
      <w:r w:rsidRPr="00B2641D">
        <w:t xml:space="preserve"> - </w:t>
      </w:r>
      <w:r w:rsidRPr="00A66F3C">
        <w:t>директор департаменту енергетики, енергозбереження та запровадження інноваційних технологій Миколаївської міської ради</w:t>
      </w:r>
      <w:r w:rsidRPr="00B2641D">
        <w:t>.</w:t>
      </w:r>
    </w:p>
    <w:p w14:paraId="66F637B2" w14:textId="77777777" w:rsidR="0097464D" w:rsidRPr="0097464D" w:rsidRDefault="0097464D" w:rsidP="0097464D">
      <w:pPr>
        <w:suppressAutoHyphens w:val="0"/>
        <w:jc w:val="both"/>
        <w:rPr>
          <w:rFonts w:eastAsiaTheme="minorHAnsi"/>
          <w:color w:val="auto"/>
          <w:lang w:eastAsia="en-US" w:bidi="ar-SA"/>
        </w:rPr>
      </w:pPr>
    </w:p>
    <w:p w14:paraId="15057C92" w14:textId="77777777" w:rsidR="006F2D69" w:rsidRDefault="006F2D69">
      <w:pPr>
        <w:jc w:val="both"/>
        <w:rPr>
          <w:highlight w:val="white"/>
        </w:rPr>
      </w:pPr>
    </w:p>
    <w:sectPr w:rsidR="006F2D69">
      <w:pgSz w:w="11906" w:h="16838"/>
      <w:pgMar w:top="567" w:right="850" w:bottom="850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69"/>
    <w:rsid w:val="000E16BB"/>
    <w:rsid w:val="000F2192"/>
    <w:rsid w:val="001B6F22"/>
    <w:rsid w:val="00211698"/>
    <w:rsid w:val="002A1AA2"/>
    <w:rsid w:val="002E3BA9"/>
    <w:rsid w:val="002F1EA2"/>
    <w:rsid w:val="004073F4"/>
    <w:rsid w:val="00454B84"/>
    <w:rsid w:val="004575EC"/>
    <w:rsid w:val="004C5462"/>
    <w:rsid w:val="00657769"/>
    <w:rsid w:val="00697B85"/>
    <w:rsid w:val="006F2D69"/>
    <w:rsid w:val="00741476"/>
    <w:rsid w:val="007C153E"/>
    <w:rsid w:val="0097464D"/>
    <w:rsid w:val="009D6D17"/>
    <w:rsid w:val="00A66F3C"/>
    <w:rsid w:val="00AE6425"/>
    <w:rsid w:val="00B5648B"/>
    <w:rsid w:val="00BF4835"/>
    <w:rsid w:val="00C2152F"/>
    <w:rsid w:val="00CA0BAC"/>
    <w:rsid w:val="00CD40F7"/>
    <w:rsid w:val="00D17446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0976"/>
  <w15:docId w15:val="{A3484DB0-A035-41C0-A99F-90CB823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8"/>
        <w:szCs w:val="28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6B"/>
    <w:rPr>
      <w:rFonts w:eastAsia="Calibri" w:cs="Times New Roman"/>
      <w:color w:val="000000"/>
      <w:lang w:eastAsia="ru-RU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pple-tab-span">
    <w:name w:val="apple-tab-span"/>
    <w:basedOn w:val="a0"/>
    <w:qFormat/>
    <w:rsid w:val="00FC3E4B"/>
  </w:style>
  <w:style w:type="character" w:customStyle="1" w:styleId="FontStyle1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  <w:rsid w:val="005D054E"/>
  </w:style>
  <w:style w:type="character" w:customStyle="1" w:styleId="-">
    <w:name w:val="Интернет-ссылка"/>
    <w:basedOn w:val="a0"/>
    <w:uiPriority w:val="99"/>
    <w:semiHidden/>
    <w:unhideWhenUsed/>
    <w:rsid w:val="00172775"/>
    <w:rPr>
      <w:color w:val="0000FF"/>
      <w:u w:val="single"/>
    </w:rPr>
  </w:style>
  <w:style w:type="character" w:styleId="a5">
    <w:name w:val="Emphasis"/>
    <w:qFormat/>
    <w:rsid w:val="005D054E"/>
    <w:rPr>
      <w:i/>
      <w:iCs/>
    </w:rPr>
  </w:style>
  <w:style w:type="paragraph" w:customStyle="1" w:styleId="11">
    <w:name w:val="Заголовок1"/>
    <w:basedOn w:val="a"/>
    <w:next w:val="a6"/>
    <w:qFormat/>
    <w:rsid w:val="005D054E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5D054E"/>
    <w:pPr>
      <w:spacing w:after="140" w:line="276" w:lineRule="auto"/>
    </w:pPr>
  </w:style>
  <w:style w:type="paragraph" w:styleId="a7">
    <w:name w:val="List"/>
    <w:basedOn w:val="a6"/>
    <w:rsid w:val="005D054E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054E"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Название объекта1"/>
    <w:basedOn w:val="a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244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796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customStyle="1" w:styleId="13">
    <w:name w:val="Указатель1"/>
    <w:basedOn w:val="a"/>
    <w:qFormat/>
    <w:rsid w:val="002E1960"/>
    <w:pPr>
      <w:suppressLineNumbers/>
    </w:pPr>
    <w:rPr>
      <w:rFonts w:ascii="Liberation Serif" w:eastAsia="SimSun" w:hAnsi="Liberation Serif" w:cs="Mangal"/>
      <w:color w:val="auto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5D054E"/>
    <w:pPr>
      <w:widowControl w:val="0"/>
      <w:suppressLineNumbers/>
    </w:p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A211E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39"/>
    <w:rsid w:val="00974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"/>
    <w:uiPriority w:val="39"/>
    <w:rsid w:val="00AE642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ijdEeBW3nu3XTr/rf+NNn/Cu0w==">CgMxLjAyCGguZ2pkZ3hzMgloLjMwajB6bGwyCWguMWZvYjl0ZTgAciExZ3JQR0lzUWFOeU5Yd3ZpTU84SkxRdVRWTG8xUWFfNHA=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Катерина</cp:lastModifiedBy>
  <cp:revision>23</cp:revision>
  <cp:lastPrinted>2024-01-19T12:23:00Z</cp:lastPrinted>
  <dcterms:created xsi:type="dcterms:W3CDTF">2023-01-23T23:07:00Z</dcterms:created>
  <dcterms:modified xsi:type="dcterms:W3CDTF">2024-01-19T12:43:00Z</dcterms:modified>
  <dc:language>en-US</dc:language>
</cp:coreProperties>
</file>