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3E51" w:rsidRDefault="00582FA1">
      <w:pPr>
        <w:widowControl w:val="0"/>
        <w:numPr>
          <w:ilvl w:val="0"/>
          <w:numId w:val="1"/>
        </w:numPr>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bookmarkStart w:id="0" w:name="_heading=h.pqaj0rjyd20c" w:colFirst="0" w:colLast="0"/>
      <w:bookmarkEnd w:id="0"/>
      <w:r>
        <w:rPr>
          <w:rFonts w:ascii="Times New Roman" w:eastAsia="Times New Roman" w:hAnsi="Times New Roman" w:cs="Times New Roman"/>
          <w:color w:val="000000"/>
          <w:sz w:val="24"/>
          <w:szCs w:val="24"/>
        </w:rPr>
        <w:t>s-zr-200/285</w:t>
      </w:r>
    </w:p>
    <w:p w14:paraId="00000002" w14:textId="77777777" w:rsidR="004E3E51" w:rsidRDefault="00582FA1">
      <w:pPr>
        <w:tabs>
          <w:tab w:val="left" w:pos="4500"/>
        </w:tabs>
        <w:spacing w:line="240" w:lineRule="auto"/>
        <w:ind w:right="1700"/>
        <w:jc w:val="both"/>
        <w:rPr>
          <w:rFonts w:ascii="Times New Roman" w:eastAsia="Times New Roman" w:hAnsi="Times New Roman" w:cs="Times New Roman"/>
          <w:sz w:val="24"/>
          <w:szCs w:val="24"/>
        </w:rPr>
      </w:pPr>
      <w:bookmarkStart w:id="1" w:name="_heading=h.mmaun4vc5q95" w:colFirst="0" w:colLast="0"/>
      <w:bookmarkEnd w:id="1"/>
      <w:r>
        <w:rPr>
          <w:rFonts w:ascii="Times New Roman" w:eastAsia="Times New Roman" w:hAnsi="Times New Roman" w:cs="Times New Roman"/>
          <w:sz w:val="24"/>
          <w:szCs w:val="24"/>
        </w:rPr>
        <w:t>Про    затвердження    проєкту     землеустрою   щодо</w:t>
      </w:r>
    </w:p>
    <w:p w14:paraId="00000003" w14:textId="77777777" w:rsidR="004E3E51" w:rsidRDefault="00582FA1">
      <w:pPr>
        <w:tabs>
          <w:tab w:val="left" w:pos="4500"/>
        </w:tabs>
        <w:spacing w:line="240" w:lineRule="auto"/>
        <w:ind w:right="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відведення     земельної    ділянки    для    проведення</w:t>
      </w:r>
    </w:p>
    <w:p w14:paraId="00000004" w14:textId="77777777" w:rsidR="004E3E51" w:rsidRDefault="00582FA1">
      <w:pPr>
        <w:tabs>
          <w:tab w:val="left" w:pos="4500"/>
        </w:tabs>
        <w:spacing w:line="240" w:lineRule="auto"/>
        <w:ind w:right="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земельних   торгів   для   продажу  права   на земельну</w:t>
      </w:r>
    </w:p>
    <w:p w14:paraId="00000005" w14:textId="77777777" w:rsidR="004E3E51" w:rsidRDefault="00582FA1">
      <w:pPr>
        <w:tabs>
          <w:tab w:val="left" w:pos="4500"/>
        </w:tabs>
        <w:spacing w:line="240" w:lineRule="auto"/>
        <w:ind w:right="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ділянку (кадастровий  номер 4810136900:05:033:0010)</w:t>
      </w:r>
    </w:p>
    <w:p w14:paraId="00000006" w14:textId="77777777" w:rsidR="004E3E51" w:rsidRDefault="00582FA1">
      <w:pPr>
        <w:tabs>
          <w:tab w:val="left" w:pos="4500"/>
        </w:tabs>
        <w:spacing w:line="240" w:lineRule="auto"/>
        <w:ind w:right="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 Миру,23/2 в Інгульському районі м. Миколаєва</w:t>
      </w:r>
    </w:p>
    <w:p w14:paraId="00000007" w14:textId="77777777" w:rsidR="004E3E51" w:rsidRDefault="00582FA1">
      <w:pPr>
        <w:tabs>
          <w:tab w:val="left" w:pos="4500"/>
        </w:tabs>
        <w:spacing w:line="240" w:lineRule="auto"/>
        <w:ind w:right="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(незабудована земельна ділянка)</w:t>
      </w:r>
    </w:p>
    <w:p w14:paraId="00000008" w14:textId="77777777" w:rsidR="004E3E51" w:rsidRDefault="004E3E51">
      <w:pPr>
        <w:widowControl w:val="0"/>
        <w:tabs>
          <w:tab w:val="left" w:pos="1308"/>
          <w:tab w:val="left" w:pos="3039"/>
          <w:tab w:val="left" w:pos="4745"/>
        </w:tabs>
        <w:spacing w:line="240" w:lineRule="auto"/>
        <w:ind w:right="3402"/>
        <w:jc w:val="both"/>
        <w:rPr>
          <w:rFonts w:ascii="Times New Roman" w:eastAsia="Times New Roman" w:hAnsi="Times New Roman" w:cs="Times New Roman"/>
          <w:color w:val="000000"/>
          <w:sz w:val="24"/>
          <w:szCs w:val="24"/>
        </w:rPr>
      </w:pPr>
    </w:p>
    <w:p w14:paraId="00000009" w14:textId="77777777" w:rsidR="004E3E51" w:rsidRDefault="004E3E51">
      <w:pPr>
        <w:widowControl w:val="0"/>
        <w:tabs>
          <w:tab w:val="left" w:pos="1308"/>
          <w:tab w:val="left" w:pos="3039"/>
          <w:tab w:val="left" w:pos="4745"/>
        </w:tabs>
        <w:spacing w:line="240" w:lineRule="auto"/>
        <w:ind w:right="3402"/>
        <w:jc w:val="both"/>
        <w:rPr>
          <w:rFonts w:ascii="Times New Roman" w:eastAsia="Times New Roman" w:hAnsi="Times New Roman" w:cs="Times New Roman"/>
          <w:color w:val="000000"/>
          <w:sz w:val="24"/>
          <w:szCs w:val="24"/>
        </w:rPr>
      </w:pPr>
    </w:p>
    <w:p w14:paraId="0000000A" w14:textId="4980DA1F" w:rsidR="004E3E51" w:rsidRDefault="00582FA1">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ТОВ «РенеСанс», </w:t>
      </w:r>
      <w:r>
        <w:rPr>
          <w:rFonts w:ascii="Times New Roman" w:eastAsia="Times New Roman" w:hAnsi="Times New Roman" w:cs="Times New Roman"/>
          <w:sz w:val="24"/>
          <w:szCs w:val="24"/>
        </w:rPr>
        <w:t xml:space="preserve">дозвільну справу  від 10.06.2019 № 000430,   </w:t>
      </w:r>
      <w:r>
        <w:rPr>
          <w:rFonts w:ascii="Times New Roman" w:eastAsia="Times New Roman" w:hAnsi="Times New Roman" w:cs="Times New Roman"/>
          <w:color w:val="000000"/>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000000B" w14:textId="77777777" w:rsidR="004E3E51" w:rsidRDefault="004E3E51">
      <w:pPr>
        <w:widowControl w:val="0"/>
        <w:spacing w:line="240" w:lineRule="auto"/>
        <w:ind w:firstLine="567"/>
        <w:jc w:val="both"/>
        <w:rPr>
          <w:rFonts w:ascii="Times New Roman" w:eastAsia="Times New Roman" w:hAnsi="Times New Roman" w:cs="Times New Roman"/>
          <w:sz w:val="24"/>
          <w:szCs w:val="24"/>
        </w:rPr>
      </w:pPr>
    </w:p>
    <w:p w14:paraId="0000000D" w14:textId="4797DB81" w:rsidR="004E3E51" w:rsidRPr="007B11D9" w:rsidRDefault="00582FA1">
      <w:pPr>
        <w:widowControl w:val="0"/>
        <w:spacing w:line="240" w:lineRule="auto"/>
        <w:ind w:right="-20"/>
        <w:rPr>
          <w:rFonts w:ascii="Times New Roman" w:eastAsia="Times New Roman" w:hAnsi="Times New Roman" w:cs="Times New Roman"/>
          <w:color w:val="000000"/>
          <w:sz w:val="24"/>
          <w:szCs w:val="24"/>
        </w:rPr>
      </w:pPr>
      <w:bookmarkStart w:id="2" w:name="_heading=h.6tltgy9lqda6" w:colFirst="0" w:colLast="0"/>
      <w:bookmarkEnd w:id="2"/>
      <w:r>
        <w:rPr>
          <w:rFonts w:ascii="Times New Roman" w:eastAsia="Times New Roman" w:hAnsi="Times New Roman" w:cs="Times New Roman"/>
          <w:color w:val="000000"/>
          <w:sz w:val="24"/>
          <w:szCs w:val="24"/>
        </w:rPr>
        <w:t>ВИРІШИЛА:</w:t>
      </w:r>
    </w:p>
    <w:p w14:paraId="0000000E" w14:textId="0626A6D6" w:rsidR="004E3E51" w:rsidRDefault="00582FA1">
      <w:pPr>
        <w:spacing w:line="240" w:lineRule="auto"/>
        <w:ind w:right="-5"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b/>
        <w:t xml:space="preserve"> </w:t>
      </w:r>
      <w:r>
        <w:rPr>
          <w:rFonts w:ascii="Times New Roman" w:eastAsia="Times New Roman" w:hAnsi="Times New Roman" w:cs="Times New Roman"/>
          <w:sz w:val="24"/>
          <w:szCs w:val="24"/>
        </w:rPr>
        <w:t xml:space="preserve">1.Затвердити проєкт землеустрою щодо відведення земельної ділянки (кадастровий номер 4810136900:05:033:0010) площею 258 кв.м, за рахунок земель комунальної власності міста, </w:t>
      </w:r>
      <w:r>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w:t>
      </w:r>
      <w:r>
        <w:rPr>
          <w:rFonts w:ascii="Times New Roman" w:eastAsia="Times New Roman" w:hAnsi="Times New Roman" w:cs="Times New Roman"/>
          <w:sz w:val="24"/>
          <w:szCs w:val="24"/>
        </w:rPr>
        <w:t xml:space="preserve"> 03.08- для будівництва та обслуговування закладів громадського харчування, по пр.Миру,23/2 в Інгульському районі м. Миколаєва, відповідно до висновку департаменту архітектури та містобудування Миколаївської міської ради від 21.02.2025 №10480/12.02.18/25-2 (незабудована земельна ділянка).</w:t>
      </w:r>
    </w:p>
    <w:p w14:paraId="0000000F" w14:textId="6F3CAF86" w:rsidR="004E3E51" w:rsidRDefault="00582FA1">
      <w:pPr>
        <w:spacing w:line="240" w:lineRule="auto"/>
        <w:ind w:right="1"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010" w14:textId="77777777" w:rsidR="004E3E51" w:rsidRDefault="00582FA1">
      <w:pPr>
        <w:spacing w:line="240" w:lineRule="auto"/>
        <w:ind w:right="-5"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41 кв.м;</w:t>
      </w:r>
    </w:p>
    <w:p w14:paraId="00000011" w14:textId="77777777" w:rsidR="004E3E51" w:rsidRDefault="00582FA1">
      <w:pPr>
        <w:spacing w:line="240" w:lineRule="auto"/>
        <w:ind w:right="-5"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- 01.05 - «охоронна зона навколо (вздовж) об’єкта енергетичної системи» на частину земельної ділянки площею 100 кв.м.</w:t>
      </w:r>
    </w:p>
    <w:p w14:paraId="00000012" w14:textId="77777777" w:rsidR="004E3E51" w:rsidRDefault="00582FA1">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13" w14:textId="77777777" w:rsidR="004E3E51" w:rsidRDefault="004E3E51">
      <w:pPr>
        <w:widowControl w:val="0"/>
        <w:spacing w:line="240" w:lineRule="auto"/>
        <w:ind w:firstLine="567"/>
        <w:jc w:val="both"/>
        <w:rPr>
          <w:rFonts w:ascii="Times New Roman" w:eastAsia="Times New Roman" w:hAnsi="Times New Roman" w:cs="Times New Roman"/>
          <w:color w:val="000000"/>
          <w:sz w:val="24"/>
          <w:szCs w:val="24"/>
        </w:rPr>
      </w:pPr>
    </w:p>
    <w:p w14:paraId="00000014" w14:textId="77777777" w:rsidR="004E3E51" w:rsidRDefault="004E3E51">
      <w:pPr>
        <w:widowControl w:val="0"/>
        <w:spacing w:line="240" w:lineRule="auto"/>
        <w:ind w:firstLine="567"/>
        <w:jc w:val="both"/>
        <w:rPr>
          <w:rFonts w:ascii="Times New Roman" w:eastAsia="Times New Roman" w:hAnsi="Times New Roman" w:cs="Times New Roman"/>
          <w:color w:val="000000"/>
          <w:sz w:val="24"/>
          <w:szCs w:val="24"/>
        </w:rPr>
      </w:pPr>
    </w:p>
    <w:p w14:paraId="00000015" w14:textId="77777777" w:rsidR="004E3E51" w:rsidRDefault="00582FA1">
      <w:pPr>
        <w:spacing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016" w14:textId="77777777" w:rsidR="004E3E51" w:rsidRDefault="004E3E51">
      <w:pPr>
        <w:spacing w:line="240" w:lineRule="auto"/>
        <w:ind w:right="32"/>
        <w:jc w:val="both"/>
        <w:rPr>
          <w:rFonts w:ascii="Times New Roman" w:eastAsia="Times New Roman" w:hAnsi="Times New Roman" w:cs="Times New Roman"/>
          <w:sz w:val="24"/>
          <w:szCs w:val="24"/>
        </w:rPr>
      </w:pPr>
    </w:p>
    <w:p w14:paraId="27CCC918" w14:textId="5661E569"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764B6067"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4BE4295" w14:textId="4DA79A31"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17" w14:textId="77777777" w:rsidR="004E3E51" w:rsidRDefault="004E3E5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18" w14:textId="77777777" w:rsidR="004E3E51" w:rsidRDefault="00582FA1">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S-zr-155/348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0000019" w14:textId="77777777" w:rsidR="004E3E51" w:rsidRDefault="00582FA1">
      <w:pPr>
        <w:spacing w:line="240" w:lineRule="auto"/>
        <w:ind w:right="4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ФОП Парфьоновій Ірині Володимирівні в оренду на новий строк земельної ділянки для обслуговування нежитлових </w:t>
      </w:r>
      <w:r>
        <w:rPr>
          <w:rFonts w:ascii="Times New Roman" w:eastAsia="Times New Roman" w:hAnsi="Times New Roman" w:cs="Times New Roman"/>
          <w:sz w:val="24"/>
          <w:szCs w:val="24"/>
        </w:rPr>
        <w:lastRenderedPageBreak/>
        <w:t>приміщень по вул. В'ячеслава Чорновола, 17 в Інгульському районі м. Миколаєва</w:t>
      </w:r>
    </w:p>
    <w:p w14:paraId="0000001A" w14:textId="77777777" w:rsidR="004E3E51" w:rsidRDefault="004E3E51">
      <w:pPr>
        <w:spacing w:line="240" w:lineRule="auto"/>
        <w:jc w:val="both"/>
        <w:rPr>
          <w:rFonts w:ascii="Times New Roman" w:eastAsia="Times New Roman" w:hAnsi="Times New Roman" w:cs="Times New Roman"/>
          <w:sz w:val="24"/>
          <w:szCs w:val="24"/>
        </w:rPr>
      </w:pPr>
    </w:p>
    <w:p w14:paraId="0000001B"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Парфьонової Ірини Володимирівни, дозвільну справу від 14.03.2025 № 19.04-06/12444/2025,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1C" w14:textId="77777777" w:rsidR="004E3E51" w:rsidRDefault="004E3E51">
      <w:pPr>
        <w:spacing w:line="240" w:lineRule="auto"/>
        <w:jc w:val="both"/>
        <w:rPr>
          <w:rFonts w:ascii="Times New Roman" w:eastAsia="Times New Roman" w:hAnsi="Times New Roman" w:cs="Times New Roman"/>
          <w:sz w:val="24"/>
          <w:szCs w:val="24"/>
        </w:rPr>
      </w:pPr>
    </w:p>
    <w:p w14:paraId="0000001D" w14:textId="77777777"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1E" w14:textId="77777777" w:rsidR="004E3E51" w:rsidRDefault="004E3E51">
      <w:pPr>
        <w:spacing w:line="240" w:lineRule="auto"/>
        <w:jc w:val="both"/>
        <w:rPr>
          <w:rFonts w:ascii="Times New Roman" w:eastAsia="Times New Roman" w:hAnsi="Times New Roman" w:cs="Times New Roman"/>
          <w:sz w:val="24"/>
          <w:szCs w:val="24"/>
        </w:rPr>
      </w:pPr>
    </w:p>
    <w:p w14:paraId="0000001F"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ФОП Парфьоновій Ірині Володимирівні в оренду на новий строк на 10 років земельну ділянку (кадастровий номер 4810136900:05:066:0016) площею 2525 кв.м, яка перебуває в оренді відповідно до договору оренди землі від 08.07.2015 № 10933,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В'ячеслава Чорновола, 17, згідно з витягом з Державного реєстру речових прав на нерухоме майно право власності зареєстровано на підставі договору купівлі-продажу від 18.03.2016 № 723, відповідно до висновку департаменту архітектури та містобудування Миколаївської міської ради від 17.03.2025 № 14687/12.02.18/25-2 (забудована земельна ділянка).</w:t>
      </w:r>
    </w:p>
    <w:p w14:paraId="00000020" w14:textId="77777777" w:rsidR="004E3E51" w:rsidRDefault="004E3E51">
      <w:pPr>
        <w:spacing w:line="240" w:lineRule="auto"/>
        <w:jc w:val="both"/>
        <w:rPr>
          <w:rFonts w:ascii="Times New Roman" w:eastAsia="Times New Roman" w:hAnsi="Times New Roman" w:cs="Times New Roman"/>
          <w:sz w:val="24"/>
          <w:szCs w:val="24"/>
        </w:rPr>
      </w:pPr>
    </w:p>
    <w:p w14:paraId="00000021"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22"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0000023"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24"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25" w14:textId="77777777" w:rsidR="004E3E51" w:rsidRDefault="004E3E51">
      <w:pPr>
        <w:spacing w:line="240" w:lineRule="auto"/>
        <w:ind w:firstLine="567"/>
        <w:jc w:val="both"/>
        <w:rPr>
          <w:rFonts w:ascii="Times New Roman" w:eastAsia="Times New Roman" w:hAnsi="Times New Roman" w:cs="Times New Roman"/>
          <w:sz w:val="24"/>
          <w:szCs w:val="24"/>
        </w:rPr>
      </w:pPr>
    </w:p>
    <w:p w14:paraId="00000026"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27" w14:textId="77777777" w:rsidR="004E3E51" w:rsidRDefault="004E3E51">
      <w:pPr>
        <w:spacing w:line="240" w:lineRule="auto"/>
        <w:jc w:val="both"/>
        <w:rPr>
          <w:rFonts w:ascii="Times New Roman" w:eastAsia="Times New Roman" w:hAnsi="Times New Roman" w:cs="Times New Roman"/>
          <w:sz w:val="24"/>
          <w:szCs w:val="24"/>
        </w:rPr>
      </w:pPr>
      <w:bookmarkStart w:id="3" w:name="_heading=h.rm0o6ssep3ct" w:colFirst="0" w:colLast="0"/>
      <w:bookmarkEnd w:id="3"/>
    </w:p>
    <w:p w14:paraId="00000028" w14:textId="77777777" w:rsidR="004E3E51" w:rsidRDefault="004E3E51">
      <w:pPr>
        <w:spacing w:line="240" w:lineRule="auto"/>
        <w:jc w:val="both"/>
        <w:rPr>
          <w:rFonts w:ascii="Times New Roman" w:eastAsia="Times New Roman" w:hAnsi="Times New Roman" w:cs="Times New Roman"/>
          <w:sz w:val="24"/>
          <w:szCs w:val="24"/>
        </w:rPr>
      </w:pPr>
    </w:p>
    <w:p w14:paraId="00000029" w14:textId="77777777"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2A" w14:textId="51BA2CA9" w:rsidR="004E3E51" w:rsidRDefault="004E3E51">
      <w:pPr>
        <w:spacing w:line="240" w:lineRule="auto"/>
        <w:jc w:val="both"/>
        <w:rPr>
          <w:rFonts w:ascii="Times New Roman" w:eastAsia="Times New Roman" w:hAnsi="Times New Roman" w:cs="Times New Roman"/>
          <w:sz w:val="24"/>
          <w:szCs w:val="24"/>
        </w:rPr>
      </w:pPr>
    </w:p>
    <w:p w14:paraId="154D68D5"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55BB7324"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6E502FF9" w14:textId="075CF81C"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2B" w14:textId="77777777" w:rsidR="004E3E51" w:rsidRDefault="004E3E5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2C" w14:textId="77777777" w:rsidR="004E3E51" w:rsidRDefault="00582FA1">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S-zr-155/326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000002D" w14:textId="77777777" w:rsidR="004E3E51" w:rsidRDefault="00582FA1">
      <w:pPr>
        <w:spacing w:line="240" w:lineRule="auto"/>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«ТЕРЕСВА КАПІТАЛ» в оренду земельної ділянки для обслуговування бази паливо-мастильних матеріалів по вул. </w:t>
      </w:r>
      <w:r>
        <w:rPr>
          <w:rFonts w:ascii="Times New Roman" w:eastAsia="Times New Roman" w:hAnsi="Times New Roman" w:cs="Times New Roman"/>
          <w:sz w:val="24"/>
          <w:szCs w:val="24"/>
        </w:rPr>
        <w:lastRenderedPageBreak/>
        <w:t>Омеляновича-Павленка, 35-А в Центральному районі м. Миколаєва</w:t>
      </w:r>
    </w:p>
    <w:p w14:paraId="0000002E" w14:textId="77777777" w:rsidR="004E3E51" w:rsidRDefault="004E3E51">
      <w:pPr>
        <w:spacing w:line="240" w:lineRule="auto"/>
        <w:jc w:val="both"/>
        <w:rPr>
          <w:rFonts w:ascii="Times New Roman" w:eastAsia="Times New Roman" w:hAnsi="Times New Roman" w:cs="Times New Roman"/>
          <w:sz w:val="24"/>
          <w:szCs w:val="24"/>
        </w:rPr>
      </w:pPr>
    </w:p>
    <w:p w14:paraId="0000002F"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«ТЕРЕСВА КАПІТАЛ», дозвільну справу від 26.11.2024 № 19.04-06/46878/2024,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30" w14:textId="77777777" w:rsidR="004E3E51" w:rsidRDefault="004E3E51">
      <w:pPr>
        <w:spacing w:line="240" w:lineRule="auto"/>
        <w:jc w:val="both"/>
        <w:rPr>
          <w:rFonts w:ascii="Times New Roman" w:eastAsia="Times New Roman" w:hAnsi="Times New Roman" w:cs="Times New Roman"/>
          <w:sz w:val="24"/>
          <w:szCs w:val="24"/>
        </w:rPr>
      </w:pPr>
    </w:p>
    <w:p w14:paraId="00000031" w14:textId="77777777"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32" w14:textId="77777777" w:rsidR="004E3E51" w:rsidRDefault="004E3E51">
      <w:pPr>
        <w:spacing w:line="240" w:lineRule="auto"/>
        <w:jc w:val="both"/>
        <w:rPr>
          <w:rFonts w:ascii="Times New Roman" w:eastAsia="Times New Roman" w:hAnsi="Times New Roman" w:cs="Times New Roman"/>
          <w:sz w:val="24"/>
          <w:szCs w:val="24"/>
        </w:rPr>
      </w:pPr>
    </w:p>
    <w:p w14:paraId="00000033"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Затвердити проєкт землеустрою щодо відведення в оренду  земельної ділянки (кадастровий номер – 4810137200:14:048:0202) площею 17000 кв.м, з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бази паливо-мастильних матеріалів по вул. Омеляновича-Павленка, 35-А.</w:t>
      </w:r>
    </w:p>
    <w:p w14:paraId="00000034"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01.05 – охоронна зона навколо (уздовж) об’єкта енергетичної системи  на частину земельної ділянки площею 182 кв.м.</w:t>
      </w:r>
    </w:p>
    <w:p w14:paraId="00000035"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Вважати таким, що втратив чинність, державний акт на право постійного користування землею, серія ІІ-МК № 001573, який  зареєстрований в Книзі записів державних актів на право постійного користування землею від 10.12.1999 № 290, та яким посвідчено за ТОВ «БАГОР-СЕРВІС» право постійного користування земельною ділянкою площею 8269 кв.м по                             вул. Омеляновича-Павленка, 35.</w:t>
      </w:r>
    </w:p>
    <w:p w14:paraId="00000036"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Передати ТОВ «ТЕРЕСВА КАПІТАЛ» в оренду на 15 років земельну ділянку (кадастровий номер – 4810137200:14:048:0202) площею 17000 кв.м, з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бази паливо-мастильних матеріалів по вул. Омеляновича-Павленка, 35-А, згідно з витягом з Державного реєстру речових прав на нерухоме майно право власності зареєстровано на підставі договору купівлі-продажу від 06.10.2023 № 4157, відповідно до висновку департаменту архітектури                             та містобудування Миколаївської міської ради від 12.12.2024                                                 № 55536/12.02.18/24-2  (забудована земельна ділянка).</w:t>
      </w:r>
    </w:p>
    <w:p w14:paraId="00000037" w14:textId="77777777" w:rsidR="004E3E51" w:rsidRDefault="004E3E51">
      <w:pPr>
        <w:spacing w:line="240" w:lineRule="auto"/>
        <w:ind w:firstLine="567"/>
        <w:jc w:val="both"/>
        <w:rPr>
          <w:rFonts w:ascii="Times New Roman" w:eastAsia="Times New Roman" w:hAnsi="Times New Roman" w:cs="Times New Roman"/>
          <w:sz w:val="24"/>
          <w:szCs w:val="24"/>
        </w:rPr>
      </w:pPr>
    </w:p>
    <w:p w14:paraId="00000038" w14:textId="77777777" w:rsidR="004E3E51" w:rsidRDefault="00582FA1">
      <w:pPr>
        <w:spacing w:line="240" w:lineRule="auto"/>
        <w:ind w:firstLine="567"/>
        <w:jc w:val="both"/>
        <w:rPr>
          <w:rFonts w:ascii="Times New Roman" w:eastAsia="Times New Roman" w:hAnsi="Times New Roman" w:cs="Times New Roman"/>
          <w:sz w:val="24"/>
          <w:szCs w:val="24"/>
        </w:rPr>
      </w:pPr>
      <w:bookmarkStart w:id="4" w:name="_heading=h.dqc8ofslmpw0" w:colFirst="0" w:colLast="0"/>
      <w:bookmarkEnd w:id="4"/>
      <w:r>
        <w:rPr>
          <w:rFonts w:ascii="Times New Roman" w:eastAsia="Times New Roman" w:hAnsi="Times New Roman" w:cs="Times New Roman"/>
          <w:sz w:val="24"/>
          <w:szCs w:val="24"/>
        </w:rPr>
        <w:t>2. Землекористувачу:</w:t>
      </w:r>
    </w:p>
    <w:p w14:paraId="00000039"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03A"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3B"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3C" w14:textId="77777777" w:rsidR="004E3E51" w:rsidRDefault="004E3E51">
      <w:pPr>
        <w:spacing w:line="240" w:lineRule="auto"/>
        <w:ind w:firstLine="567"/>
        <w:jc w:val="both"/>
        <w:rPr>
          <w:rFonts w:ascii="Times New Roman" w:eastAsia="Times New Roman" w:hAnsi="Times New Roman" w:cs="Times New Roman"/>
          <w:sz w:val="24"/>
          <w:szCs w:val="24"/>
        </w:rPr>
      </w:pPr>
    </w:p>
    <w:p w14:paraId="0000003E" w14:textId="14A6F675"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3F" w14:textId="77777777" w:rsidR="004E3E51" w:rsidRDefault="004E3E51">
      <w:pPr>
        <w:spacing w:line="240" w:lineRule="auto"/>
        <w:jc w:val="both"/>
        <w:rPr>
          <w:rFonts w:ascii="Times New Roman" w:eastAsia="Times New Roman" w:hAnsi="Times New Roman" w:cs="Times New Roman"/>
          <w:sz w:val="24"/>
          <w:szCs w:val="24"/>
        </w:rPr>
      </w:pPr>
    </w:p>
    <w:p w14:paraId="00000040" w14:textId="77777777"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41" w14:textId="77777777" w:rsidR="004E3E51" w:rsidRDefault="004E3E51">
      <w:pPr>
        <w:widowControl w:val="0"/>
        <w:spacing w:line="240" w:lineRule="auto"/>
        <w:ind w:right="-23"/>
        <w:rPr>
          <w:rFonts w:ascii="Times New Roman" w:eastAsia="Times New Roman" w:hAnsi="Times New Roman" w:cs="Times New Roman"/>
          <w:sz w:val="24"/>
          <w:szCs w:val="24"/>
        </w:rPr>
      </w:pPr>
      <w:bookmarkStart w:id="5" w:name="_heading=h.mn14h8haz7lj" w:colFirst="0" w:colLast="0"/>
      <w:bookmarkEnd w:id="5"/>
    </w:p>
    <w:p w14:paraId="6449A764"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78A78CB4"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ECDCC60" w14:textId="77777777"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42" w14:textId="77777777" w:rsidR="004E3E51" w:rsidRDefault="004E3E51">
      <w:pPr>
        <w:widowControl w:val="0"/>
        <w:spacing w:line="240" w:lineRule="auto"/>
        <w:ind w:left="68" w:right="-23"/>
        <w:rPr>
          <w:rFonts w:ascii="Times New Roman" w:eastAsia="Times New Roman" w:hAnsi="Times New Roman" w:cs="Times New Roman"/>
          <w:sz w:val="24"/>
          <w:szCs w:val="24"/>
        </w:rPr>
      </w:pPr>
    </w:p>
    <w:p w14:paraId="00000044" w14:textId="4DF3CA1B" w:rsidR="004E3E51" w:rsidRPr="007B11D9" w:rsidRDefault="00582FA1" w:rsidP="007B11D9">
      <w:pPr>
        <w:widowControl w:val="0"/>
        <w:numPr>
          <w:ilvl w:val="0"/>
          <w:numId w:val="1"/>
        </w:numPr>
        <w:pBdr>
          <w:top w:val="nil"/>
          <w:left w:val="nil"/>
          <w:bottom w:val="nil"/>
          <w:right w:val="nil"/>
          <w:between w:val="nil"/>
        </w:pBdr>
        <w:spacing w:line="240" w:lineRule="auto"/>
        <w:ind w:righ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s-zr-205/583</w:t>
      </w:r>
    </w:p>
    <w:p w14:paraId="00000045" w14:textId="77777777" w:rsidR="004E3E51" w:rsidRDefault="00582FA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rPr>
      </w:pPr>
      <w:bookmarkStart w:id="6" w:name="_heading=h.wmm392wl61kd" w:colFirst="0" w:colLast="0"/>
      <w:bookmarkEnd w:id="6"/>
      <w:r>
        <w:rPr>
          <w:rFonts w:ascii="Times New Roman" w:eastAsia="Times New Roman" w:hAnsi="Times New Roman" w:cs="Times New Roman"/>
          <w:sz w:val="24"/>
          <w:szCs w:val="24"/>
        </w:rPr>
        <w:t>Про надання комунальному некомерційному підприємству Миколаївської міської ради «Міська лікарня № 1» земельної ділянки (кадастровий номер 4810137200:09:056:0005) в постійне користування д</w:t>
      </w:r>
      <w:r>
        <w:rPr>
          <w:rFonts w:ascii="Times New Roman" w:eastAsia="Times New Roman" w:hAnsi="Times New Roman" w:cs="Times New Roman"/>
          <w:sz w:val="24"/>
          <w:szCs w:val="24"/>
          <w:highlight w:val="white"/>
        </w:rPr>
        <w:t>ля будівництва та обслуговування будівель закладів охорони здоров’я та соціальної допомоги</w:t>
      </w:r>
      <w:r>
        <w:rPr>
          <w:rFonts w:ascii="Times New Roman" w:eastAsia="Times New Roman" w:hAnsi="Times New Roman" w:cs="Times New Roman"/>
          <w:sz w:val="24"/>
          <w:szCs w:val="24"/>
        </w:rPr>
        <w:t xml:space="preserve"> по вул. Малій Морській, 7 в Центральному районі м. Миколаєва (забудована земельна ділянка)</w:t>
      </w:r>
    </w:p>
    <w:p w14:paraId="00000046" w14:textId="77777777" w:rsidR="004E3E51" w:rsidRDefault="004E3E51">
      <w:pPr>
        <w:widowControl w:val="0"/>
        <w:spacing w:line="240" w:lineRule="auto"/>
        <w:ind w:firstLine="567"/>
        <w:jc w:val="both"/>
        <w:rPr>
          <w:rFonts w:ascii="Times New Roman" w:eastAsia="Times New Roman" w:hAnsi="Times New Roman" w:cs="Times New Roman"/>
          <w:sz w:val="24"/>
          <w:szCs w:val="24"/>
        </w:rPr>
      </w:pPr>
    </w:p>
    <w:p w14:paraId="00000047" w14:textId="77777777" w:rsidR="004E3E51" w:rsidRDefault="004E3E51">
      <w:pPr>
        <w:widowControl w:val="0"/>
        <w:spacing w:line="240" w:lineRule="auto"/>
        <w:ind w:firstLine="567"/>
        <w:jc w:val="both"/>
        <w:rPr>
          <w:rFonts w:ascii="Times New Roman" w:eastAsia="Times New Roman" w:hAnsi="Times New Roman" w:cs="Times New Roman"/>
          <w:sz w:val="24"/>
          <w:szCs w:val="24"/>
        </w:rPr>
      </w:pPr>
    </w:p>
    <w:p w14:paraId="00000048" w14:textId="77777777" w:rsidR="004E3E51" w:rsidRDefault="00582FA1">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 w:name="_heading=h.n7iomw764tp8" w:colFirst="0" w:colLast="0"/>
      <w:bookmarkEnd w:id="7"/>
      <w:r>
        <w:rPr>
          <w:rFonts w:ascii="Times New Roman" w:eastAsia="Times New Roman" w:hAnsi="Times New Roman" w:cs="Times New Roman"/>
          <w:sz w:val="24"/>
          <w:szCs w:val="24"/>
        </w:rPr>
        <w:t>Розглянувши звернення комунального некомерційного підприємства Миколаївської міської ради «Міська лікарня № 1», дозвільну справу від 03.04.2025 № 19.04-06/16688/2025,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49" w14:textId="77777777" w:rsidR="004E3E51" w:rsidRDefault="004E3E51">
      <w:pPr>
        <w:spacing w:line="240" w:lineRule="auto"/>
        <w:rPr>
          <w:rFonts w:ascii="Times New Roman" w:eastAsia="Times New Roman" w:hAnsi="Times New Roman" w:cs="Times New Roman"/>
          <w:sz w:val="24"/>
          <w:szCs w:val="24"/>
        </w:rPr>
      </w:pPr>
    </w:p>
    <w:p w14:paraId="0000004B" w14:textId="1C9D5FA1" w:rsidR="004E3E51" w:rsidRDefault="00582FA1" w:rsidP="007B11D9">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4C" w14:textId="77777777" w:rsidR="004E3E51" w:rsidRDefault="00582FA1">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8" w:name="_heading=h.23oqusr4aqzj" w:colFirst="0" w:colLast="0"/>
      <w:bookmarkEnd w:id="8"/>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щодо об’єднання земельних ділянок з метою передачі в постійне користування земельної ділянки </w:t>
      </w:r>
      <w:r>
        <w:rPr>
          <w:rFonts w:ascii="Times New Roman" w:eastAsia="Times New Roman" w:hAnsi="Times New Roman" w:cs="Times New Roman"/>
          <w:sz w:val="24"/>
          <w:szCs w:val="24"/>
        </w:rPr>
        <w:t>(кадастровий номер 4810137200:09:056:0005) площею 3991 кв.м,</w:t>
      </w:r>
      <w:r>
        <w:rPr>
          <w:rFonts w:ascii="Times New Roman" w:eastAsia="Times New Roman" w:hAnsi="Times New Roman" w:cs="Times New Roman"/>
          <w:sz w:val="24"/>
          <w:szCs w:val="24"/>
          <w:highlight w:val="white"/>
        </w:rPr>
        <w:t xml:space="preserve"> з цільовим призначенням відповідно до класифікації видів цільового призначення земель: 03.03 - для будівництва та обслуговування будівель закладів охорони здоров’я та соціальної допомоги по </w:t>
      </w:r>
      <w:r>
        <w:rPr>
          <w:rFonts w:ascii="Times New Roman" w:eastAsia="Times New Roman" w:hAnsi="Times New Roman" w:cs="Times New Roman"/>
          <w:sz w:val="24"/>
          <w:szCs w:val="24"/>
        </w:rPr>
        <w:t>вул. Малій Морській, 7 в Центральному районі м. Миколаєва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(забудована земельна ділянка).</w:t>
      </w:r>
    </w:p>
    <w:p w14:paraId="0000004D" w14:textId="77777777" w:rsidR="004E3E51" w:rsidRDefault="00582FA1">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04E" w14:textId="77777777" w:rsidR="004E3E51" w:rsidRDefault="00582FA1">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0,0250 га за кодом типу 01.08 – «Охоронна зона навколо інженерних комунікацій»(водопровід);</w:t>
      </w:r>
    </w:p>
    <w:p w14:paraId="0000004F" w14:textId="77777777" w:rsidR="004E3E51" w:rsidRDefault="00582FA1">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0,0033 га за кодом типу 01.08 – «Охоронна зона навколо інженерних комунікацій»(газопровід);</w:t>
      </w:r>
    </w:p>
    <w:p w14:paraId="00000050" w14:textId="77777777" w:rsidR="004E3E51" w:rsidRDefault="00582FA1">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земельній ділянці площею 0,0428 га за кодом типу 01.05 – «Охоронна зона навколо (уздовж) об’єкта енергетичної системи. </w:t>
      </w:r>
    </w:p>
    <w:p w14:paraId="00000051" w14:textId="77777777" w:rsidR="004E3E51" w:rsidRDefault="00582FA1">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 Припинити комунальному некомерційному підприємству Миколаївської міської ради «Міська лікарня № 1» право постійного користування земельною ділянкою (кадастровий номер 4810137200:09:056:0004) площею 2050 кв.м </w:t>
      </w:r>
      <w:r>
        <w:rPr>
          <w:rFonts w:ascii="Times New Roman" w:eastAsia="Times New Roman" w:hAnsi="Times New Roman" w:cs="Times New Roman"/>
          <w:sz w:val="24"/>
          <w:szCs w:val="24"/>
          <w:highlight w:val="white"/>
        </w:rPr>
        <w:t xml:space="preserve">по </w:t>
      </w:r>
      <w:r>
        <w:rPr>
          <w:rFonts w:ascii="Times New Roman" w:eastAsia="Times New Roman" w:hAnsi="Times New Roman" w:cs="Times New Roman"/>
          <w:sz w:val="24"/>
          <w:szCs w:val="24"/>
        </w:rPr>
        <w:t>вул. Малій Морській, 7 в Центральному районі м. Миколаєва.</w:t>
      </w:r>
    </w:p>
    <w:p w14:paraId="00000053" w14:textId="5C6A5397" w:rsidR="004E3E51" w:rsidRDefault="00582FA1" w:rsidP="007B11D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Надати комунальному некомерційному підприємству Миколаївської міської ради «Міська лікарня № 1» земельну ділянку (кадастровий номер 4810137200:09:056:0005) площею 3991 кв.м у постійне користування, з цільовим призначенням згідно з класифікатором видів цільового призначення земельних ділянок: </w:t>
      </w:r>
      <w:r>
        <w:rPr>
          <w:rFonts w:ascii="Times New Roman" w:eastAsia="Times New Roman" w:hAnsi="Times New Roman" w:cs="Times New Roman"/>
          <w:sz w:val="24"/>
          <w:szCs w:val="24"/>
          <w:highlight w:val="white"/>
        </w:rPr>
        <w:t>03.03 - для будівництва та обслуговування будівель закладів охорони здоров’я та соціальної допомоги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по </w:t>
      </w:r>
      <w:r>
        <w:rPr>
          <w:rFonts w:ascii="Times New Roman" w:eastAsia="Times New Roman" w:hAnsi="Times New Roman" w:cs="Times New Roman"/>
          <w:sz w:val="24"/>
          <w:szCs w:val="24"/>
        </w:rPr>
        <w:t>вул. Малій Морській, 7 в Центральному районі м. Миколаєва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w:t>
      </w:r>
      <w:r>
        <w:rPr>
          <w:rFonts w:ascii="Times New Roman" w:eastAsia="Times New Roman" w:hAnsi="Times New Roman" w:cs="Times New Roman"/>
          <w:sz w:val="24"/>
          <w:szCs w:val="24"/>
        </w:rPr>
        <w:lastRenderedPageBreak/>
        <w:t>майна: 1891210848101, номер запису про інше речове право: 55475377 від 13.06.2024, зареєстроване на підставі рішення про державну реєстрацію прав та їх обтяжень, індексний номер: 73675969 від 17.06.2024, на підставі права оперативного управління правокористувач - комунальне некомерційне підприємство Миколаївської міської ради «Міська лікарня № 1»), відповідно до висновку департаменту архітектури та містобудування Миколаївської міської ради від 04.04.2025 № 19096/12.02.18/25-2.</w:t>
      </w:r>
    </w:p>
    <w:p w14:paraId="00000054" w14:textId="77777777" w:rsidR="004E3E51" w:rsidRDefault="00582FA1">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55" w14:textId="77777777" w:rsidR="004E3E51" w:rsidRDefault="00582FA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56" w14:textId="77777777" w:rsidR="004E3E51" w:rsidRDefault="00582FA1">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58" w14:textId="7615B938" w:rsidR="004E3E51" w:rsidRDefault="00582FA1" w:rsidP="007B11D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5B" w14:textId="3A6F92BA" w:rsidR="004E3E51" w:rsidRDefault="00582FA1" w:rsidP="007B11D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5C" w14:textId="77777777" w:rsidR="004E3E51" w:rsidRDefault="004E3E51">
      <w:pPr>
        <w:widowControl w:val="0"/>
        <w:spacing w:line="240" w:lineRule="auto"/>
        <w:ind w:firstLine="567"/>
        <w:jc w:val="both"/>
        <w:rPr>
          <w:rFonts w:ascii="Times New Roman" w:eastAsia="Times New Roman" w:hAnsi="Times New Roman" w:cs="Times New Roman"/>
          <w:sz w:val="24"/>
          <w:szCs w:val="24"/>
        </w:rPr>
      </w:pPr>
    </w:p>
    <w:p w14:paraId="0000005D" w14:textId="77777777" w:rsidR="004E3E51" w:rsidRDefault="00582FA1">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5E" w14:textId="655CCD4C" w:rsidR="004E3E51" w:rsidRDefault="004E3E51">
      <w:pPr>
        <w:widowControl w:val="0"/>
        <w:spacing w:line="240" w:lineRule="auto"/>
        <w:ind w:right="-20"/>
        <w:rPr>
          <w:rFonts w:ascii="Times New Roman" w:eastAsia="Times New Roman" w:hAnsi="Times New Roman" w:cs="Times New Roman"/>
          <w:color w:val="000000"/>
          <w:sz w:val="24"/>
          <w:szCs w:val="24"/>
        </w:rPr>
      </w:pPr>
      <w:bookmarkStart w:id="9" w:name="_heading=h.t7m3tkwz1lpc" w:colFirst="0" w:colLast="0"/>
      <w:bookmarkEnd w:id="9"/>
    </w:p>
    <w:p w14:paraId="1C9418E3"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788B6F6A"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43CD3BF" w14:textId="4DD998E3" w:rsidR="007B11D9" w:rsidRP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5F" w14:textId="77777777" w:rsidR="004E3E51" w:rsidRDefault="004E3E51">
      <w:pPr>
        <w:widowControl w:val="0"/>
        <w:spacing w:line="240" w:lineRule="auto"/>
        <w:ind w:left="70" w:right="-20"/>
        <w:rPr>
          <w:rFonts w:ascii="Times New Roman" w:eastAsia="Times New Roman" w:hAnsi="Times New Roman" w:cs="Times New Roman"/>
          <w:color w:val="000000"/>
          <w:sz w:val="24"/>
          <w:szCs w:val="24"/>
        </w:rPr>
      </w:pPr>
    </w:p>
    <w:p w14:paraId="00000060" w14:textId="77777777" w:rsidR="004E3E51" w:rsidRDefault="00582FA1">
      <w:pPr>
        <w:widowControl w:val="0"/>
        <w:numPr>
          <w:ilvl w:val="0"/>
          <w:numId w:val="1"/>
        </w:numPr>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s-zr-200/253</w:t>
      </w:r>
    </w:p>
    <w:p w14:paraId="00000061" w14:textId="77777777" w:rsidR="004E3E51" w:rsidRDefault="00582FA1">
      <w:pPr>
        <w:spacing w:line="240" w:lineRule="auto"/>
        <w:ind w:right="2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в продажу земельної ділянки підприємству «УНІВЕРСАЛ-ЮГ» товариству з обмеженою відповідальністю  для обслуговування нежитлового об’єкта ринку  по пр. Центральному, 200 у Центральному районі  м. Миколаєва (забудована земельна ділянка)</w:t>
      </w:r>
    </w:p>
    <w:p w14:paraId="00000062" w14:textId="77777777" w:rsidR="004E3E51" w:rsidRDefault="004E3E51">
      <w:pPr>
        <w:widowControl w:val="0"/>
        <w:tabs>
          <w:tab w:val="left" w:pos="1308"/>
          <w:tab w:val="left" w:pos="3039"/>
          <w:tab w:val="left" w:pos="4745"/>
        </w:tabs>
        <w:spacing w:line="240" w:lineRule="auto"/>
        <w:ind w:right="2835"/>
        <w:jc w:val="both"/>
        <w:rPr>
          <w:rFonts w:ascii="Times New Roman" w:eastAsia="Times New Roman" w:hAnsi="Times New Roman" w:cs="Times New Roman"/>
          <w:color w:val="000000"/>
          <w:sz w:val="24"/>
          <w:szCs w:val="24"/>
        </w:rPr>
      </w:pPr>
      <w:bookmarkStart w:id="10" w:name="_heading=h.8hga2oeniaqr" w:colFirst="0" w:colLast="0"/>
      <w:bookmarkEnd w:id="10"/>
    </w:p>
    <w:p w14:paraId="00000063"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 xml:space="preserve"> підприємства «УНІВЕРСАЛ-ЮГ» товариства з обмеженою відповідальністю, </w:t>
      </w:r>
      <w:r>
        <w:rPr>
          <w:rFonts w:ascii="Times New Roman" w:eastAsia="Times New Roman" w:hAnsi="Times New Roman" w:cs="Times New Roman"/>
          <w:color w:val="000000"/>
          <w:sz w:val="24"/>
          <w:szCs w:val="24"/>
        </w:rPr>
        <w:t>дозвільну справу від 08.07.2016 № 000444,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0000064" w14:textId="77777777" w:rsidR="004E3E51" w:rsidRDefault="004E3E51">
      <w:pPr>
        <w:widowControl w:val="0"/>
        <w:spacing w:line="240" w:lineRule="auto"/>
        <w:ind w:firstLine="567"/>
        <w:jc w:val="both"/>
        <w:rPr>
          <w:rFonts w:ascii="Times New Roman" w:eastAsia="Times New Roman" w:hAnsi="Times New Roman" w:cs="Times New Roman"/>
          <w:sz w:val="24"/>
          <w:szCs w:val="24"/>
        </w:rPr>
      </w:pPr>
    </w:p>
    <w:p w14:paraId="00000065" w14:textId="77777777" w:rsidR="004E3E51" w:rsidRDefault="00582FA1">
      <w:pPr>
        <w:widowControl w:val="0"/>
        <w:spacing w:line="240" w:lineRule="auto"/>
        <w:ind w:right="-20"/>
        <w:rPr>
          <w:rFonts w:ascii="Times New Roman" w:eastAsia="Times New Roman" w:hAnsi="Times New Roman" w:cs="Times New Roman"/>
          <w:color w:val="000000"/>
          <w:sz w:val="24"/>
          <w:szCs w:val="24"/>
        </w:rPr>
      </w:pPr>
      <w:bookmarkStart w:id="11" w:name="_heading=h.wwjjqyhxqqov" w:colFirst="0" w:colLast="0"/>
      <w:bookmarkEnd w:id="11"/>
      <w:r>
        <w:rPr>
          <w:rFonts w:ascii="Times New Roman" w:eastAsia="Times New Roman" w:hAnsi="Times New Roman" w:cs="Times New Roman"/>
          <w:color w:val="000000"/>
          <w:sz w:val="24"/>
          <w:szCs w:val="24"/>
        </w:rPr>
        <w:t>ВИРІШИЛА:</w:t>
      </w:r>
    </w:p>
    <w:p w14:paraId="00000066" w14:textId="77777777" w:rsidR="004E3E51" w:rsidRDefault="004E3E51">
      <w:pPr>
        <w:widowControl w:val="0"/>
        <w:spacing w:line="240" w:lineRule="auto"/>
        <w:ind w:right="-20"/>
        <w:rPr>
          <w:rFonts w:ascii="Times New Roman" w:eastAsia="Times New Roman" w:hAnsi="Times New Roman" w:cs="Times New Roman"/>
          <w:sz w:val="24"/>
          <w:szCs w:val="24"/>
        </w:rPr>
      </w:pPr>
    </w:p>
    <w:p w14:paraId="00000067" w14:textId="77777777" w:rsidR="004E3E51" w:rsidRDefault="00582FA1">
      <w:pPr>
        <w:spacing w:line="240" w:lineRule="auto"/>
        <w:ind w:firstLine="567"/>
        <w:jc w:val="both"/>
        <w:rPr>
          <w:rFonts w:ascii="Times New Roman" w:eastAsia="Times New Roman" w:hAnsi="Times New Roman" w:cs="Times New Roman"/>
          <w:sz w:val="24"/>
          <w:szCs w:val="24"/>
        </w:rPr>
      </w:pPr>
      <w:bookmarkStart w:id="12" w:name="_heading=h.oii4yls2o3ey" w:colFirst="0" w:colLast="0"/>
      <w:bookmarkEnd w:id="12"/>
      <w:r>
        <w:rPr>
          <w:rFonts w:ascii="Times New Roman" w:eastAsia="Times New Roman" w:hAnsi="Times New Roman" w:cs="Times New Roman"/>
          <w:color w:val="000000"/>
          <w:sz w:val="24"/>
          <w:szCs w:val="24"/>
        </w:rPr>
        <w:t xml:space="preserve">1. Відмовити </w:t>
      </w:r>
      <w:r>
        <w:rPr>
          <w:rFonts w:ascii="Times New Roman" w:eastAsia="Times New Roman" w:hAnsi="Times New Roman" w:cs="Times New Roman"/>
          <w:sz w:val="24"/>
          <w:szCs w:val="24"/>
        </w:rPr>
        <w:t xml:space="preserve">підприємству «УНІВЕРСАЛ-ЮГ» товариству з обмеженою відповідальністю у продажу земельної ділянки площею 2974 кв.м, </w:t>
      </w:r>
      <w:r>
        <w:rPr>
          <w:rFonts w:ascii="Times New Roman" w:eastAsia="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w:t>
      </w:r>
      <w:r>
        <w:rPr>
          <w:rFonts w:ascii="Times New Roman" w:eastAsia="Times New Roman" w:hAnsi="Times New Roman" w:cs="Times New Roman"/>
          <w:sz w:val="24"/>
          <w:szCs w:val="24"/>
        </w:rPr>
        <w:t>03.07 – для  обслуговування  нежитлового об’єкта  ринку  по пр. Центральному, 200 у Центральному районі  м. Миколаєва (забудована земельна ділянка).</w:t>
      </w:r>
    </w:p>
    <w:p w14:paraId="00000068" w14:textId="77777777" w:rsidR="004E3E51" w:rsidRDefault="004E3E51">
      <w:pPr>
        <w:widowControl w:val="0"/>
        <w:tabs>
          <w:tab w:val="left" w:pos="2738"/>
        </w:tabs>
        <w:spacing w:line="240" w:lineRule="auto"/>
        <w:jc w:val="both"/>
        <w:rPr>
          <w:rFonts w:ascii="Times New Roman" w:eastAsia="Times New Roman" w:hAnsi="Times New Roman" w:cs="Times New Roman"/>
          <w:color w:val="000000"/>
          <w:sz w:val="24"/>
          <w:szCs w:val="24"/>
        </w:rPr>
      </w:pPr>
    </w:p>
    <w:p w14:paraId="00000069" w14:textId="77777777" w:rsidR="004E3E51" w:rsidRDefault="00582FA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Підстава: </w:t>
      </w:r>
    </w:p>
    <w:p w14:paraId="0000006A" w14:textId="77777777" w:rsidR="004E3E51" w:rsidRDefault="00582FA1">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пункт «а» частини 5 статті 128 Земельного кодексу України, а саме: неподання документів, необхідних для прийняття рішення щодо продажу такої земельної ділянки (заяви згідно з вимогами частини 2 статті 128 Земельного кодексу України);</w:t>
      </w:r>
    </w:p>
    <w:p w14:paraId="0000006C" w14:textId="2FCB11A9" w:rsidR="004E3E51" w:rsidRPr="007B11D9" w:rsidRDefault="00582FA1" w:rsidP="007B11D9">
      <w:pPr>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пункт «г» частини 5 статті 128 Земельного кодексу України, а саме: пункт «а» частини 4 статті 83 Земельного кодексу України, якою заборонено передавати землі комунальної власності у приватну власність, які належать до земель загального користування населених пунктів, що підтверджується висновком департаменту архітектури та містобудування Миколаївської міської ради від 26.11.2024 № 52226/12.02.18/24-2, в якому зазначено, що земельна ділянка частково накладається на територію скверу «Квітковий», територію загального користування - тротуарів вздовж вул. 6 Слобідської, пр. Центрального та охоронної зони трамвайної лінії.</w:t>
      </w:r>
    </w:p>
    <w:p w14:paraId="0000006D" w14:textId="77777777" w:rsidR="004E3E51" w:rsidRDefault="00582FA1">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6F" w14:textId="77777777" w:rsidR="004E3E51" w:rsidRDefault="004E3E51" w:rsidP="007B11D9">
      <w:pPr>
        <w:widowControl w:val="0"/>
        <w:spacing w:line="240" w:lineRule="auto"/>
        <w:jc w:val="both"/>
        <w:rPr>
          <w:rFonts w:ascii="Times New Roman" w:eastAsia="Times New Roman" w:hAnsi="Times New Roman" w:cs="Times New Roman"/>
          <w:color w:val="000000"/>
          <w:sz w:val="24"/>
          <w:szCs w:val="24"/>
        </w:rPr>
      </w:pPr>
    </w:p>
    <w:p w14:paraId="00000070" w14:textId="77777777" w:rsidR="004E3E51" w:rsidRDefault="00582FA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071" w14:textId="77777777" w:rsidR="004E3E51" w:rsidRDefault="004E3E51">
      <w:pPr>
        <w:spacing w:line="240" w:lineRule="auto"/>
        <w:rPr>
          <w:rFonts w:ascii="Times New Roman" w:eastAsia="Times New Roman" w:hAnsi="Times New Roman" w:cs="Times New Roman"/>
          <w:sz w:val="24"/>
          <w:szCs w:val="24"/>
        </w:rPr>
      </w:pPr>
    </w:p>
    <w:p w14:paraId="00000072" w14:textId="77777777" w:rsidR="004E3E51" w:rsidRDefault="00582FA1">
      <w:pPr>
        <w:shd w:val="clear" w:color="auto" w:fill="FFFFFF"/>
        <w:spacing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0000073" w14:textId="77777777" w:rsidR="004E3E51" w:rsidRDefault="00582FA1">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00000074" w14:textId="77777777" w:rsidR="004E3E51" w:rsidRDefault="00582FA1">
      <w:pPr>
        <w:shd w:val="clear" w:color="auto" w:fill="FFFFFF"/>
        <w:spacing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прийнято за результатами голосування на 42 черговій сесії Миколаївської міської ради 27.03.2025.</w:t>
      </w:r>
    </w:p>
    <w:p w14:paraId="1C714807"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40E500E5"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C602E8E" w14:textId="77777777"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75" w14:textId="77777777" w:rsidR="004E3E51" w:rsidRDefault="004E3E51">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076" w14:textId="77777777" w:rsidR="004E3E51" w:rsidRDefault="00582FA1">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S-zr-155/367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0000077" w14:textId="77777777" w:rsidR="004E3E51" w:rsidRDefault="00582FA1">
      <w:pPr>
        <w:spacing w:line="240" w:lineRule="auto"/>
        <w:ind w:right="3968"/>
        <w:jc w:val="both"/>
        <w:rPr>
          <w:rFonts w:ascii="Times New Roman" w:eastAsia="Times New Roman" w:hAnsi="Times New Roman" w:cs="Times New Roman"/>
          <w:sz w:val="24"/>
          <w:szCs w:val="24"/>
        </w:rPr>
      </w:pPr>
      <w:bookmarkStart w:id="13" w:name="_heading=h.cmx6kaqecbcw" w:colFirst="0" w:colLast="0"/>
      <w:bookmarkEnd w:id="13"/>
      <w:r>
        <w:rPr>
          <w:rFonts w:ascii="Times New Roman" w:eastAsia="Times New Roman" w:hAnsi="Times New Roman" w:cs="Times New Roman"/>
          <w:sz w:val="24"/>
          <w:szCs w:val="24"/>
        </w:rPr>
        <w:t>Про передачу ТОВ «ФЕРРА ЛЮКС» в оренду земельної ділянки для обслуговування комплексу торгівельних кіосків та павільйонів по  вул. Євгенія Логінова, 38/10 в Заводському районі м. Миколаєва</w:t>
      </w:r>
    </w:p>
    <w:p w14:paraId="00000078" w14:textId="77777777" w:rsidR="004E3E51" w:rsidRDefault="004E3E51">
      <w:pPr>
        <w:spacing w:line="240" w:lineRule="auto"/>
        <w:ind w:right="4535"/>
        <w:jc w:val="both"/>
        <w:rPr>
          <w:rFonts w:ascii="Times New Roman" w:eastAsia="Times New Roman" w:hAnsi="Times New Roman" w:cs="Times New Roman"/>
          <w:sz w:val="24"/>
          <w:szCs w:val="24"/>
        </w:rPr>
      </w:pPr>
    </w:p>
    <w:p w14:paraId="00000079" w14:textId="77777777" w:rsidR="004E3E51" w:rsidRDefault="004E3E51">
      <w:pPr>
        <w:spacing w:line="240" w:lineRule="auto"/>
        <w:ind w:right="4535"/>
        <w:jc w:val="both"/>
        <w:rPr>
          <w:rFonts w:ascii="Times New Roman" w:eastAsia="Times New Roman" w:hAnsi="Times New Roman" w:cs="Times New Roman"/>
          <w:sz w:val="24"/>
          <w:szCs w:val="24"/>
        </w:rPr>
      </w:pPr>
    </w:p>
    <w:p w14:paraId="0000007A"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«ФЕРРА ЛЮКС», дозвільну справу від 10.04.2025 № 19.04-06/18031/2025,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7B" w14:textId="77777777" w:rsidR="004E3E51" w:rsidRDefault="004E3E51">
      <w:pPr>
        <w:spacing w:line="240" w:lineRule="auto"/>
        <w:jc w:val="both"/>
        <w:rPr>
          <w:rFonts w:ascii="Times New Roman" w:eastAsia="Times New Roman" w:hAnsi="Times New Roman" w:cs="Times New Roman"/>
          <w:sz w:val="24"/>
          <w:szCs w:val="24"/>
        </w:rPr>
      </w:pPr>
    </w:p>
    <w:p w14:paraId="0000007D" w14:textId="6EB9828B"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7F" w14:textId="5DD2009C"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ТОВ «ФЕРРА ЛЮКС» в оренду строком на 15  років земельну ділянку (кадастровий номер 4810136300:05:025:0003) площею 845 кв.м, з цільовим призначенням згідно із класифікацією видів цільового призначення земель: 03.07 – для будівництва та </w:t>
      </w:r>
      <w:r>
        <w:rPr>
          <w:rFonts w:ascii="Times New Roman" w:eastAsia="Times New Roman" w:hAnsi="Times New Roman" w:cs="Times New Roman"/>
          <w:sz w:val="24"/>
          <w:szCs w:val="24"/>
        </w:rPr>
        <w:lastRenderedPageBreak/>
        <w:t>обслуговування будівель торгівлі, за рахунок земельної ділянки, яка перебувала в оренді у Савіна Віктора Михайловича відповідно до договору оренди землі від 07.06.2005 № 3220, для обслуговування комплексу торгівельних кіосків та павільйонів по  вул. Євгенія Логінова, 38/10, згідно з витягом з Державного реєстру речових прав на нерухоме майно право власності зареєстровано на підставі акта приймання-передачі від 17.02.2025, відповідно до висновку департаменту архітектури та містобудування Миколаївської міської ради від 11.04.2025 № 20510/12.02.18/25-2 (забудована земельна ділянка).</w:t>
      </w:r>
    </w:p>
    <w:p w14:paraId="00000080"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81"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082"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84" w14:textId="5C6E5316"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85"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87" w14:textId="77777777" w:rsidR="004E3E51" w:rsidRDefault="004E3E51">
      <w:pPr>
        <w:spacing w:line="240" w:lineRule="auto"/>
        <w:jc w:val="both"/>
        <w:rPr>
          <w:rFonts w:ascii="Times New Roman" w:eastAsia="Times New Roman" w:hAnsi="Times New Roman" w:cs="Times New Roman"/>
          <w:sz w:val="24"/>
          <w:szCs w:val="24"/>
        </w:rPr>
      </w:pPr>
      <w:bookmarkStart w:id="14" w:name="_heading=h.wjitask3n9ha" w:colFirst="0" w:colLast="0"/>
      <w:bookmarkEnd w:id="14"/>
    </w:p>
    <w:p w14:paraId="00000088" w14:textId="77777777"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89" w14:textId="77777777" w:rsidR="004E3E51" w:rsidRDefault="004E3E51">
      <w:pPr>
        <w:spacing w:line="240" w:lineRule="auto"/>
        <w:jc w:val="both"/>
        <w:rPr>
          <w:rFonts w:ascii="Times New Roman" w:eastAsia="Times New Roman" w:hAnsi="Times New Roman" w:cs="Times New Roman"/>
          <w:sz w:val="24"/>
          <w:szCs w:val="24"/>
        </w:rPr>
      </w:pPr>
    </w:p>
    <w:p w14:paraId="0F765AD9"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4A87E0DE"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59CA7AAA" w14:textId="77777777"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8A" w14:textId="77777777" w:rsidR="004E3E51" w:rsidRDefault="004E3E51">
      <w:pPr>
        <w:spacing w:line="240" w:lineRule="auto"/>
        <w:jc w:val="both"/>
        <w:rPr>
          <w:rFonts w:ascii="Times New Roman" w:eastAsia="Times New Roman" w:hAnsi="Times New Roman" w:cs="Times New Roman"/>
          <w:sz w:val="24"/>
          <w:szCs w:val="24"/>
        </w:rPr>
      </w:pPr>
    </w:p>
    <w:p w14:paraId="0000008B" w14:textId="77777777" w:rsidR="004E3E51" w:rsidRDefault="00582FA1">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S-zr-155/361</w:t>
      </w:r>
    </w:p>
    <w:p w14:paraId="0000008C" w14:textId="77777777" w:rsidR="004E3E51" w:rsidRDefault="00582FA1">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ТОВ «КРІСТАЛ КАПІТАЛ» дозволу на розроблення проєкту землеустрою щодо відведення в оренду земельної ділянки для обслуговування нежитлових приміщень по вул. Будівельників, 10/1 в Інгульському районі м. Миколаєва</w:t>
      </w:r>
    </w:p>
    <w:p w14:paraId="0000008D" w14:textId="77777777" w:rsidR="004E3E51" w:rsidRDefault="004E3E51">
      <w:pPr>
        <w:spacing w:line="240" w:lineRule="auto"/>
        <w:jc w:val="both"/>
        <w:rPr>
          <w:rFonts w:ascii="Times New Roman" w:eastAsia="Times New Roman" w:hAnsi="Times New Roman" w:cs="Times New Roman"/>
          <w:sz w:val="24"/>
          <w:szCs w:val="24"/>
        </w:rPr>
      </w:pPr>
    </w:p>
    <w:p w14:paraId="0000008E" w14:textId="77777777" w:rsidR="004E3E51" w:rsidRDefault="004E3E51">
      <w:pPr>
        <w:spacing w:line="240" w:lineRule="auto"/>
        <w:jc w:val="both"/>
        <w:rPr>
          <w:rFonts w:ascii="Times New Roman" w:eastAsia="Times New Roman" w:hAnsi="Times New Roman" w:cs="Times New Roman"/>
          <w:sz w:val="24"/>
          <w:szCs w:val="24"/>
        </w:rPr>
      </w:pPr>
    </w:p>
    <w:p w14:paraId="0000008F"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«КРІСТАЛ КАПІТАЛ», дозвільну справу від 05.03.2025 № 19.04-06/10553/2025,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90" w14:textId="77777777" w:rsidR="004E3E51" w:rsidRDefault="004E3E51">
      <w:pPr>
        <w:spacing w:line="240" w:lineRule="auto"/>
        <w:jc w:val="both"/>
        <w:rPr>
          <w:rFonts w:ascii="Times New Roman" w:eastAsia="Times New Roman" w:hAnsi="Times New Roman" w:cs="Times New Roman"/>
          <w:sz w:val="24"/>
          <w:szCs w:val="24"/>
        </w:rPr>
      </w:pPr>
    </w:p>
    <w:p w14:paraId="00000092" w14:textId="0EC7A840"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94" w14:textId="1C222E92"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«КРІСТАЛ КАПІТАЛ» дозвіл на розроблення проєкту землеустрою щодо відведення в оренду земельної ділянки орієнтовною площею 270 кв.м, з встановленням  цільового призначення,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Будівельників, 10/1, згідно з витягом з Державного реєстру речових прав на нерухоме майно право власності зареєстровано на підставі договору купівлі-продажу від 05.03.2021 № 230, відповідно до висновку департаменту архітектури та </w:t>
      </w:r>
      <w:r>
        <w:rPr>
          <w:rFonts w:ascii="Times New Roman" w:eastAsia="Times New Roman" w:hAnsi="Times New Roman" w:cs="Times New Roman"/>
          <w:sz w:val="24"/>
          <w:szCs w:val="24"/>
        </w:rPr>
        <w:lastRenderedPageBreak/>
        <w:t>містобудування Миколаївської міської ради від 10.03.2025                                                №  13447/12.02.18/25-2  (забудована земельна ділянка).</w:t>
      </w:r>
    </w:p>
    <w:p w14:paraId="00000096" w14:textId="1C8E5A12"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00000098" w14:textId="66615C32"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5" w:name="_heading=h.jde2rmmqtz7s" w:colFirst="0" w:colLast="0"/>
      <w:bookmarkEnd w:id="15"/>
    </w:p>
    <w:p w14:paraId="00000099" w14:textId="77777777" w:rsidR="004E3E51" w:rsidRDefault="004E3E51">
      <w:pPr>
        <w:spacing w:line="240" w:lineRule="auto"/>
        <w:jc w:val="both"/>
        <w:rPr>
          <w:rFonts w:ascii="Times New Roman" w:eastAsia="Times New Roman" w:hAnsi="Times New Roman" w:cs="Times New Roman"/>
          <w:sz w:val="24"/>
          <w:szCs w:val="24"/>
        </w:rPr>
      </w:pPr>
    </w:p>
    <w:p w14:paraId="0000009A" w14:textId="77777777"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9B" w14:textId="401ADD1B" w:rsidR="004E3E51" w:rsidRDefault="004E3E51">
      <w:pPr>
        <w:spacing w:line="240" w:lineRule="auto"/>
        <w:jc w:val="both"/>
        <w:rPr>
          <w:rFonts w:ascii="Times New Roman" w:eastAsia="Times New Roman" w:hAnsi="Times New Roman" w:cs="Times New Roman"/>
          <w:sz w:val="24"/>
          <w:szCs w:val="24"/>
        </w:rPr>
      </w:pPr>
    </w:p>
    <w:p w14:paraId="7D70C007"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6983CB8B"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61A120B6" w14:textId="3282416B"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9C" w14:textId="77777777" w:rsidR="004E3E51" w:rsidRDefault="004E3E5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9D" w14:textId="77777777" w:rsidR="004E3E51" w:rsidRDefault="00582FA1">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S-zr-250/48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000009E" w14:textId="77777777" w:rsidR="004E3E51" w:rsidRDefault="00582FA1">
      <w:pPr>
        <w:spacing w:line="240" w:lineRule="auto"/>
        <w:ind w:right="3826"/>
        <w:jc w:val="both"/>
        <w:rPr>
          <w:rFonts w:ascii="Times New Roman" w:eastAsia="Times New Roman" w:hAnsi="Times New Roman" w:cs="Times New Roman"/>
          <w:sz w:val="24"/>
          <w:szCs w:val="24"/>
        </w:rPr>
      </w:pPr>
      <w:bookmarkStart w:id="16" w:name="_heading=h.gf3cblnzq0lp" w:colFirst="0" w:colLast="0"/>
      <w:bookmarkEnd w:id="16"/>
      <w:r>
        <w:rPr>
          <w:rFonts w:ascii="Times New Roman" w:eastAsia="Times New Roman" w:hAnsi="Times New Roman" w:cs="Times New Roman"/>
          <w:sz w:val="24"/>
          <w:szCs w:val="24"/>
        </w:rPr>
        <w:t>Про продовження АГК «ІСКРА» строку оренди земельної ділянки для обслуговування автогаражного кооперативу по вул. Генерала Карпенка, 1 у Заводському районі м. Миколаєва</w:t>
      </w:r>
    </w:p>
    <w:p w14:paraId="0000009F" w14:textId="77777777" w:rsidR="004E3E51" w:rsidRDefault="004E3E51">
      <w:pPr>
        <w:spacing w:line="240" w:lineRule="auto"/>
        <w:ind w:right="2834"/>
        <w:jc w:val="both"/>
        <w:rPr>
          <w:rFonts w:ascii="Times New Roman" w:eastAsia="Times New Roman" w:hAnsi="Times New Roman" w:cs="Times New Roman"/>
          <w:sz w:val="24"/>
          <w:szCs w:val="24"/>
        </w:rPr>
      </w:pPr>
    </w:p>
    <w:p w14:paraId="000000A0" w14:textId="77777777" w:rsidR="004E3E51" w:rsidRDefault="004E3E51">
      <w:pPr>
        <w:spacing w:line="240" w:lineRule="auto"/>
        <w:ind w:right="2834"/>
        <w:jc w:val="both"/>
        <w:rPr>
          <w:rFonts w:ascii="Times New Roman" w:eastAsia="Times New Roman" w:hAnsi="Times New Roman" w:cs="Times New Roman"/>
          <w:sz w:val="24"/>
          <w:szCs w:val="24"/>
        </w:rPr>
      </w:pPr>
    </w:p>
    <w:p w14:paraId="000000A1"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АГК «ІСКРА», дозвільну справу від 10.08.2023 № 23040-000632769-007-03,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A2" w14:textId="77777777" w:rsidR="004E3E51" w:rsidRDefault="004E3E51">
      <w:pPr>
        <w:spacing w:line="240" w:lineRule="auto"/>
        <w:jc w:val="both"/>
        <w:rPr>
          <w:rFonts w:ascii="Times New Roman" w:eastAsia="Times New Roman" w:hAnsi="Times New Roman" w:cs="Times New Roman"/>
          <w:sz w:val="24"/>
          <w:szCs w:val="24"/>
        </w:rPr>
      </w:pPr>
    </w:p>
    <w:p w14:paraId="000000A4" w14:textId="4A1473A5"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A6" w14:textId="0DA56F9D"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АГК «ІСКРА» на 10 років строк оренди земельної ділянки (кадастровий номер 4810136300:12:021:0053) площею 1822 кв.м, яка перебувала в оренді відповідно до договору оренди землі від 27.09.2010 № 7814, з цільовим призначенням згідно із класифікацією видів цільового призначення земель:  02.06 – для колективного гаражного будівництва, для обслуговування автогаражного кооперативу по вул. Генерала Карпенка, 1, відповідно до висновку департаменту архітектури та містобудування Миколаївської міської ради від 25.12.2023 № 51674/12.01-24/23-2 (забудована земельна ділянка).</w:t>
      </w:r>
    </w:p>
    <w:p w14:paraId="000000A7"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A8"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0A9"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AB" w14:textId="1EB79861" w:rsidR="004E3E51" w:rsidRDefault="00582FA1" w:rsidP="007B11D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AC" w14:textId="77777777" w:rsidR="004E3E51" w:rsidRDefault="00582FA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AD" w14:textId="77777777" w:rsidR="004E3E51" w:rsidRDefault="004E3E51">
      <w:pPr>
        <w:spacing w:line="240" w:lineRule="auto"/>
        <w:jc w:val="both"/>
        <w:rPr>
          <w:rFonts w:ascii="Times New Roman" w:eastAsia="Times New Roman" w:hAnsi="Times New Roman" w:cs="Times New Roman"/>
          <w:sz w:val="24"/>
          <w:szCs w:val="24"/>
        </w:rPr>
      </w:pPr>
      <w:bookmarkStart w:id="17" w:name="_heading=h.7qjdnwcberzd" w:colFirst="0" w:colLast="0"/>
      <w:bookmarkEnd w:id="17"/>
    </w:p>
    <w:p w14:paraId="000000AE" w14:textId="77777777" w:rsidR="004E3E51" w:rsidRDefault="004E3E51">
      <w:pPr>
        <w:spacing w:line="240" w:lineRule="auto"/>
        <w:jc w:val="both"/>
        <w:rPr>
          <w:rFonts w:ascii="Times New Roman" w:eastAsia="Times New Roman" w:hAnsi="Times New Roman" w:cs="Times New Roman"/>
          <w:sz w:val="24"/>
          <w:szCs w:val="24"/>
        </w:rPr>
      </w:pPr>
    </w:p>
    <w:p w14:paraId="000000AF" w14:textId="77777777" w:rsidR="004E3E51" w:rsidRDefault="00582F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B0" w14:textId="77777777" w:rsidR="004E3E51" w:rsidRDefault="004E3E51">
      <w:pPr>
        <w:spacing w:line="240" w:lineRule="auto"/>
        <w:jc w:val="both"/>
        <w:rPr>
          <w:rFonts w:ascii="Times New Roman" w:eastAsia="Times New Roman" w:hAnsi="Times New Roman" w:cs="Times New Roman"/>
          <w:sz w:val="24"/>
          <w:szCs w:val="24"/>
        </w:rPr>
      </w:pPr>
    </w:p>
    <w:p w14:paraId="000000B1" w14:textId="77777777" w:rsidR="004E3E51" w:rsidRDefault="00582FA1">
      <w:pPr>
        <w:shd w:val="clear" w:color="auto" w:fill="FFFFFF"/>
        <w:spacing w:line="288" w:lineRule="auto"/>
        <w:jc w:val="both"/>
        <w:rPr>
          <w:rFonts w:ascii="Times New Roman" w:eastAsia="Times New Roman" w:hAnsi="Times New Roman" w:cs="Times New Roman"/>
          <w:b/>
          <w:sz w:val="24"/>
          <w:szCs w:val="24"/>
        </w:rPr>
      </w:pPr>
      <w:bookmarkStart w:id="18" w:name="_heading=h.stcsa2u7ueqv" w:colFirst="0" w:colLast="0"/>
      <w:bookmarkEnd w:id="18"/>
      <w:r>
        <w:rPr>
          <w:rFonts w:ascii="Times New Roman" w:eastAsia="Times New Roman" w:hAnsi="Times New Roman" w:cs="Times New Roman"/>
          <w:b/>
          <w:sz w:val="24"/>
          <w:szCs w:val="24"/>
        </w:rPr>
        <w:t>Розглядали на засіданні постійної комісії 28.02.2024.</w:t>
      </w:r>
    </w:p>
    <w:p w14:paraId="000000B2" w14:textId="77777777" w:rsidR="004E3E51" w:rsidRDefault="00582FA1">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«Гаражі та автогаражні кооперативи».</w:t>
      </w:r>
    </w:p>
    <w:p w14:paraId="000000B4" w14:textId="67D5B67F" w:rsidR="004E3E51" w:rsidRDefault="00582FA1" w:rsidP="001F0B06">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0CC71316" w14:textId="77777777" w:rsidR="001F0B06" w:rsidRDefault="001F0B06" w:rsidP="001F0B06">
      <w:pPr>
        <w:shd w:val="clear" w:color="auto" w:fill="FFFFFF"/>
        <w:spacing w:line="288" w:lineRule="auto"/>
        <w:jc w:val="both"/>
        <w:rPr>
          <w:rFonts w:ascii="Times New Roman" w:eastAsia="Times New Roman" w:hAnsi="Times New Roman" w:cs="Times New Roman"/>
          <w:b/>
          <w:sz w:val="24"/>
          <w:szCs w:val="24"/>
        </w:rPr>
      </w:pPr>
    </w:p>
    <w:p w14:paraId="000000B5" w14:textId="77777777" w:rsidR="004E3E51" w:rsidRDefault="00582FA1">
      <w:pPr>
        <w:shd w:val="clear" w:color="auto" w:fill="FFFFFF"/>
        <w:spacing w:line="240" w:lineRule="auto"/>
        <w:jc w:val="both"/>
        <w:rPr>
          <w:rFonts w:ascii="Times New Roman" w:eastAsia="Times New Roman" w:hAnsi="Times New Roman" w:cs="Times New Roman"/>
          <w:b/>
          <w:sz w:val="24"/>
          <w:szCs w:val="24"/>
        </w:rPr>
      </w:pPr>
      <w:bookmarkStart w:id="19" w:name="_heading=h.y0t8bidhxzh4" w:colFirst="0" w:colLast="0"/>
      <w:bookmarkEnd w:id="19"/>
      <w:r>
        <w:rPr>
          <w:rFonts w:ascii="Times New Roman" w:eastAsia="Times New Roman" w:hAnsi="Times New Roman" w:cs="Times New Roman"/>
          <w:b/>
          <w:sz w:val="24"/>
          <w:szCs w:val="24"/>
        </w:rPr>
        <w:t>Розглядали на засіданні постійної комісії 25.03.2025.</w:t>
      </w:r>
    </w:p>
    <w:p w14:paraId="000000B7" w14:textId="2B2FAAE9" w:rsidR="004E3E51" w:rsidRDefault="00582FA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00000C7" w14:textId="77777777" w:rsidR="004E3E51" w:rsidRDefault="004E3E51">
      <w:pPr>
        <w:spacing w:line="240" w:lineRule="auto"/>
        <w:rPr>
          <w:rFonts w:ascii="Times New Roman" w:eastAsia="Times New Roman" w:hAnsi="Times New Roman" w:cs="Times New Roman"/>
          <w:color w:val="000000"/>
          <w:sz w:val="24"/>
          <w:szCs w:val="24"/>
        </w:rPr>
      </w:pPr>
      <w:bookmarkStart w:id="20" w:name="_heading=h.a5q7ox8c6sfh" w:colFirst="0" w:colLast="0"/>
      <w:bookmarkEnd w:id="20"/>
    </w:p>
    <w:p w14:paraId="045D7983"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bookmarkStart w:id="21" w:name="_heading=h.v3rrmcd4c7qe" w:colFirst="0" w:colLast="0"/>
      <w:bookmarkEnd w:id="21"/>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110B59E1"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000000C8" w14:textId="0FA71BEA" w:rsidR="004E3E51" w:rsidRP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CA" w14:textId="0A86A188" w:rsidR="004E3E51" w:rsidRPr="001F0B06" w:rsidRDefault="00582FA1" w:rsidP="001F0B06">
      <w:pPr>
        <w:widowControl w:val="0"/>
        <w:numPr>
          <w:ilvl w:val="0"/>
          <w:numId w:val="1"/>
        </w:numPr>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S-zr-205/596</w:t>
      </w:r>
    </w:p>
    <w:p w14:paraId="000000CB" w14:textId="77777777" w:rsidR="004E3E51" w:rsidRDefault="00582FA1">
      <w:pPr>
        <w:widowControl w:val="0"/>
        <w:tabs>
          <w:tab w:val="left" w:pos="1308"/>
          <w:tab w:val="left" w:pos="3039"/>
          <w:tab w:val="left" w:pos="4745"/>
        </w:tabs>
        <w:spacing w:line="240" w:lineRule="auto"/>
        <w:ind w:right="198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Pr>
          <w:rFonts w:ascii="Times New Roman" w:eastAsia="Times New Roman" w:hAnsi="Times New Roman" w:cs="Times New Roman"/>
          <w:color w:val="000000"/>
          <w:sz w:val="24"/>
          <w:szCs w:val="24"/>
        </w:rPr>
        <w:t xml:space="preserve">обслуговування нежитлової будівлі ЦТП 63/2 та будівництва і обслуговування блочно-модульної котельні </w:t>
      </w:r>
      <w:r>
        <w:rPr>
          <w:rFonts w:ascii="Times New Roman" w:eastAsia="Times New Roman" w:hAnsi="Times New Roman" w:cs="Times New Roman"/>
          <w:sz w:val="24"/>
          <w:szCs w:val="24"/>
        </w:rPr>
        <w:t>по</w:t>
      </w:r>
      <w:r>
        <w:rPr>
          <w:rFonts w:ascii="Times New Roman" w:eastAsia="Times New Roman" w:hAnsi="Times New Roman" w:cs="Times New Roman"/>
          <w:color w:val="000000"/>
          <w:sz w:val="24"/>
          <w:szCs w:val="24"/>
        </w:rPr>
        <w:t xml:space="preserve"> вул. Садовій, 16-Т в Центральному районі м. Миколаєва (забудована земельна ділянка)</w:t>
      </w:r>
    </w:p>
    <w:p w14:paraId="000000CC" w14:textId="77777777" w:rsidR="004E3E51" w:rsidRDefault="004E3E51">
      <w:pPr>
        <w:widowControl w:val="0"/>
        <w:tabs>
          <w:tab w:val="left" w:pos="1308"/>
          <w:tab w:val="left" w:pos="3039"/>
          <w:tab w:val="left" w:pos="4745"/>
        </w:tabs>
        <w:spacing w:line="240" w:lineRule="auto"/>
        <w:ind w:right="1982"/>
        <w:jc w:val="both"/>
        <w:rPr>
          <w:rFonts w:ascii="Times New Roman" w:eastAsia="Times New Roman" w:hAnsi="Times New Roman" w:cs="Times New Roman"/>
          <w:color w:val="000000"/>
          <w:sz w:val="24"/>
          <w:szCs w:val="24"/>
        </w:rPr>
      </w:pPr>
    </w:p>
    <w:p w14:paraId="000000CD" w14:textId="77777777" w:rsidR="004E3E51" w:rsidRDefault="004E3E51">
      <w:pPr>
        <w:spacing w:line="240" w:lineRule="auto"/>
        <w:rPr>
          <w:rFonts w:ascii="Times New Roman" w:eastAsia="Times New Roman" w:hAnsi="Times New Roman" w:cs="Times New Roman"/>
          <w:sz w:val="24"/>
          <w:szCs w:val="24"/>
        </w:rPr>
      </w:pPr>
    </w:p>
    <w:p w14:paraId="000000CE" w14:textId="77777777" w:rsidR="004E3E51" w:rsidRDefault="00582FA1">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ОКП «МИКОЛАЇВОБЛТЕПЛОЕНЕРГО»</w:t>
      </w:r>
      <w:r>
        <w:rPr>
          <w:rFonts w:ascii="Times New Roman" w:eastAsia="Times New Roman" w:hAnsi="Times New Roman" w:cs="Times New Roman"/>
          <w:color w:val="000000"/>
          <w:sz w:val="24"/>
          <w:szCs w:val="24"/>
        </w:rPr>
        <w:t>, дозвільну справу від 10.04.2025 № 19.04-06/18138/2025,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CF" w14:textId="77777777" w:rsidR="004E3E51" w:rsidRDefault="004E3E51">
      <w:pPr>
        <w:spacing w:line="240" w:lineRule="auto"/>
        <w:rPr>
          <w:rFonts w:ascii="Times New Roman" w:eastAsia="Times New Roman" w:hAnsi="Times New Roman" w:cs="Times New Roman"/>
          <w:sz w:val="24"/>
          <w:szCs w:val="24"/>
        </w:rPr>
      </w:pPr>
    </w:p>
    <w:p w14:paraId="000000D1" w14:textId="18E68A7F" w:rsidR="004E3E51" w:rsidRPr="007B11D9" w:rsidRDefault="00582FA1" w:rsidP="007B11D9">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0D2" w14:textId="77777777" w:rsidR="004E3E51" w:rsidRDefault="00582FA1">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700 кв.м, з метою передачі в постійне користування, для </w:t>
      </w:r>
      <w:r>
        <w:rPr>
          <w:rFonts w:ascii="Times New Roman" w:eastAsia="Times New Roman" w:hAnsi="Times New Roman" w:cs="Times New Roman"/>
          <w:color w:val="000000"/>
          <w:sz w:val="24"/>
          <w:szCs w:val="24"/>
        </w:rPr>
        <w:t xml:space="preserve">обслуговування нежитлової будівлі ЦТП 63/2 та будівництва і обслуговування блочно-модульної котельні по вул. Садовій, 16-Т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Pr>
          <w:rFonts w:ascii="Times New Roman" w:eastAsia="Times New Roman" w:hAnsi="Times New Roman" w:cs="Times New Roman"/>
          <w:sz w:val="24"/>
          <w:szCs w:val="24"/>
        </w:rPr>
        <w:t>реєстраційний номер об’єкта нерухомого майна: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1553302948101,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26159970</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02.03.2018</w:t>
      </w:r>
      <w:r>
        <w:rPr>
          <w:rFonts w:ascii="Times New Roman" w:eastAsia="Times New Roman" w:hAnsi="Times New Roman" w:cs="Times New Roman"/>
          <w:color w:val="000000"/>
          <w:sz w:val="24"/>
          <w:szCs w:val="24"/>
        </w:rPr>
        <w:t xml:space="preserve">, зареєстроване на підставі </w:t>
      </w:r>
      <w:r>
        <w:rPr>
          <w:rFonts w:ascii="Times New Roman" w:eastAsia="Times New Roman" w:hAnsi="Times New Roman" w:cs="Times New Roman"/>
          <w:sz w:val="24"/>
          <w:szCs w:val="24"/>
        </w:rPr>
        <w:t>рішення про державну реєстрацію прав та їх обтяжень (з відкриттям розділу), індексний номер: 41111001 від 16.05.2018, власники: територіальна громада, Миколаївська міська рада, згідно з розпорядженням управління комунального майна Миколаївської міської ради від 02.08.2024 №316р на праві господарського відання комунальне майно закріплено за ОКП «Миколаївоблтеплоенерго»</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w:t>
      </w:r>
      <w:r>
        <w:rPr>
          <w:rFonts w:ascii="Times New Roman" w:eastAsia="Times New Roman" w:hAnsi="Times New Roman" w:cs="Times New Roman"/>
          <w:sz w:val="24"/>
          <w:szCs w:val="24"/>
        </w:rPr>
        <w:t>Миколаївської міської ради від 14.04.2025 № 20638/12.02-13/25-2.</w:t>
      </w:r>
    </w:p>
    <w:p w14:paraId="000000D3" w14:textId="77777777" w:rsidR="004E3E51" w:rsidRDefault="00582FA1">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Площу земельної ділянки уточнити проєктом землеустрою щодо відведення земельної ділянки</w:t>
      </w:r>
      <w:r>
        <w:rPr>
          <w:rFonts w:ascii="Times New Roman" w:eastAsia="Times New Roman" w:hAnsi="Times New Roman" w:cs="Times New Roman"/>
          <w:color w:val="000000"/>
          <w:sz w:val="24"/>
          <w:szCs w:val="24"/>
        </w:rPr>
        <w:t>.</w:t>
      </w:r>
    </w:p>
    <w:p w14:paraId="000000D4" w14:textId="77777777" w:rsidR="004E3E51" w:rsidRDefault="004E3E51">
      <w:pPr>
        <w:widowControl w:val="0"/>
        <w:spacing w:line="240" w:lineRule="auto"/>
        <w:ind w:right="-19" w:firstLine="567"/>
        <w:jc w:val="both"/>
        <w:rPr>
          <w:rFonts w:ascii="Times New Roman" w:eastAsia="Times New Roman" w:hAnsi="Times New Roman" w:cs="Times New Roman"/>
          <w:sz w:val="24"/>
          <w:szCs w:val="24"/>
        </w:rPr>
      </w:pPr>
    </w:p>
    <w:p w14:paraId="000000D5" w14:textId="77777777" w:rsidR="004E3E51" w:rsidRDefault="00582FA1">
      <w:pPr>
        <w:spacing w:line="240" w:lineRule="auto"/>
        <w:ind w:firstLine="539"/>
        <w:jc w:val="both"/>
        <w:rPr>
          <w:rFonts w:ascii="Times New Roman" w:eastAsia="Times New Roman" w:hAnsi="Times New Roman" w:cs="Times New Roman"/>
          <w:sz w:val="24"/>
          <w:szCs w:val="24"/>
        </w:rPr>
      </w:pPr>
      <w:bookmarkStart w:id="22" w:name="_heading=h.xbypogf2tal" w:colFirst="0" w:colLast="0"/>
      <w:bookmarkEnd w:id="22"/>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D6" w14:textId="77777777" w:rsidR="004E3E51" w:rsidRDefault="004E3E51">
      <w:pPr>
        <w:spacing w:line="240" w:lineRule="auto"/>
        <w:ind w:firstLine="539"/>
        <w:jc w:val="both"/>
        <w:rPr>
          <w:rFonts w:ascii="Times New Roman" w:eastAsia="Times New Roman" w:hAnsi="Times New Roman" w:cs="Times New Roman"/>
          <w:sz w:val="24"/>
          <w:szCs w:val="24"/>
        </w:rPr>
      </w:pPr>
    </w:p>
    <w:p w14:paraId="000000D7" w14:textId="77777777" w:rsidR="004E3E51" w:rsidRDefault="004E3E51">
      <w:pPr>
        <w:widowControl w:val="0"/>
        <w:spacing w:line="240" w:lineRule="auto"/>
        <w:jc w:val="both"/>
        <w:rPr>
          <w:rFonts w:ascii="Times New Roman" w:eastAsia="Times New Roman" w:hAnsi="Times New Roman" w:cs="Times New Roman"/>
          <w:color w:val="000000"/>
          <w:sz w:val="24"/>
          <w:szCs w:val="24"/>
        </w:rPr>
      </w:pPr>
    </w:p>
    <w:p w14:paraId="000000D8" w14:textId="77777777" w:rsidR="004E3E51" w:rsidRDefault="00582FA1">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0D9" w14:textId="5F5BDD3C" w:rsidR="004E3E51" w:rsidRDefault="004E3E51">
      <w:pPr>
        <w:widowControl w:val="0"/>
        <w:spacing w:line="240" w:lineRule="auto"/>
        <w:ind w:right="-20"/>
        <w:rPr>
          <w:rFonts w:ascii="Times New Roman" w:eastAsia="Times New Roman" w:hAnsi="Times New Roman" w:cs="Times New Roman"/>
          <w:color w:val="000000"/>
          <w:sz w:val="24"/>
          <w:szCs w:val="24"/>
        </w:rPr>
      </w:pPr>
      <w:bookmarkStart w:id="23" w:name="_heading=h.5apc7idb2rtg" w:colFirst="0" w:colLast="0"/>
      <w:bookmarkEnd w:id="23"/>
    </w:p>
    <w:p w14:paraId="495564B1"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6C04A6A6"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097A3208" w14:textId="77777777"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6243425A" w14:textId="77777777" w:rsidR="007B11D9" w:rsidRDefault="007B11D9">
      <w:pPr>
        <w:widowControl w:val="0"/>
        <w:spacing w:line="240" w:lineRule="auto"/>
        <w:ind w:right="-20"/>
        <w:rPr>
          <w:rFonts w:ascii="Times New Roman" w:eastAsia="Times New Roman" w:hAnsi="Times New Roman" w:cs="Times New Roman"/>
          <w:color w:val="000000"/>
          <w:sz w:val="24"/>
          <w:szCs w:val="24"/>
        </w:rPr>
      </w:pPr>
    </w:p>
    <w:p w14:paraId="000000DA" w14:textId="77777777" w:rsidR="004E3E51" w:rsidRDefault="00582FA1">
      <w:pPr>
        <w:widowControl w:val="0"/>
        <w:numPr>
          <w:ilvl w:val="0"/>
          <w:numId w:val="1"/>
        </w:numPr>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S-zr-205/595</w:t>
      </w:r>
    </w:p>
    <w:p w14:paraId="000000DB" w14:textId="77777777" w:rsidR="004E3E51" w:rsidRDefault="00582FA1">
      <w:pPr>
        <w:widowControl w:val="0"/>
        <w:tabs>
          <w:tab w:val="left" w:pos="1308"/>
          <w:tab w:val="left" w:pos="3039"/>
          <w:tab w:val="left" w:pos="4745"/>
        </w:tabs>
        <w:spacing w:line="240" w:lineRule="auto"/>
        <w:ind w:right="198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Pr>
          <w:rFonts w:ascii="Times New Roman" w:eastAsia="Times New Roman" w:hAnsi="Times New Roman" w:cs="Times New Roman"/>
          <w:color w:val="000000"/>
          <w:sz w:val="24"/>
          <w:szCs w:val="24"/>
        </w:rPr>
        <w:t xml:space="preserve">обслуговування нежитлової будівлі та будівництва і обслуговування блочно-модульної котельні </w:t>
      </w:r>
      <w:r>
        <w:rPr>
          <w:rFonts w:ascii="Times New Roman" w:eastAsia="Times New Roman" w:hAnsi="Times New Roman" w:cs="Times New Roman"/>
          <w:sz w:val="24"/>
          <w:szCs w:val="24"/>
        </w:rPr>
        <w:t>по</w:t>
      </w:r>
      <w:r>
        <w:rPr>
          <w:rFonts w:ascii="Times New Roman" w:eastAsia="Times New Roman" w:hAnsi="Times New Roman" w:cs="Times New Roman"/>
          <w:color w:val="000000"/>
          <w:sz w:val="24"/>
          <w:szCs w:val="24"/>
        </w:rPr>
        <w:t xml:space="preserve"> вул. 3 Слобідській, 51-Т в Центральному районі м. Миколаєва (забудована земельна ділянка)</w:t>
      </w:r>
    </w:p>
    <w:p w14:paraId="000000DC" w14:textId="77777777" w:rsidR="004E3E51" w:rsidRDefault="004E3E51">
      <w:pPr>
        <w:widowControl w:val="0"/>
        <w:tabs>
          <w:tab w:val="left" w:pos="1308"/>
          <w:tab w:val="left" w:pos="3039"/>
          <w:tab w:val="left" w:pos="4745"/>
        </w:tabs>
        <w:spacing w:line="240" w:lineRule="auto"/>
        <w:ind w:right="1982"/>
        <w:jc w:val="both"/>
        <w:rPr>
          <w:rFonts w:ascii="Times New Roman" w:eastAsia="Times New Roman" w:hAnsi="Times New Roman" w:cs="Times New Roman"/>
          <w:color w:val="000000"/>
          <w:sz w:val="24"/>
          <w:szCs w:val="24"/>
        </w:rPr>
      </w:pPr>
    </w:p>
    <w:p w14:paraId="000000DD" w14:textId="77777777" w:rsidR="004E3E51" w:rsidRDefault="004E3E51">
      <w:pPr>
        <w:spacing w:line="240" w:lineRule="auto"/>
        <w:rPr>
          <w:rFonts w:ascii="Times New Roman" w:eastAsia="Times New Roman" w:hAnsi="Times New Roman" w:cs="Times New Roman"/>
          <w:sz w:val="24"/>
          <w:szCs w:val="24"/>
        </w:rPr>
      </w:pPr>
    </w:p>
    <w:p w14:paraId="000000DE" w14:textId="77777777" w:rsidR="004E3E51" w:rsidRDefault="00582FA1">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ОКП «МИКОЛАЇВОБЛТЕПЛОЕНЕРГО»</w:t>
      </w:r>
      <w:r>
        <w:rPr>
          <w:rFonts w:ascii="Times New Roman" w:eastAsia="Times New Roman" w:hAnsi="Times New Roman" w:cs="Times New Roman"/>
          <w:color w:val="000000"/>
          <w:sz w:val="24"/>
          <w:szCs w:val="24"/>
        </w:rPr>
        <w:t>, дозвільну справу від 10.04.2025 № 19.04-06/18154/2025,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DF" w14:textId="77777777" w:rsidR="004E3E51" w:rsidRDefault="004E3E51">
      <w:pPr>
        <w:spacing w:line="240" w:lineRule="auto"/>
        <w:rPr>
          <w:rFonts w:ascii="Times New Roman" w:eastAsia="Times New Roman" w:hAnsi="Times New Roman" w:cs="Times New Roman"/>
          <w:sz w:val="24"/>
          <w:szCs w:val="24"/>
        </w:rPr>
      </w:pPr>
    </w:p>
    <w:p w14:paraId="000000E1" w14:textId="2D0A767E" w:rsidR="004E3E51" w:rsidRPr="007B11D9" w:rsidRDefault="00582FA1" w:rsidP="007B11D9">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0E2" w14:textId="77777777" w:rsidR="004E3E51" w:rsidRDefault="00582FA1">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620 кв.м, з метою передачі в постійне користування, для </w:t>
      </w:r>
      <w:r>
        <w:rPr>
          <w:rFonts w:ascii="Times New Roman" w:eastAsia="Times New Roman" w:hAnsi="Times New Roman" w:cs="Times New Roman"/>
          <w:color w:val="000000"/>
          <w:sz w:val="24"/>
          <w:szCs w:val="24"/>
        </w:rPr>
        <w:t xml:space="preserve">обслуговування нежитлової будівлі та будівництва і обслуговування блочно-модульної котельні по вул. 3 Слобідській, 51- Т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Pr>
          <w:rFonts w:ascii="Times New Roman" w:eastAsia="Times New Roman" w:hAnsi="Times New Roman" w:cs="Times New Roman"/>
          <w:sz w:val="24"/>
          <w:szCs w:val="24"/>
        </w:rPr>
        <w:t>реєстраційний номер об’єкта нерухомого майна: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1402333648101,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23263703</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04.11.2017</w:t>
      </w:r>
      <w:r>
        <w:rPr>
          <w:rFonts w:ascii="Times New Roman" w:eastAsia="Times New Roman" w:hAnsi="Times New Roman" w:cs="Times New Roman"/>
          <w:color w:val="000000"/>
          <w:sz w:val="24"/>
          <w:szCs w:val="24"/>
        </w:rPr>
        <w:t xml:space="preserve">, зареєстроване на підставі </w:t>
      </w:r>
      <w:r>
        <w:rPr>
          <w:rFonts w:ascii="Times New Roman" w:eastAsia="Times New Roman" w:hAnsi="Times New Roman" w:cs="Times New Roman"/>
          <w:sz w:val="24"/>
          <w:szCs w:val="24"/>
        </w:rPr>
        <w:t>рішення про державну реєстрацію прав та їх обтяжень (з відкриттям розділу), індексний номер: 38025048 від 09.11.2017, власники: територіальна громада, Миколаївська міська рада, згідно з розпорядженням управління комунального майна Миколаївської міської ради від 02.08.2024 №316р на праві господарського відання комунальне майно закріплено за ОКП «Миколаївоблтеплоенерго»</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w:t>
      </w:r>
      <w:r>
        <w:rPr>
          <w:rFonts w:ascii="Times New Roman" w:eastAsia="Times New Roman" w:hAnsi="Times New Roman" w:cs="Times New Roman"/>
          <w:sz w:val="24"/>
          <w:szCs w:val="24"/>
        </w:rPr>
        <w:t>Миколаївської міської ради від 14.04.2025 № 20645/12.02-13/25-2.</w:t>
      </w:r>
    </w:p>
    <w:p w14:paraId="000000E3" w14:textId="77777777" w:rsidR="004E3E51" w:rsidRDefault="00582FA1">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Площу земельної ділянки уточнити проєктом землеустрою щодо відведення земельної ділянки</w:t>
      </w:r>
      <w:r>
        <w:rPr>
          <w:rFonts w:ascii="Times New Roman" w:eastAsia="Times New Roman" w:hAnsi="Times New Roman" w:cs="Times New Roman"/>
          <w:color w:val="000000"/>
          <w:sz w:val="24"/>
          <w:szCs w:val="24"/>
        </w:rPr>
        <w:t>.</w:t>
      </w:r>
    </w:p>
    <w:p w14:paraId="000000E4" w14:textId="77777777" w:rsidR="004E3E51" w:rsidRDefault="004E3E51">
      <w:pPr>
        <w:widowControl w:val="0"/>
        <w:spacing w:line="240" w:lineRule="auto"/>
        <w:ind w:right="-19" w:firstLine="567"/>
        <w:jc w:val="both"/>
        <w:rPr>
          <w:rFonts w:ascii="Times New Roman" w:eastAsia="Times New Roman" w:hAnsi="Times New Roman" w:cs="Times New Roman"/>
          <w:sz w:val="24"/>
          <w:szCs w:val="24"/>
        </w:rPr>
      </w:pPr>
    </w:p>
    <w:p w14:paraId="000000E7" w14:textId="4888F2D3" w:rsidR="004E3E51" w:rsidRDefault="00582FA1" w:rsidP="007B11D9">
      <w:pPr>
        <w:spacing w:line="240" w:lineRule="auto"/>
        <w:ind w:firstLine="539"/>
        <w:jc w:val="both"/>
        <w:rPr>
          <w:rFonts w:ascii="Times New Roman" w:eastAsia="Times New Roman" w:hAnsi="Times New Roman" w:cs="Times New Roman"/>
          <w:sz w:val="24"/>
          <w:szCs w:val="24"/>
        </w:rPr>
      </w:pPr>
      <w:bookmarkStart w:id="24" w:name="_heading=h.pbd1ngvy6w5z" w:colFirst="0" w:colLast="0"/>
      <w:bookmarkEnd w:id="24"/>
      <w:r>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E8" w14:textId="77777777" w:rsidR="004E3E51" w:rsidRDefault="004E3E51">
      <w:pPr>
        <w:widowControl w:val="0"/>
        <w:spacing w:line="240" w:lineRule="auto"/>
        <w:ind w:firstLine="567"/>
        <w:jc w:val="both"/>
        <w:rPr>
          <w:rFonts w:ascii="Times New Roman" w:eastAsia="Times New Roman" w:hAnsi="Times New Roman" w:cs="Times New Roman"/>
          <w:color w:val="000000"/>
          <w:sz w:val="24"/>
          <w:szCs w:val="24"/>
        </w:rPr>
      </w:pPr>
    </w:p>
    <w:p w14:paraId="000000E9" w14:textId="77777777" w:rsidR="004E3E51" w:rsidRDefault="00582FA1">
      <w:pPr>
        <w:widowControl w:val="0"/>
        <w:tabs>
          <w:tab w:val="left" w:pos="7615"/>
        </w:tabs>
        <w:spacing w:line="240" w:lineRule="auto"/>
        <w:ind w:right="-20"/>
        <w:rPr>
          <w:rFonts w:ascii="Times New Roman" w:eastAsia="Times New Roman" w:hAnsi="Times New Roman" w:cs="Times New Roman"/>
          <w:color w:val="000000"/>
          <w:sz w:val="24"/>
          <w:szCs w:val="24"/>
        </w:rPr>
      </w:pPr>
      <w:bookmarkStart w:id="25" w:name="_heading=h.2u40y3cwpb0" w:colFirst="0" w:colLast="0"/>
      <w:bookmarkEnd w:id="25"/>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0EA" w14:textId="77777777" w:rsidR="004E3E51" w:rsidRDefault="004E3E51">
      <w:pPr>
        <w:widowControl w:val="0"/>
        <w:tabs>
          <w:tab w:val="left" w:pos="7615"/>
        </w:tabs>
        <w:spacing w:line="240" w:lineRule="auto"/>
        <w:ind w:right="-20"/>
        <w:rPr>
          <w:rFonts w:ascii="Times New Roman" w:eastAsia="Times New Roman" w:hAnsi="Times New Roman" w:cs="Times New Roman"/>
          <w:color w:val="000000"/>
          <w:sz w:val="24"/>
          <w:szCs w:val="24"/>
        </w:rPr>
      </w:pPr>
    </w:p>
    <w:p w14:paraId="48D85B86"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2F3BF979"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ADE6FF9" w14:textId="77777777"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0EB" w14:textId="77777777" w:rsidR="004E3E51" w:rsidRDefault="004E3E51">
      <w:pPr>
        <w:widowControl w:val="0"/>
        <w:spacing w:line="240" w:lineRule="auto"/>
        <w:ind w:left="70" w:right="-20"/>
        <w:rPr>
          <w:rFonts w:ascii="Times New Roman" w:eastAsia="Times New Roman" w:hAnsi="Times New Roman" w:cs="Times New Roman"/>
          <w:color w:val="000000"/>
          <w:sz w:val="24"/>
          <w:szCs w:val="24"/>
        </w:rPr>
      </w:pPr>
    </w:p>
    <w:p w14:paraId="000000EC" w14:textId="77777777" w:rsidR="004E3E51" w:rsidRDefault="00582FA1">
      <w:pPr>
        <w:widowControl w:val="0"/>
        <w:numPr>
          <w:ilvl w:val="0"/>
          <w:numId w:val="1"/>
        </w:numPr>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S-zr-205/597</w:t>
      </w:r>
    </w:p>
    <w:p w14:paraId="000000ED" w14:textId="77777777" w:rsidR="004E3E51" w:rsidRDefault="00582FA1">
      <w:pPr>
        <w:widowControl w:val="0"/>
        <w:tabs>
          <w:tab w:val="left" w:pos="1308"/>
          <w:tab w:val="left" w:pos="3039"/>
          <w:tab w:val="left" w:pos="4745"/>
        </w:tabs>
        <w:spacing w:line="240" w:lineRule="auto"/>
        <w:ind w:right="18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Pr>
          <w:rFonts w:ascii="Times New Roman" w:eastAsia="Times New Roman" w:hAnsi="Times New Roman" w:cs="Times New Roman"/>
          <w:color w:val="000000"/>
          <w:sz w:val="24"/>
          <w:szCs w:val="24"/>
        </w:rPr>
        <w:t xml:space="preserve">обслуговування нежитлової будівлі ЦТП 63/1 та будівництва і обслуговування блочно-модульної котельні </w:t>
      </w:r>
      <w:r>
        <w:rPr>
          <w:rFonts w:ascii="Times New Roman" w:eastAsia="Times New Roman" w:hAnsi="Times New Roman" w:cs="Times New Roman"/>
          <w:sz w:val="24"/>
          <w:szCs w:val="24"/>
        </w:rPr>
        <w:t>по</w:t>
      </w:r>
      <w:r>
        <w:rPr>
          <w:rFonts w:ascii="Times New Roman" w:eastAsia="Times New Roman" w:hAnsi="Times New Roman" w:cs="Times New Roman"/>
          <w:color w:val="000000"/>
          <w:sz w:val="24"/>
          <w:szCs w:val="24"/>
        </w:rPr>
        <w:t xml:space="preserve"> просп. Центральному, 141-Б/2 в Центральному районі м. Миколаєва (забудована земельна ділянка)</w:t>
      </w:r>
    </w:p>
    <w:p w14:paraId="000000EE" w14:textId="77777777" w:rsidR="004E3E51" w:rsidRDefault="004E3E51">
      <w:pPr>
        <w:spacing w:line="240" w:lineRule="auto"/>
        <w:rPr>
          <w:rFonts w:ascii="Times New Roman" w:eastAsia="Times New Roman" w:hAnsi="Times New Roman" w:cs="Times New Roman"/>
          <w:sz w:val="24"/>
          <w:szCs w:val="24"/>
        </w:rPr>
      </w:pPr>
    </w:p>
    <w:p w14:paraId="000000EF" w14:textId="77777777" w:rsidR="004E3E51" w:rsidRDefault="00582FA1">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ОКП «МИКОЛАЇВОБЛТЕПЛОЕНЕРГО»</w:t>
      </w:r>
      <w:r>
        <w:rPr>
          <w:rFonts w:ascii="Times New Roman" w:eastAsia="Times New Roman" w:hAnsi="Times New Roman" w:cs="Times New Roman"/>
          <w:color w:val="000000"/>
          <w:sz w:val="24"/>
          <w:szCs w:val="24"/>
        </w:rPr>
        <w:t>, дозвільну справу від 10.04.2025 № 19.04-06/18132/2025,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F0" w14:textId="77777777" w:rsidR="004E3E51" w:rsidRDefault="004E3E51">
      <w:pPr>
        <w:spacing w:line="240" w:lineRule="auto"/>
        <w:rPr>
          <w:rFonts w:ascii="Times New Roman" w:eastAsia="Times New Roman" w:hAnsi="Times New Roman" w:cs="Times New Roman"/>
          <w:sz w:val="24"/>
          <w:szCs w:val="24"/>
        </w:rPr>
      </w:pPr>
    </w:p>
    <w:p w14:paraId="000000F2" w14:textId="4F4012C8" w:rsidR="004E3E51" w:rsidRPr="007B11D9" w:rsidRDefault="00582FA1" w:rsidP="007B11D9">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0F3" w14:textId="77777777" w:rsidR="004E3E51" w:rsidRDefault="00582FA1">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860 кв.м, з метою передачі в постійне користування, для </w:t>
      </w:r>
      <w:r>
        <w:rPr>
          <w:rFonts w:ascii="Times New Roman" w:eastAsia="Times New Roman" w:hAnsi="Times New Roman" w:cs="Times New Roman"/>
          <w:color w:val="000000"/>
          <w:sz w:val="24"/>
          <w:szCs w:val="24"/>
        </w:rPr>
        <w:t xml:space="preserve">обслуговування нежитлової будівлі ЦТП 63/1 та будівництва і обслуговування блочно-модульної котельні </w:t>
      </w:r>
      <w:r>
        <w:rPr>
          <w:rFonts w:ascii="Times New Roman" w:eastAsia="Times New Roman" w:hAnsi="Times New Roman" w:cs="Times New Roman"/>
          <w:sz w:val="24"/>
          <w:szCs w:val="24"/>
        </w:rPr>
        <w:t>по</w:t>
      </w:r>
      <w:r>
        <w:rPr>
          <w:rFonts w:ascii="Times New Roman" w:eastAsia="Times New Roman" w:hAnsi="Times New Roman" w:cs="Times New Roman"/>
          <w:color w:val="000000"/>
          <w:sz w:val="24"/>
          <w:szCs w:val="24"/>
        </w:rPr>
        <w:t xml:space="preserve"> просп. Центральному, 141-Б/2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Pr>
          <w:rFonts w:ascii="Times New Roman" w:eastAsia="Times New Roman" w:hAnsi="Times New Roman" w:cs="Times New Roman"/>
          <w:sz w:val="24"/>
          <w:szCs w:val="24"/>
        </w:rPr>
        <w:t>реєстраційний номер об’єкта нерухомого майна: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1570560148101,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26501005</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01.06.2018</w:t>
      </w:r>
      <w:r>
        <w:rPr>
          <w:rFonts w:ascii="Times New Roman" w:eastAsia="Times New Roman" w:hAnsi="Times New Roman" w:cs="Times New Roman"/>
          <w:color w:val="000000"/>
          <w:sz w:val="24"/>
          <w:szCs w:val="24"/>
        </w:rPr>
        <w:t xml:space="preserve">, зареєстроване на підставі </w:t>
      </w:r>
      <w:r>
        <w:rPr>
          <w:rFonts w:ascii="Times New Roman" w:eastAsia="Times New Roman" w:hAnsi="Times New Roman" w:cs="Times New Roman"/>
          <w:sz w:val="24"/>
          <w:szCs w:val="24"/>
        </w:rPr>
        <w:t>рішення про державну реєстрацію прав та їх обтяжень (з відкриттям розділу), індексний номер: 41479559 від 07.06.2018, власники: територіальна громада, Миколаївська міська рада, згідно з розпорядженням управління комунального майна Миколаївської міської ради від 02.08.2024 №316р на праві господарського відання комунальне майно закріплено за ОКП «Миколаївоблтеплоенерго»</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w:t>
      </w:r>
      <w:r>
        <w:rPr>
          <w:rFonts w:ascii="Times New Roman" w:eastAsia="Times New Roman" w:hAnsi="Times New Roman" w:cs="Times New Roman"/>
          <w:sz w:val="24"/>
          <w:szCs w:val="24"/>
        </w:rPr>
        <w:t>Миколаївської міської ради від 14.04.2025 № 20635/12.02-13/25-2.</w:t>
      </w:r>
    </w:p>
    <w:p w14:paraId="000000F4" w14:textId="77777777" w:rsidR="004E3E51" w:rsidRDefault="00582FA1">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Площу земельної ділянки уточнити проєктом землеустрою щодо відведення земельної ділянки</w:t>
      </w:r>
      <w:r>
        <w:rPr>
          <w:rFonts w:ascii="Times New Roman" w:eastAsia="Times New Roman" w:hAnsi="Times New Roman" w:cs="Times New Roman"/>
          <w:color w:val="000000"/>
          <w:sz w:val="24"/>
          <w:szCs w:val="24"/>
        </w:rPr>
        <w:t>.</w:t>
      </w:r>
    </w:p>
    <w:p w14:paraId="000000F5" w14:textId="77777777" w:rsidR="004E3E51" w:rsidRDefault="004E3E51">
      <w:pPr>
        <w:widowControl w:val="0"/>
        <w:spacing w:line="240" w:lineRule="auto"/>
        <w:ind w:right="-19" w:firstLine="567"/>
        <w:jc w:val="both"/>
        <w:rPr>
          <w:rFonts w:ascii="Times New Roman" w:eastAsia="Times New Roman" w:hAnsi="Times New Roman" w:cs="Times New Roman"/>
          <w:sz w:val="24"/>
          <w:szCs w:val="24"/>
        </w:rPr>
      </w:pPr>
    </w:p>
    <w:p w14:paraId="000000F6" w14:textId="77777777" w:rsidR="004E3E51" w:rsidRDefault="00582FA1">
      <w:pPr>
        <w:spacing w:line="240" w:lineRule="auto"/>
        <w:ind w:firstLine="539"/>
        <w:jc w:val="both"/>
        <w:rPr>
          <w:rFonts w:ascii="Times New Roman" w:eastAsia="Times New Roman" w:hAnsi="Times New Roman" w:cs="Times New Roman"/>
          <w:sz w:val="24"/>
          <w:szCs w:val="24"/>
        </w:rPr>
      </w:pPr>
      <w:bookmarkStart w:id="26" w:name="_heading=h.n1k9u0swpopq" w:colFirst="0" w:colLast="0"/>
      <w:bookmarkEnd w:id="26"/>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0F7" w14:textId="77777777" w:rsidR="004E3E51" w:rsidRDefault="004E3E51">
      <w:pPr>
        <w:spacing w:line="240" w:lineRule="auto"/>
        <w:jc w:val="both"/>
        <w:rPr>
          <w:rFonts w:ascii="Times New Roman" w:eastAsia="Times New Roman" w:hAnsi="Times New Roman" w:cs="Times New Roman"/>
          <w:sz w:val="24"/>
          <w:szCs w:val="24"/>
        </w:rPr>
      </w:pPr>
    </w:p>
    <w:p w14:paraId="000000F8" w14:textId="77777777" w:rsidR="004E3E51" w:rsidRDefault="004E3E51">
      <w:pPr>
        <w:widowControl w:val="0"/>
        <w:spacing w:line="240" w:lineRule="auto"/>
        <w:ind w:firstLine="567"/>
        <w:jc w:val="both"/>
        <w:rPr>
          <w:rFonts w:ascii="Times New Roman" w:eastAsia="Times New Roman" w:hAnsi="Times New Roman" w:cs="Times New Roman"/>
          <w:color w:val="000000"/>
          <w:sz w:val="24"/>
          <w:szCs w:val="24"/>
        </w:rPr>
      </w:pPr>
    </w:p>
    <w:p w14:paraId="000000F9" w14:textId="77777777" w:rsidR="004E3E51" w:rsidRDefault="00582FA1">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0FA" w14:textId="681D51C7" w:rsidR="004E3E51" w:rsidRDefault="004E3E51">
      <w:pPr>
        <w:widowControl w:val="0"/>
        <w:tabs>
          <w:tab w:val="left" w:pos="7615"/>
        </w:tabs>
        <w:spacing w:line="240" w:lineRule="auto"/>
        <w:ind w:right="-20"/>
        <w:rPr>
          <w:rFonts w:ascii="Times New Roman" w:eastAsia="Times New Roman" w:hAnsi="Times New Roman" w:cs="Times New Roman"/>
          <w:color w:val="000000"/>
          <w:sz w:val="24"/>
          <w:szCs w:val="24"/>
        </w:rPr>
      </w:pPr>
    </w:p>
    <w:p w14:paraId="2697C93A"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280F7516"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740B9D9D" w14:textId="77777777"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47D7384D" w14:textId="77777777" w:rsidR="007B11D9" w:rsidRDefault="007B11D9">
      <w:pPr>
        <w:widowControl w:val="0"/>
        <w:tabs>
          <w:tab w:val="left" w:pos="7615"/>
        </w:tabs>
        <w:spacing w:line="240" w:lineRule="auto"/>
        <w:ind w:right="-20"/>
        <w:rPr>
          <w:rFonts w:ascii="Times New Roman" w:eastAsia="Times New Roman" w:hAnsi="Times New Roman" w:cs="Times New Roman"/>
          <w:color w:val="000000"/>
          <w:sz w:val="24"/>
          <w:szCs w:val="24"/>
        </w:rPr>
      </w:pPr>
    </w:p>
    <w:p w14:paraId="000000FB" w14:textId="77777777" w:rsidR="004E3E51" w:rsidRDefault="00582FA1">
      <w:pPr>
        <w:widowControl w:val="0"/>
        <w:numPr>
          <w:ilvl w:val="0"/>
          <w:numId w:val="1"/>
        </w:numPr>
        <w:pBdr>
          <w:top w:val="nil"/>
          <w:left w:val="nil"/>
          <w:bottom w:val="nil"/>
          <w:right w:val="nil"/>
          <w:between w:val="nil"/>
        </w:pBdr>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S-zr-260/155                                                                                                      </w:t>
      </w:r>
    </w:p>
    <w:p w14:paraId="000000FC" w14:textId="77777777" w:rsidR="004E3E51" w:rsidRDefault="00582FA1">
      <w:pPr>
        <w:widowControl w:val="0"/>
        <w:spacing w:line="240" w:lineRule="auto"/>
        <w:ind w:right="4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ТОВ «ГРІЗОН» строку оренди земельної ділянки для обслуговування нежитлових приміщень торговельного павільйону з літнім майданчиком по вул. Озерній, 17/1 у Заводському  районі м. Миколаєва </w:t>
      </w:r>
    </w:p>
    <w:p w14:paraId="000000FD" w14:textId="77777777" w:rsidR="004E3E51" w:rsidRDefault="004E3E51">
      <w:pPr>
        <w:widowControl w:val="0"/>
        <w:tabs>
          <w:tab w:val="left" w:pos="7615"/>
        </w:tabs>
        <w:spacing w:line="240" w:lineRule="auto"/>
        <w:ind w:right="-20"/>
        <w:rPr>
          <w:rFonts w:ascii="Times New Roman" w:eastAsia="Times New Roman" w:hAnsi="Times New Roman" w:cs="Times New Roman"/>
          <w:color w:val="000000"/>
          <w:sz w:val="24"/>
          <w:szCs w:val="24"/>
        </w:rPr>
      </w:pPr>
    </w:p>
    <w:p w14:paraId="000000FE"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«ГРІЗОН», дозвільну справу від 21.06.2024  № 19.04-06/16950/2024,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FF"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01" w14:textId="6CFF5B1A"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102"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Продовжити ТОВ «ГРІЗОН»  на 10 років строк оренди земельної ділянки (кадастровий номер 4810136300:06:001:0022) площею 390 кв.м, яка перебувала в оренді відповідно до договору оренди землі від 21.09.2016 № 11162,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торговельного павільйону з літнім майданчиком по вул. Озерній, 17/1, згідно з витягом з Державного реєстру речових прав на нерухоме майно право власності зареєстровано на підставі свідоцтва про право власності ЯЯЯ № 035041, виданого 04.02.2005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15.07.2024 № 24430/12.01-24/24-2 (забудована земельна ділянка).</w:t>
      </w:r>
    </w:p>
    <w:p w14:paraId="00000103"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04"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Землекористувачу:</w:t>
      </w:r>
    </w:p>
    <w:p w14:paraId="00000105"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укласти договір про зміни до договору оренди землі;</w:t>
      </w:r>
    </w:p>
    <w:p w14:paraId="00000106"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07"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землекористувача відповідно до вимог Земельного кодексу України.</w:t>
      </w:r>
    </w:p>
    <w:p w14:paraId="00000108"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09"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0A"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0B"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0C"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Міський голова                                                                                     О.СЄНКЕВИЧ</w:t>
      </w:r>
    </w:p>
    <w:p w14:paraId="0000010D" w14:textId="77777777" w:rsidR="004E3E51" w:rsidRDefault="004E3E51">
      <w:pPr>
        <w:widowControl w:val="0"/>
        <w:tabs>
          <w:tab w:val="left" w:pos="7615"/>
        </w:tabs>
        <w:spacing w:line="240" w:lineRule="auto"/>
        <w:ind w:right="-20"/>
        <w:jc w:val="both"/>
        <w:rPr>
          <w:rFonts w:ascii="Times New Roman" w:eastAsia="Times New Roman" w:hAnsi="Times New Roman" w:cs="Times New Roman"/>
          <w:sz w:val="24"/>
          <w:szCs w:val="24"/>
        </w:rPr>
      </w:pPr>
    </w:p>
    <w:p w14:paraId="0000010E" w14:textId="77777777" w:rsidR="004E3E51" w:rsidRDefault="00582FA1">
      <w:pPr>
        <w:widowControl w:val="0"/>
        <w:pBdr>
          <w:bottom w:val="none" w:sz="0" w:space="14" w:color="auto"/>
        </w:pBdr>
        <w:shd w:val="clear" w:color="auto" w:fill="FFFFFF"/>
        <w:tabs>
          <w:tab w:val="left" w:pos="7615"/>
        </w:tabs>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27.08.2024.</w:t>
      </w:r>
    </w:p>
    <w:p w14:paraId="0000010F" w14:textId="77777777" w:rsidR="004E3E51" w:rsidRDefault="00582FA1">
      <w:pPr>
        <w:widowControl w:val="0"/>
        <w:shd w:val="clear" w:color="auto" w:fill="FFFFFF"/>
        <w:tabs>
          <w:tab w:val="left" w:pos="7615"/>
        </w:tabs>
        <w:spacing w:after="28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1B56D2EF"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6CE6D03F"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00000110" w14:textId="3D474747" w:rsidR="004E3E51"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00000111" w14:textId="77777777" w:rsidR="004E3E51" w:rsidRDefault="004E3E51">
      <w:pPr>
        <w:widowControl w:val="0"/>
        <w:tabs>
          <w:tab w:val="left" w:pos="7615"/>
        </w:tabs>
        <w:spacing w:line="240" w:lineRule="auto"/>
        <w:ind w:right="-20"/>
        <w:jc w:val="both"/>
        <w:rPr>
          <w:rFonts w:ascii="Times New Roman" w:eastAsia="Times New Roman" w:hAnsi="Times New Roman" w:cs="Times New Roman"/>
          <w:sz w:val="24"/>
          <w:szCs w:val="24"/>
        </w:rPr>
      </w:pPr>
    </w:p>
    <w:p w14:paraId="00000112" w14:textId="77777777" w:rsidR="004E3E51" w:rsidRDefault="00582FA1">
      <w:pPr>
        <w:widowControl w:val="0"/>
        <w:numPr>
          <w:ilvl w:val="0"/>
          <w:numId w:val="1"/>
        </w:numPr>
        <w:pBdr>
          <w:top w:val="nil"/>
          <w:left w:val="nil"/>
          <w:bottom w:val="nil"/>
          <w:right w:val="nil"/>
          <w:between w:val="nil"/>
        </w:pBdr>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S-zr-155/278</w:t>
      </w:r>
    </w:p>
    <w:p w14:paraId="00000113" w14:textId="77777777" w:rsidR="004E3E51" w:rsidRDefault="00582FA1">
      <w:pPr>
        <w:widowControl w:val="0"/>
        <w:tabs>
          <w:tab w:val="left" w:pos="7615"/>
        </w:tabs>
        <w:spacing w:line="240" w:lineRule="auto"/>
        <w:ind w:right="5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громадянці Ганжул Інні Миколаївні дозволу на розроблення проєкту землеустрою, яким передбачено здійснити об’єднання  земельних ділянок,   для обслуговування кафе по просп. Миру, 54В/1 в Інгульському районі м. Миколаєва</w:t>
      </w:r>
    </w:p>
    <w:p w14:paraId="00000114"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15"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громадянки Ганжул Інни Миколаївни, дозвільну справу від 03.01.2025 № 19.04-06/73/2025,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16"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18" w14:textId="4FDD5EBE"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11A" w14:textId="46AA7E6E" w:rsidR="004E3E51" w:rsidRDefault="007B11D9" w:rsidP="007B11D9">
      <w:pPr>
        <w:widowControl w:val="0"/>
        <w:tabs>
          <w:tab w:val="left" w:pos="709"/>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82FA1">
        <w:rPr>
          <w:rFonts w:ascii="Times New Roman" w:eastAsia="Times New Roman" w:hAnsi="Times New Roman" w:cs="Times New Roman"/>
          <w:color w:val="000000"/>
          <w:sz w:val="24"/>
          <w:szCs w:val="24"/>
        </w:rPr>
        <w:t>1. Надати громадянці Ганжул Інні Миколаївні дозвіл на розроблення проєкту землеустрою, яким передбачено здійснити об’єднання земельної ділянки (кадастровий номер 4810136900:02:037:0045) площею 179 кв.м (забудована земельна ділянка),  з цільовим призначенням згідно із класифікацією видів цільового призначення земель: 03.07 – для будівництва та обслуговування будівель торгівлі, яка перебуває в оренді відповідно до договору оренди землі від 18.03.2024 № 11755, та земельної ділянки (кадастровий номер 4810136900:02:037:0054) площею 477 кв.м (незабудована земельна ділянка), зі зміною її цільового призначення, згідно із класифікацією видів цільового призначення земель, з 03.08 ‒ для будівництва та обслуговування об'єктів туристичної інфраструктури та закладів громадського харчування на 03.07 – для будівництва та обслуговування будівель торгівлі, для обслуговування кафе по просп. Миру, 54В/1, згідно з витягом з Державного реєстру речових прав на нерухоме майно право власності зареєстровано на підставі договору купівлі-продажу від  09.08.2016 № 1565,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07.01.2025 № 930/12.02.18/25-2.</w:t>
      </w:r>
    </w:p>
    <w:p w14:paraId="0000011B" w14:textId="11A99297" w:rsidR="004E3E51" w:rsidRDefault="007B11D9" w:rsidP="007B11D9">
      <w:pPr>
        <w:widowControl w:val="0"/>
        <w:tabs>
          <w:tab w:val="left" w:pos="709"/>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82FA1">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1D" w14:textId="77777777" w:rsidR="004E3E51" w:rsidRDefault="004E3E51">
      <w:pPr>
        <w:widowControl w:val="0"/>
        <w:tabs>
          <w:tab w:val="left" w:pos="7615"/>
        </w:tabs>
        <w:spacing w:line="240" w:lineRule="auto"/>
        <w:ind w:right="-20"/>
        <w:jc w:val="both"/>
        <w:rPr>
          <w:rFonts w:ascii="Times New Roman" w:eastAsia="Times New Roman" w:hAnsi="Times New Roman" w:cs="Times New Roman"/>
          <w:color w:val="000000"/>
          <w:sz w:val="24"/>
          <w:szCs w:val="24"/>
        </w:rPr>
      </w:pPr>
    </w:p>
    <w:p w14:paraId="0000011E" w14:textId="77777777" w:rsidR="004E3E51" w:rsidRDefault="00582FA1">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0000011F" w14:textId="77777777" w:rsidR="004E3E51" w:rsidRDefault="004E3E51">
      <w:pPr>
        <w:widowControl w:val="0"/>
        <w:tabs>
          <w:tab w:val="left" w:pos="7615"/>
        </w:tabs>
        <w:spacing w:line="240" w:lineRule="auto"/>
        <w:ind w:right="-20"/>
        <w:jc w:val="both"/>
        <w:rPr>
          <w:rFonts w:ascii="Times New Roman" w:eastAsia="Times New Roman" w:hAnsi="Times New Roman" w:cs="Times New Roman"/>
          <w:sz w:val="24"/>
          <w:szCs w:val="24"/>
        </w:rPr>
      </w:pPr>
    </w:p>
    <w:p w14:paraId="00000120" w14:textId="77777777" w:rsidR="004E3E51" w:rsidRDefault="00582FA1">
      <w:pPr>
        <w:widowControl w:val="0"/>
        <w:pBdr>
          <w:bottom w:val="none" w:sz="0" w:space="14" w:color="auto"/>
        </w:pBdr>
        <w:shd w:val="clear" w:color="auto" w:fill="FFFFFF"/>
        <w:tabs>
          <w:tab w:val="left" w:pos="7615"/>
        </w:tabs>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00000121" w14:textId="672F2606" w:rsidR="004E3E51" w:rsidRDefault="00582FA1">
      <w:pPr>
        <w:widowControl w:val="0"/>
        <w:shd w:val="clear" w:color="auto" w:fill="FFFFFF"/>
        <w:tabs>
          <w:tab w:val="left" w:pos="7615"/>
        </w:tabs>
        <w:spacing w:after="28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02DFD3C"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5F58DFCE"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C0D2AC1" w14:textId="4842F9CD" w:rsidR="007B11D9" w:rsidRP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 по п.13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1EB9EAE6" w14:textId="3D14C11F" w:rsidR="001F0B06" w:rsidRPr="001F0B06" w:rsidRDefault="001F0B06" w:rsidP="001F0B06">
      <w:pPr>
        <w:pStyle w:val="a9"/>
        <w:numPr>
          <w:ilvl w:val="0"/>
          <w:numId w:val="1"/>
        </w:numPr>
        <w:jc w:val="both"/>
        <w:rPr>
          <w:rFonts w:ascii="Times New Roman" w:hAnsi="Times New Roman" w:cs="Times New Roman"/>
          <w:sz w:val="24"/>
          <w:szCs w:val="24"/>
          <w:lang w:val="ru-RU" w:eastAsia="uk-UA"/>
        </w:rPr>
      </w:pPr>
      <w:r w:rsidRPr="001F0B06">
        <w:rPr>
          <w:rFonts w:ascii="Times New Roman" w:hAnsi="Times New Roman" w:cs="Times New Roman"/>
          <w:sz w:val="20"/>
          <w:szCs w:val="20"/>
        </w:rPr>
        <w:t xml:space="preserve"> </w:t>
      </w:r>
      <w:r w:rsidRPr="001F0B06">
        <w:rPr>
          <w:rFonts w:ascii="Times New Roman" w:hAnsi="Times New Roman" w:cs="Times New Roman"/>
          <w:sz w:val="24"/>
          <w:szCs w:val="24"/>
        </w:rPr>
        <w:t>s-gs-</w:t>
      </w:r>
      <w:r w:rsidRPr="001F0B06">
        <w:rPr>
          <w:rFonts w:ascii="Times New Roman" w:hAnsi="Times New Roman" w:cs="Times New Roman"/>
          <w:sz w:val="24"/>
          <w:szCs w:val="24"/>
          <w:lang w:val="ru-RU"/>
        </w:rPr>
        <w:t>119</w:t>
      </w:r>
    </w:p>
    <w:p w14:paraId="3ACF035E" w14:textId="571423BA" w:rsidR="001F0B06" w:rsidRPr="001F0B06" w:rsidRDefault="001F0B06" w:rsidP="001F0B06">
      <w:pPr>
        <w:ind w:right="5096"/>
        <w:jc w:val="both"/>
        <w:rPr>
          <w:rFonts w:ascii="Times New Roman" w:eastAsia="Times New Roman" w:hAnsi="Times New Roman" w:cs="Times New Roman"/>
          <w:sz w:val="24"/>
          <w:szCs w:val="24"/>
        </w:rPr>
      </w:pPr>
      <w:r w:rsidRPr="001F0B06">
        <w:rPr>
          <w:rFonts w:ascii="Times New Roman" w:eastAsia="Times New Roman" w:hAnsi="Times New Roman" w:cs="Times New Roman"/>
          <w:sz w:val="24"/>
          <w:szCs w:val="24"/>
        </w:rPr>
        <w:t>Про внесення зміни до персонального складу виконавчого комітету Миколаївської міської ради</w:t>
      </w:r>
    </w:p>
    <w:p w14:paraId="32C0FC20" w14:textId="77777777" w:rsidR="001F0B06" w:rsidRPr="001F0B06" w:rsidRDefault="001F0B06" w:rsidP="001F0B06">
      <w:pPr>
        <w:jc w:val="both"/>
        <w:rPr>
          <w:rFonts w:ascii="Times New Roman" w:eastAsia="Times New Roman" w:hAnsi="Times New Roman" w:cs="Times New Roman"/>
          <w:sz w:val="24"/>
          <w:szCs w:val="24"/>
        </w:rPr>
      </w:pPr>
    </w:p>
    <w:p w14:paraId="30951C56" w14:textId="77777777" w:rsidR="001F0B06" w:rsidRPr="001F0B06" w:rsidRDefault="001F0B06" w:rsidP="001F0B06">
      <w:pPr>
        <w:ind w:firstLine="567"/>
        <w:jc w:val="both"/>
        <w:rPr>
          <w:rFonts w:ascii="Times New Roman" w:eastAsia="Times New Roman" w:hAnsi="Times New Roman" w:cs="Times New Roman"/>
          <w:sz w:val="24"/>
          <w:szCs w:val="24"/>
        </w:rPr>
      </w:pPr>
      <w:r w:rsidRPr="001F0B06">
        <w:rPr>
          <w:rFonts w:ascii="Times New Roman" w:eastAsia="Times New Roman" w:hAnsi="Times New Roman" w:cs="Times New Roman"/>
          <w:sz w:val="24"/>
          <w:szCs w:val="24"/>
        </w:rPr>
        <w:t>Розглянувши заяву члена виконавчого комітету Миколаївської міської ради Кормишкіна Юрія Анатолійовича про дострокове припинення повноважень члена виконавчого комітету Миколаївської міської ради від 09.07.2024 (від 12.07.2024 за вх. № 12097/02.02.01-20/14/24), враховуючи повідомлення адвоката від 27.03.2025 (за вх. №</w:t>
      </w:r>
      <w:r w:rsidRPr="001F0B06">
        <w:rPr>
          <w:rFonts w:ascii="Times New Roman" w:eastAsia="Times New Roman" w:hAnsi="Times New Roman" w:cs="Times New Roman"/>
          <w:sz w:val="24"/>
          <w:szCs w:val="24"/>
          <w:lang w:val="ru-RU"/>
        </w:rPr>
        <w:t> </w:t>
      </w:r>
      <w:r w:rsidRPr="001F0B06">
        <w:rPr>
          <w:rFonts w:ascii="Times New Roman" w:eastAsia="Times New Roman" w:hAnsi="Times New Roman" w:cs="Times New Roman"/>
          <w:sz w:val="24"/>
          <w:szCs w:val="24"/>
        </w:rPr>
        <w:t>7747/02.02.01-06/14/25 від 27.03.2025), керуючись п.</w:t>
      </w:r>
      <w:r w:rsidRPr="001F0B06">
        <w:rPr>
          <w:rFonts w:ascii="Times New Roman" w:eastAsia="Times New Roman" w:hAnsi="Times New Roman" w:cs="Times New Roman"/>
          <w:sz w:val="24"/>
          <w:szCs w:val="24"/>
          <w:lang w:val="ru-RU"/>
        </w:rPr>
        <w:t> </w:t>
      </w:r>
      <w:r w:rsidRPr="001F0B06">
        <w:rPr>
          <w:rFonts w:ascii="Times New Roman" w:eastAsia="Times New Roman" w:hAnsi="Times New Roman" w:cs="Times New Roman"/>
          <w:sz w:val="24"/>
          <w:szCs w:val="24"/>
        </w:rPr>
        <w:t xml:space="preserve">3 ч. 1 ст. 26, ст. 51 Закону України «Про місцеве самоврядування в Україні», міська рада </w:t>
      </w:r>
    </w:p>
    <w:p w14:paraId="636CD85F" w14:textId="77777777" w:rsidR="001F0B06" w:rsidRPr="001F0B06" w:rsidRDefault="001F0B06" w:rsidP="001F0B06">
      <w:pPr>
        <w:jc w:val="both"/>
        <w:rPr>
          <w:rFonts w:ascii="Times New Roman" w:eastAsia="Times New Roman" w:hAnsi="Times New Roman" w:cs="Times New Roman"/>
          <w:sz w:val="24"/>
          <w:szCs w:val="24"/>
        </w:rPr>
      </w:pPr>
    </w:p>
    <w:p w14:paraId="0EC0D1BF" w14:textId="3AAB80D2" w:rsidR="001F0B06" w:rsidRPr="001F0B06" w:rsidRDefault="001F0B06" w:rsidP="001F0B06">
      <w:pPr>
        <w:jc w:val="both"/>
        <w:rPr>
          <w:rFonts w:ascii="Times New Roman" w:eastAsia="Times New Roman" w:hAnsi="Times New Roman" w:cs="Times New Roman"/>
          <w:sz w:val="24"/>
          <w:szCs w:val="24"/>
        </w:rPr>
      </w:pPr>
      <w:r w:rsidRPr="001F0B06">
        <w:rPr>
          <w:rFonts w:ascii="Times New Roman" w:eastAsia="Times New Roman" w:hAnsi="Times New Roman" w:cs="Times New Roman"/>
          <w:sz w:val="24"/>
          <w:szCs w:val="24"/>
        </w:rPr>
        <w:t>ВИРІШИЛА:</w:t>
      </w:r>
    </w:p>
    <w:p w14:paraId="163B53CC" w14:textId="77777777" w:rsidR="001F0B06" w:rsidRPr="001F0B06" w:rsidRDefault="001F0B06" w:rsidP="001F0B06">
      <w:pPr>
        <w:ind w:firstLine="567"/>
        <w:jc w:val="both"/>
        <w:rPr>
          <w:rFonts w:ascii="Times New Roman" w:eastAsia="Times New Roman" w:hAnsi="Times New Roman" w:cs="Times New Roman"/>
          <w:sz w:val="24"/>
          <w:szCs w:val="24"/>
        </w:rPr>
      </w:pPr>
      <w:r w:rsidRPr="001F0B06">
        <w:rPr>
          <w:rFonts w:ascii="Times New Roman" w:eastAsia="Times New Roman" w:hAnsi="Times New Roman" w:cs="Times New Roman"/>
          <w:sz w:val="24"/>
          <w:szCs w:val="24"/>
        </w:rPr>
        <w:t>1. Внести зміну до персонального складу виконавчого комітету Миколаївської міської ради, утвореного рішенням Миколаївської міської ради від 24.12.2020 № 2/34 «Про виконавчий комітет Миколаївської міської ради» (зі змінами).</w:t>
      </w:r>
    </w:p>
    <w:p w14:paraId="7D0A708E" w14:textId="77777777" w:rsidR="001F0B06" w:rsidRPr="001F0B06" w:rsidRDefault="001F0B06" w:rsidP="001F0B06">
      <w:pPr>
        <w:ind w:firstLine="567"/>
        <w:jc w:val="both"/>
        <w:rPr>
          <w:rFonts w:ascii="Times New Roman" w:eastAsia="Times New Roman" w:hAnsi="Times New Roman" w:cs="Times New Roman"/>
          <w:sz w:val="24"/>
          <w:szCs w:val="24"/>
        </w:rPr>
      </w:pPr>
      <w:r w:rsidRPr="001F0B06">
        <w:rPr>
          <w:rFonts w:ascii="Times New Roman" w:eastAsia="Times New Roman" w:hAnsi="Times New Roman" w:cs="Times New Roman"/>
          <w:sz w:val="24"/>
          <w:szCs w:val="24"/>
        </w:rPr>
        <w:t>1.1.</w:t>
      </w:r>
      <w:r w:rsidRPr="001F0B06">
        <w:rPr>
          <w:rFonts w:ascii="Times New Roman" w:eastAsia="Times New Roman" w:hAnsi="Times New Roman" w:cs="Times New Roman"/>
          <w:sz w:val="24"/>
          <w:szCs w:val="24"/>
          <w:lang w:val="ru-RU"/>
        </w:rPr>
        <w:t> </w:t>
      </w:r>
      <w:r w:rsidRPr="001F0B06">
        <w:rPr>
          <w:rFonts w:ascii="Times New Roman" w:eastAsia="Times New Roman" w:hAnsi="Times New Roman" w:cs="Times New Roman"/>
          <w:sz w:val="24"/>
          <w:szCs w:val="24"/>
        </w:rPr>
        <w:t>Виключити з персонального складу виконавчого комітету Миколаївської міської ради Кормишкіна Юрія Анатолійовича.</w:t>
      </w:r>
    </w:p>
    <w:p w14:paraId="148CE150" w14:textId="77777777" w:rsidR="001F0B06" w:rsidRPr="001F0B06" w:rsidRDefault="001F0B06" w:rsidP="001F0B06">
      <w:pPr>
        <w:ind w:firstLine="567"/>
        <w:jc w:val="both"/>
        <w:rPr>
          <w:rFonts w:ascii="Times New Roman" w:eastAsia="Times New Roman" w:hAnsi="Times New Roman" w:cs="Times New Roman"/>
          <w:color w:val="000000"/>
          <w:sz w:val="24"/>
          <w:szCs w:val="24"/>
        </w:rPr>
      </w:pPr>
      <w:r w:rsidRPr="001F0B06">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Сєнкевича О.Ф.</w:t>
      </w:r>
    </w:p>
    <w:p w14:paraId="22DA4FC2" w14:textId="77777777" w:rsidR="001F0B06" w:rsidRPr="001F0B06" w:rsidRDefault="001F0B06" w:rsidP="001F0B06">
      <w:pPr>
        <w:jc w:val="both"/>
        <w:rPr>
          <w:rFonts w:ascii="Times New Roman" w:eastAsia="Times New Roman" w:hAnsi="Times New Roman" w:cs="Times New Roman"/>
          <w:sz w:val="24"/>
          <w:szCs w:val="24"/>
        </w:rPr>
      </w:pPr>
    </w:p>
    <w:p w14:paraId="2C328DDC" w14:textId="05D3269B" w:rsidR="001F0B06" w:rsidRDefault="001F0B06" w:rsidP="001F0B06">
      <w:pPr>
        <w:jc w:val="both"/>
        <w:rPr>
          <w:rFonts w:ascii="Times New Roman" w:eastAsia="Times New Roman" w:hAnsi="Times New Roman" w:cs="Times New Roman"/>
          <w:sz w:val="24"/>
          <w:szCs w:val="24"/>
        </w:rPr>
      </w:pPr>
      <w:r w:rsidRPr="001F0B06">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lang w:val="uk-UA"/>
        </w:rPr>
        <w:t xml:space="preserve">                         </w:t>
      </w:r>
      <w:r w:rsidRPr="001F0B06">
        <w:rPr>
          <w:rFonts w:ascii="Times New Roman" w:eastAsia="Times New Roman" w:hAnsi="Times New Roman" w:cs="Times New Roman"/>
          <w:sz w:val="24"/>
          <w:szCs w:val="24"/>
        </w:rPr>
        <w:t xml:space="preserve">               О. СЄНКЕВИЧ</w:t>
      </w:r>
    </w:p>
    <w:p w14:paraId="107CC454" w14:textId="4C76013E" w:rsidR="001F0B06" w:rsidRDefault="001F0B06" w:rsidP="001F0B06">
      <w:pPr>
        <w:jc w:val="both"/>
        <w:rPr>
          <w:rFonts w:ascii="Times New Roman" w:eastAsia="Times New Roman" w:hAnsi="Times New Roman" w:cs="Times New Roman"/>
          <w:sz w:val="24"/>
          <w:szCs w:val="24"/>
        </w:rPr>
      </w:pPr>
    </w:p>
    <w:p w14:paraId="224ED98B"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45FC7FBD" w14:textId="49BC9AC1"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lang w:val="uk-UA"/>
        </w:rPr>
        <w:t>Прийняти до відома</w:t>
      </w:r>
      <w:r>
        <w:rPr>
          <w:rFonts w:ascii="Times New Roman" w:eastAsia="Times New Roman" w:hAnsi="Times New Roman" w:cs="Times New Roman"/>
          <w:sz w:val="24"/>
          <w:szCs w:val="24"/>
        </w:rPr>
        <w:t>.</w:t>
      </w:r>
    </w:p>
    <w:p w14:paraId="02BD5220" w14:textId="4E5D679B"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по п.1</w:t>
      </w:r>
      <w:r>
        <w:rPr>
          <w:rFonts w:ascii="Times New Roman" w:eastAsia="Times New Roman" w:hAnsi="Times New Roman" w:cs="Times New Roman"/>
          <w:sz w:val="24"/>
          <w:szCs w:val="24"/>
          <w:lang w:val="uk-UA"/>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661A8435" w14:textId="77777777" w:rsidR="007B11D9" w:rsidRDefault="007B11D9" w:rsidP="001F0B06">
      <w:pPr>
        <w:jc w:val="both"/>
        <w:rPr>
          <w:rFonts w:ascii="Times New Roman" w:eastAsia="Times New Roman" w:hAnsi="Times New Roman" w:cs="Times New Roman"/>
          <w:sz w:val="24"/>
          <w:szCs w:val="24"/>
        </w:rPr>
      </w:pPr>
    </w:p>
    <w:p w14:paraId="0EC84972" w14:textId="08DFD399" w:rsidR="001F0B06" w:rsidRPr="001F0B06" w:rsidRDefault="001F0B06" w:rsidP="001F0B06">
      <w:pPr>
        <w:pStyle w:val="a9"/>
        <w:numPr>
          <w:ilvl w:val="0"/>
          <w:numId w:val="1"/>
        </w:numPr>
        <w:jc w:val="both"/>
        <w:rPr>
          <w:rFonts w:ascii="Times New Roman" w:hAnsi="Times New Roman" w:cs="Times New Roman"/>
          <w:sz w:val="24"/>
          <w:szCs w:val="24"/>
          <w:lang w:val="uk-UA" w:eastAsia="ru-RU"/>
        </w:rPr>
      </w:pPr>
      <w:r w:rsidRPr="001F0B06">
        <w:rPr>
          <w:rFonts w:ascii="Times New Roman" w:hAnsi="Times New Roman" w:cs="Times New Roman"/>
          <w:sz w:val="24"/>
          <w:szCs w:val="24"/>
          <w:lang w:val="uk-UA"/>
        </w:rPr>
        <w:t>s-dj-129</w:t>
      </w:r>
    </w:p>
    <w:p w14:paraId="624AE1C3" w14:textId="7C5829C9" w:rsidR="001F0B06" w:rsidRPr="001F0B06" w:rsidRDefault="001F0B06" w:rsidP="001F0B06">
      <w:pPr>
        <w:ind w:right="4960"/>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Про затвердження рекомендацій щодо проведення обрізування крон дерев на території Миколаївської міської територіальної громади</w:t>
      </w:r>
    </w:p>
    <w:p w14:paraId="6DC3D021" w14:textId="77777777" w:rsidR="001F0B06" w:rsidRPr="001F0B06" w:rsidRDefault="001F0B06" w:rsidP="001F0B06">
      <w:pPr>
        <w:jc w:val="both"/>
        <w:rPr>
          <w:rFonts w:ascii="Times New Roman" w:hAnsi="Times New Roman" w:cs="Times New Roman"/>
          <w:sz w:val="24"/>
          <w:szCs w:val="24"/>
          <w:lang w:val="uk-UA"/>
        </w:rPr>
      </w:pPr>
    </w:p>
    <w:p w14:paraId="0C146293"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З метою збереження зелених насаджень та врегулювання питань проведення обрізання зелених насаджень, відповідно до </w:t>
      </w:r>
      <w:proofErr w:type="spellStart"/>
      <w:r w:rsidRPr="001F0B06">
        <w:rPr>
          <w:rFonts w:ascii="Times New Roman" w:hAnsi="Times New Roman" w:cs="Times New Roman"/>
          <w:sz w:val="24"/>
          <w:szCs w:val="24"/>
          <w:lang w:val="uk-UA"/>
        </w:rPr>
        <w:t>пп</w:t>
      </w:r>
      <w:proofErr w:type="spellEnd"/>
      <w:r w:rsidRPr="001F0B06">
        <w:rPr>
          <w:rFonts w:ascii="Times New Roman" w:hAnsi="Times New Roman" w:cs="Times New Roman"/>
          <w:sz w:val="24"/>
          <w:szCs w:val="24"/>
          <w:lang w:val="uk-UA"/>
        </w:rPr>
        <w:t>. 1 ч. 1 ст. 10, ст. 28 Закону України «Про благоустрій населених пунктів»,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керуючись ст. 25, ч. 1 ст. 59 Закону України «Про місцеве самоврядування в Україні», міська рада</w:t>
      </w:r>
    </w:p>
    <w:p w14:paraId="05165A21" w14:textId="77777777" w:rsidR="001F0B06" w:rsidRPr="001F0B06" w:rsidRDefault="001F0B06" w:rsidP="001F0B06">
      <w:pPr>
        <w:ind w:firstLine="567"/>
        <w:jc w:val="both"/>
        <w:rPr>
          <w:rFonts w:ascii="Times New Roman" w:hAnsi="Times New Roman" w:cs="Times New Roman"/>
          <w:sz w:val="24"/>
          <w:szCs w:val="24"/>
          <w:lang w:val="uk-UA"/>
        </w:rPr>
      </w:pPr>
    </w:p>
    <w:p w14:paraId="312742E2" w14:textId="5D480C2A" w:rsidR="001F0B06" w:rsidRPr="001F0B06" w:rsidRDefault="001F0B06" w:rsidP="001F0B06">
      <w:pPr>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ВИРІШИЛА:</w:t>
      </w:r>
    </w:p>
    <w:p w14:paraId="4A3D9A30"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1. Затвердити рекомендації щодо проведення обрізування крон дерев на території Миколаївської міської територіальної громади (далі – Рекомендації,  додаються).</w:t>
      </w:r>
    </w:p>
    <w:p w14:paraId="38510538"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2. Підприємствам, установам, організаціям незалежно від їх форми власності під час виконання обрізання дерев в межах Миколаївської міської територіальної громади дотримуватися Рекомендацій.</w:t>
      </w:r>
    </w:p>
    <w:p w14:paraId="28BFDB7B" w14:textId="300782BF"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3.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1F0B06">
        <w:rPr>
          <w:rFonts w:ascii="Times New Roman" w:hAnsi="Times New Roman" w:cs="Times New Roman"/>
          <w:sz w:val="24"/>
          <w:szCs w:val="24"/>
          <w:lang w:val="uk-UA"/>
        </w:rPr>
        <w:t>діджиталізації</w:t>
      </w:r>
      <w:proofErr w:type="spellEnd"/>
      <w:r w:rsidRPr="001F0B06">
        <w:rPr>
          <w:rFonts w:ascii="Times New Roman" w:hAnsi="Times New Roman" w:cs="Times New Roman"/>
          <w:sz w:val="24"/>
          <w:szCs w:val="24"/>
          <w:lang w:val="uk-UA"/>
        </w:rPr>
        <w:t xml:space="preserve"> (Іванова),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1F0B06">
        <w:rPr>
          <w:rFonts w:ascii="Times New Roman" w:hAnsi="Times New Roman" w:cs="Times New Roman"/>
          <w:sz w:val="24"/>
          <w:szCs w:val="24"/>
          <w:lang w:val="uk-UA"/>
        </w:rPr>
        <w:t>Кісельову</w:t>
      </w:r>
      <w:proofErr w:type="spellEnd"/>
      <w:r w:rsidRPr="001F0B06">
        <w:rPr>
          <w:rFonts w:ascii="Times New Roman" w:hAnsi="Times New Roman" w:cs="Times New Roman"/>
          <w:sz w:val="24"/>
          <w:szCs w:val="24"/>
          <w:lang w:val="uk-UA"/>
        </w:rPr>
        <w:t>), заступника міського голови Андрієнка Ю.Г.</w:t>
      </w:r>
    </w:p>
    <w:p w14:paraId="6353D3C6" w14:textId="77777777" w:rsidR="001F0B06" w:rsidRPr="001F0B06" w:rsidRDefault="001F0B06" w:rsidP="001F0B06">
      <w:pPr>
        <w:pStyle w:val="ab"/>
        <w:rPr>
          <w:rFonts w:ascii="Times New Roman" w:eastAsia="MS Mincho" w:hAnsi="Times New Roman" w:cs="Times New Roman"/>
          <w:sz w:val="24"/>
          <w:szCs w:val="24"/>
          <w:lang w:val="uk-UA"/>
        </w:rPr>
      </w:pPr>
    </w:p>
    <w:p w14:paraId="21F047D2" w14:textId="066E9914" w:rsidR="001F0B06" w:rsidRDefault="001F0B06" w:rsidP="001F0B06">
      <w:pPr>
        <w:pStyle w:val="ab"/>
        <w:rPr>
          <w:rFonts w:ascii="Times New Roman" w:eastAsia="MS Mincho" w:hAnsi="Times New Roman" w:cs="Times New Roman"/>
          <w:sz w:val="24"/>
          <w:szCs w:val="24"/>
          <w:lang w:val="uk-UA"/>
        </w:rPr>
      </w:pPr>
      <w:r w:rsidRPr="001F0B06">
        <w:rPr>
          <w:rFonts w:ascii="Times New Roman" w:eastAsia="MS Mincho" w:hAnsi="Times New Roman" w:cs="Times New Roman"/>
          <w:sz w:val="24"/>
          <w:szCs w:val="24"/>
          <w:lang w:val="uk-UA"/>
        </w:rPr>
        <w:t>Міський голова                                                                                    О. СЄНКЕВИЧ</w:t>
      </w:r>
    </w:p>
    <w:p w14:paraId="5BF34F3C" w14:textId="203388C4" w:rsidR="007B11D9" w:rsidRDefault="007B11D9" w:rsidP="001F0B06">
      <w:pPr>
        <w:pStyle w:val="ab"/>
        <w:rPr>
          <w:rFonts w:ascii="Times New Roman" w:eastAsia="MS Mincho" w:hAnsi="Times New Roman" w:cs="Times New Roman"/>
          <w:sz w:val="24"/>
          <w:szCs w:val="24"/>
          <w:lang w:val="uk-UA"/>
        </w:rPr>
      </w:pPr>
    </w:p>
    <w:p w14:paraId="05636697" w14:textId="77777777" w:rsidR="007B11D9" w:rsidRDefault="007B11D9" w:rsidP="007B11D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Pr>
          <w:rFonts w:ascii="Times New Roman" w:eastAsia="Times New Roman" w:hAnsi="Times New Roman" w:cs="Times New Roman"/>
          <w:b/>
          <w:sz w:val="24"/>
          <w:szCs w:val="24"/>
          <w:lang w:val="uk-UA"/>
        </w:rPr>
        <w:t>3</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rPr>
        <w:t>.</w:t>
      </w:r>
    </w:p>
    <w:p w14:paraId="516373B7" w14:textId="77777777" w:rsidR="007B11D9" w:rsidRDefault="007B11D9" w:rsidP="007B11D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lang w:val="uk-UA"/>
        </w:rPr>
        <w:t>Прийняти до відома</w:t>
      </w:r>
      <w:r>
        <w:rPr>
          <w:rFonts w:ascii="Times New Roman" w:eastAsia="Times New Roman" w:hAnsi="Times New Roman" w:cs="Times New Roman"/>
          <w:sz w:val="24"/>
          <w:szCs w:val="24"/>
        </w:rPr>
        <w:t>.</w:t>
      </w:r>
    </w:p>
    <w:p w14:paraId="6F5B0A8B" w14:textId="77777777" w:rsidR="007B11D9" w:rsidRDefault="007B11D9" w:rsidP="007B11D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uk-UA"/>
        </w:rPr>
        <w:t>з п.14 по п.15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r>
        <w:rPr>
          <w:rFonts w:ascii="Times New Roman" w:eastAsia="Times New Roman" w:hAnsi="Times New Roman" w:cs="Times New Roman"/>
          <w:sz w:val="24"/>
          <w:szCs w:val="24"/>
        </w:rPr>
        <w:t>Ременнікова, С.</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rPr>
        <w:t xml:space="preserve">Щербаков, В. Дашевський, А. </w:t>
      </w:r>
      <w:proofErr w:type="spellStart"/>
      <w:r>
        <w:rPr>
          <w:rFonts w:ascii="Times New Roman" w:eastAsia="Times New Roman" w:hAnsi="Times New Roman" w:cs="Times New Roman"/>
          <w:sz w:val="24"/>
          <w:szCs w:val="24"/>
          <w:lang w:val="uk-UA"/>
        </w:rPr>
        <w:t>Хачатуров</w:t>
      </w:r>
      <w:proofErr w:type="spellEnd"/>
      <w:r>
        <w:rPr>
          <w:rFonts w:ascii="Times New Roman" w:eastAsia="Times New Roman" w:hAnsi="Times New Roman" w:cs="Times New Roman"/>
          <w:sz w:val="24"/>
          <w:szCs w:val="24"/>
        </w:rPr>
        <w:t>, О. Розумний), «проти» – 0, «утримались» – 0.</w:t>
      </w:r>
    </w:p>
    <w:p w14:paraId="7412841E" w14:textId="77777777" w:rsidR="007B11D9" w:rsidRPr="007B11D9" w:rsidRDefault="007B11D9" w:rsidP="001F0B06">
      <w:pPr>
        <w:pStyle w:val="ab"/>
        <w:rPr>
          <w:rFonts w:ascii="Times New Roman" w:eastAsia="MS Mincho" w:hAnsi="Times New Roman" w:cs="Times New Roman"/>
          <w:sz w:val="24"/>
          <w:szCs w:val="24"/>
          <w:lang w:val="pl-PL"/>
        </w:rPr>
      </w:pPr>
    </w:p>
    <w:p w14:paraId="1A00048E" w14:textId="77777777" w:rsidR="001F0B06" w:rsidRPr="001F0B06" w:rsidRDefault="001F0B06" w:rsidP="001F0B06">
      <w:pPr>
        <w:spacing w:line="360" w:lineRule="auto"/>
        <w:ind w:firstLine="5670"/>
        <w:rPr>
          <w:rFonts w:ascii="Times New Roman" w:eastAsia="Times New Roman" w:hAnsi="Times New Roman" w:cs="Times New Roman"/>
          <w:kern w:val="2"/>
          <w:sz w:val="24"/>
          <w:szCs w:val="24"/>
          <w:lang w:val="uk-UA" w:eastAsia="zh-CN" w:bidi="hi-IN"/>
        </w:rPr>
      </w:pPr>
      <w:r w:rsidRPr="001F0B06">
        <w:rPr>
          <w:rFonts w:ascii="Times New Roman" w:eastAsia="MS Mincho" w:hAnsi="Times New Roman" w:cs="Times New Roman"/>
          <w:sz w:val="24"/>
          <w:szCs w:val="24"/>
          <w:lang w:val="uk-UA"/>
        </w:rPr>
        <w:br w:type="page"/>
      </w:r>
      <w:r w:rsidRPr="001F0B06">
        <w:rPr>
          <w:rFonts w:ascii="Times New Roman" w:hAnsi="Times New Roman" w:cs="Times New Roman"/>
          <w:kern w:val="2"/>
          <w:sz w:val="24"/>
          <w:szCs w:val="24"/>
          <w:lang w:val="uk-UA" w:eastAsia="zh-CN" w:bidi="hi-IN"/>
        </w:rPr>
        <w:lastRenderedPageBreak/>
        <w:t>ЗАТВЕРДЖЕНО</w:t>
      </w:r>
    </w:p>
    <w:p w14:paraId="0DBB7715" w14:textId="77777777" w:rsidR="001F0B06" w:rsidRPr="001F0B06" w:rsidRDefault="001F0B06" w:rsidP="001F0B06">
      <w:pPr>
        <w:suppressAutoHyphens/>
        <w:spacing w:line="360" w:lineRule="auto"/>
        <w:ind w:firstLine="5670"/>
        <w:rPr>
          <w:rFonts w:ascii="Times New Roman" w:hAnsi="Times New Roman" w:cs="Times New Roman"/>
          <w:kern w:val="2"/>
          <w:sz w:val="24"/>
          <w:szCs w:val="24"/>
          <w:lang w:val="uk-UA" w:eastAsia="zh-CN" w:bidi="hi-IN"/>
        </w:rPr>
      </w:pPr>
      <w:r w:rsidRPr="001F0B06">
        <w:rPr>
          <w:rFonts w:ascii="Times New Roman" w:hAnsi="Times New Roman" w:cs="Times New Roman"/>
          <w:kern w:val="2"/>
          <w:sz w:val="24"/>
          <w:szCs w:val="24"/>
          <w:lang w:val="uk-UA" w:eastAsia="zh-CN" w:bidi="hi-IN"/>
        </w:rPr>
        <w:t>рішення міської ради</w:t>
      </w:r>
    </w:p>
    <w:p w14:paraId="6BD41CA5" w14:textId="77777777" w:rsidR="001F0B06" w:rsidRPr="001F0B06" w:rsidRDefault="001F0B06" w:rsidP="001F0B06">
      <w:pPr>
        <w:suppressAutoHyphens/>
        <w:spacing w:line="360" w:lineRule="auto"/>
        <w:ind w:firstLine="5670"/>
        <w:rPr>
          <w:rFonts w:ascii="Times New Roman" w:hAnsi="Times New Roman" w:cs="Times New Roman"/>
          <w:kern w:val="2"/>
          <w:sz w:val="24"/>
          <w:szCs w:val="24"/>
          <w:lang w:val="uk-UA" w:eastAsia="zh-CN" w:bidi="hi-IN"/>
        </w:rPr>
      </w:pPr>
      <w:r w:rsidRPr="001F0B06">
        <w:rPr>
          <w:rFonts w:ascii="Times New Roman" w:hAnsi="Times New Roman" w:cs="Times New Roman"/>
          <w:kern w:val="2"/>
          <w:sz w:val="24"/>
          <w:szCs w:val="24"/>
          <w:lang w:val="uk-UA" w:eastAsia="zh-CN" w:bidi="hi-IN"/>
        </w:rPr>
        <w:t>від _________________________</w:t>
      </w:r>
    </w:p>
    <w:p w14:paraId="435BD2BD" w14:textId="77777777" w:rsidR="001F0B06" w:rsidRPr="001F0B06" w:rsidRDefault="001F0B06" w:rsidP="001F0B06">
      <w:pPr>
        <w:shd w:val="clear" w:color="auto" w:fill="FFFFFF"/>
        <w:suppressAutoHyphens/>
        <w:spacing w:line="360" w:lineRule="auto"/>
        <w:ind w:firstLine="5670"/>
        <w:jc w:val="both"/>
        <w:rPr>
          <w:rFonts w:ascii="Times New Roman" w:hAnsi="Times New Roman" w:cs="Times New Roman"/>
          <w:kern w:val="2"/>
          <w:sz w:val="24"/>
          <w:szCs w:val="24"/>
          <w:lang w:val="uk-UA" w:eastAsia="zh-CN" w:bidi="hi-IN"/>
        </w:rPr>
      </w:pPr>
      <w:r w:rsidRPr="001F0B06">
        <w:rPr>
          <w:rFonts w:ascii="Times New Roman" w:hAnsi="Times New Roman" w:cs="Times New Roman"/>
          <w:kern w:val="2"/>
          <w:sz w:val="24"/>
          <w:szCs w:val="24"/>
          <w:lang w:val="uk-UA" w:eastAsia="zh-CN" w:bidi="hi-IN"/>
        </w:rPr>
        <w:t>№  _________________________</w:t>
      </w:r>
    </w:p>
    <w:p w14:paraId="34B06C9C" w14:textId="77777777" w:rsidR="001F0B06" w:rsidRPr="001F0B06" w:rsidRDefault="001F0B06" w:rsidP="001F0B06">
      <w:pPr>
        <w:shd w:val="clear" w:color="auto" w:fill="FFFFFF"/>
        <w:suppressAutoHyphens/>
        <w:jc w:val="both"/>
        <w:rPr>
          <w:rFonts w:ascii="Times New Roman" w:hAnsi="Times New Roman" w:cs="Times New Roman"/>
          <w:kern w:val="2"/>
          <w:sz w:val="24"/>
          <w:szCs w:val="24"/>
          <w:lang w:val="uk-UA" w:eastAsia="zh-CN" w:bidi="hi-IN"/>
        </w:rPr>
      </w:pPr>
    </w:p>
    <w:p w14:paraId="6F436F3E" w14:textId="77777777" w:rsidR="001F0B06" w:rsidRPr="001F0B06" w:rsidRDefault="001F0B06" w:rsidP="001F0B06">
      <w:pPr>
        <w:rPr>
          <w:rFonts w:ascii="Times New Roman" w:hAnsi="Times New Roman" w:cs="Times New Roman"/>
          <w:sz w:val="24"/>
          <w:szCs w:val="24"/>
          <w:lang w:val="uk-UA" w:eastAsia="ru-RU"/>
        </w:rPr>
      </w:pPr>
    </w:p>
    <w:p w14:paraId="090F7DCF" w14:textId="77777777" w:rsidR="001F0B06" w:rsidRPr="001F0B06" w:rsidRDefault="001F0B06" w:rsidP="001F0B06">
      <w:pPr>
        <w:jc w:val="center"/>
        <w:rPr>
          <w:rFonts w:ascii="Times New Roman" w:hAnsi="Times New Roman" w:cs="Times New Roman"/>
          <w:spacing w:val="54"/>
          <w:sz w:val="24"/>
          <w:szCs w:val="24"/>
          <w:lang w:val="uk-UA"/>
        </w:rPr>
      </w:pPr>
      <w:r w:rsidRPr="001F0B06">
        <w:rPr>
          <w:rFonts w:ascii="Times New Roman" w:hAnsi="Times New Roman" w:cs="Times New Roman"/>
          <w:spacing w:val="54"/>
          <w:sz w:val="24"/>
          <w:szCs w:val="24"/>
          <w:lang w:val="uk-UA"/>
        </w:rPr>
        <w:t>РЕКОМЕНДАЦІЇ</w:t>
      </w:r>
    </w:p>
    <w:p w14:paraId="325A3169" w14:textId="77777777" w:rsidR="001F0B06" w:rsidRPr="001F0B06" w:rsidRDefault="001F0B06" w:rsidP="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щодо проведення обрізування крон дерев</w:t>
      </w:r>
    </w:p>
    <w:p w14:paraId="4926605C" w14:textId="77777777" w:rsidR="001F0B06" w:rsidRPr="001F0B06" w:rsidRDefault="001F0B06" w:rsidP="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на території Миколаївської міської територіальної громади</w:t>
      </w:r>
    </w:p>
    <w:p w14:paraId="604B93BE" w14:textId="77777777" w:rsidR="001F0B06" w:rsidRPr="001F0B06" w:rsidRDefault="001F0B06" w:rsidP="001F0B06">
      <w:pPr>
        <w:jc w:val="both"/>
        <w:rPr>
          <w:rFonts w:ascii="Times New Roman" w:hAnsi="Times New Roman" w:cs="Times New Roman"/>
          <w:sz w:val="24"/>
          <w:szCs w:val="24"/>
          <w:lang w:val="uk-UA"/>
        </w:rPr>
      </w:pPr>
    </w:p>
    <w:p w14:paraId="4E6FD68F" w14:textId="77777777" w:rsidR="001F0B06" w:rsidRPr="001F0B06" w:rsidRDefault="001F0B06" w:rsidP="001F0B06">
      <w:pPr>
        <w:pStyle w:val="a9"/>
        <w:ind w:left="0"/>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1. Загальні положення</w:t>
      </w:r>
    </w:p>
    <w:p w14:paraId="3387136D" w14:textId="77777777" w:rsidR="001F0B06" w:rsidRPr="001F0B06" w:rsidRDefault="001F0B06" w:rsidP="001F0B06">
      <w:pPr>
        <w:pStyle w:val="a9"/>
        <w:ind w:left="0" w:firstLine="567"/>
        <w:jc w:val="both"/>
        <w:rPr>
          <w:rFonts w:ascii="Times New Roman" w:hAnsi="Times New Roman" w:cs="Times New Roman"/>
          <w:sz w:val="24"/>
          <w:szCs w:val="24"/>
          <w:lang w:val="uk-UA"/>
        </w:rPr>
      </w:pPr>
    </w:p>
    <w:p w14:paraId="60011084"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1.1. Рекомендації щодо проведення обрізування крон дерев на території Миколаївської міської територіальної громади (далі – Рекомендації) розроблені з метою охорони та збереження зелених насаджень у місті Миколаєві (далі – зелені насадження) і утримання їх у здоровому впорядкованому стані, створення та формування </w:t>
      </w:r>
      <w:proofErr w:type="spellStart"/>
      <w:r w:rsidRPr="001F0B06">
        <w:rPr>
          <w:rFonts w:ascii="Times New Roman" w:hAnsi="Times New Roman" w:cs="Times New Roman"/>
          <w:sz w:val="24"/>
          <w:szCs w:val="24"/>
          <w:lang w:val="uk-UA"/>
        </w:rPr>
        <w:t>високодекоративних</w:t>
      </w:r>
      <w:proofErr w:type="spellEnd"/>
      <w:r w:rsidRPr="001F0B06">
        <w:rPr>
          <w:rFonts w:ascii="Times New Roman" w:hAnsi="Times New Roman" w:cs="Times New Roman"/>
          <w:sz w:val="24"/>
          <w:szCs w:val="24"/>
          <w:lang w:val="uk-UA"/>
        </w:rPr>
        <w:t xml:space="preserve">, стійких до несприятливих умов навколишнього природного середовища насаджень. </w:t>
      </w:r>
    </w:p>
    <w:p w14:paraId="23E38294"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1.2. Рекомендації розроблені у відповідності до Закону України «Про благоустрій населених пунктів», Правил утримання зелених насаджень в населених пунктах України, затверджених наказом Міністерства будівництва, архітектури та житлово-комунального господарства України від 10.04.2006 № 105, з урахуванням Європейського стандарту обрізки дерев 2021 року.</w:t>
      </w:r>
    </w:p>
    <w:p w14:paraId="6A152D72"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1.3. Рекомендації визначають прийоми, дії та вимоги, що стосуються обрізки дерев з метою гарантування громадської безпеки і збереження дерев.</w:t>
      </w:r>
    </w:p>
    <w:p w14:paraId="497D6BC5"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1.4. Рекомендації розроблені для використання всіма суб’єктами, які займаються </w:t>
      </w:r>
      <w:proofErr w:type="spellStart"/>
      <w:r w:rsidRPr="001F0B06">
        <w:rPr>
          <w:rFonts w:ascii="Times New Roman" w:hAnsi="Times New Roman" w:cs="Times New Roman"/>
          <w:sz w:val="24"/>
          <w:szCs w:val="24"/>
          <w:lang w:val="uk-UA"/>
        </w:rPr>
        <w:t>проєктуванням</w:t>
      </w:r>
      <w:proofErr w:type="spellEnd"/>
      <w:r w:rsidRPr="001F0B06">
        <w:rPr>
          <w:rFonts w:ascii="Times New Roman" w:hAnsi="Times New Roman" w:cs="Times New Roman"/>
          <w:sz w:val="24"/>
          <w:szCs w:val="24"/>
          <w:lang w:val="uk-UA"/>
        </w:rPr>
        <w:t>, створенням, ремонтом, утриманням, доглядом та експлуатацією зелених насаджень, розташованих у межах територій, що належать до комунальної власності Миколаївської міської територіальної громади.</w:t>
      </w:r>
    </w:p>
    <w:p w14:paraId="6B9C39FB"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1.5. Належний догляд за деревами в населених пунктах необхідний для здоров’я та комфорту людей, зокрема, для:</w:t>
      </w:r>
    </w:p>
    <w:p w14:paraId="63695515"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покращання середовища проживання (зменшення температурних контрастів, шуму, фільтрації пилу і забруднюючих твердих частинок);</w:t>
      </w:r>
    </w:p>
    <w:p w14:paraId="5AF1ED0E" w14:textId="77777777" w:rsidR="001F0B06" w:rsidRPr="001F0B06" w:rsidRDefault="001F0B06" w:rsidP="001F0B06">
      <w:pPr>
        <w:tabs>
          <w:tab w:val="left" w:pos="6311"/>
        </w:tabs>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збереження зелених насаджень;</w:t>
      </w:r>
    </w:p>
    <w:p w14:paraId="0E20178B" w14:textId="77777777" w:rsidR="001F0B06" w:rsidRPr="001F0B06" w:rsidRDefault="001F0B06" w:rsidP="001F0B06">
      <w:pPr>
        <w:tabs>
          <w:tab w:val="left" w:pos="6311"/>
        </w:tabs>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w:t>
      </w:r>
      <w:proofErr w:type="spellStart"/>
      <w:r w:rsidRPr="001F0B06">
        <w:rPr>
          <w:rFonts w:ascii="Times New Roman" w:hAnsi="Times New Roman" w:cs="Times New Roman"/>
          <w:sz w:val="24"/>
          <w:szCs w:val="24"/>
          <w:lang w:val="uk-UA"/>
        </w:rPr>
        <w:t>проєктування</w:t>
      </w:r>
      <w:proofErr w:type="spellEnd"/>
      <w:r w:rsidRPr="001F0B06">
        <w:rPr>
          <w:rFonts w:ascii="Times New Roman" w:hAnsi="Times New Roman" w:cs="Times New Roman"/>
          <w:sz w:val="24"/>
          <w:szCs w:val="24"/>
          <w:lang w:val="uk-UA"/>
        </w:rPr>
        <w:t xml:space="preserve"> нових зелених громадських зон/просторів, де люди можуть активно чи пасивно відпочити.</w:t>
      </w:r>
    </w:p>
    <w:p w14:paraId="0033E0BA" w14:textId="77777777" w:rsidR="001F0B06" w:rsidRPr="001F0B06" w:rsidRDefault="001F0B06" w:rsidP="001F0B06">
      <w:pPr>
        <w:tabs>
          <w:tab w:val="left" w:pos="6311"/>
        </w:tabs>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1.6. Обрізування крони є одним із основних заходів щодо утримання зелених насаджень. Обрізка рослин в молодому віці спрямована в основному на формування крони, у старому — на омолодження рослини. Проте для нормального росту та правильного розвитку дерев в урбаністичному просторі необхідно здійснювати догляд за їхньою кроною протягом усього життєвого циклу рослини.</w:t>
      </w:r>
    </w:p>
    <w:p w14:paraId="61410002" w14:textId="77777777" w:rsidR="001F0B06" w:rsidRPr="001F0B06" w:rsidRDefault="001F0B06" w:rsidP="001F0B06">
      <w:pPr>
        <w:tabs>
          <w:tab w:val="left" w:pos="6311"/>
        </w:tabs>
        <w:ind w:firstLine="567"/>
        <w:jc w:val="both"/>
        <w:rPr>
          <w:rFonts w:ascii="Times New Roman" w:hAnsi="Times New Roman" w:cs="Times New Roman"/>
          <w:sz w:val="24"/>
          <w:szCs w:val="24"/>
          <w:lang w:val="uk-UA"/>
        </w:rPr>
      </w:pPr>
    </w:p>
    <w:p w14:paraId="15AA2EAA" w14:textId="77777777" w:rsidR="001F0B06" w:rsidRPr="001F0B06" w:rsidRDefault="001F0B06" w:rsidP="001F0B06">
      <w:pPr>
        <w:pStyle w:val="a9"/>
        <w:ind w:left="0"/>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2. Визначення термінів</w:t>
      </w:r>
    </w:p>
    <w:p w14:paraId="3CCCDAC4" w14:textId="77777777" w:rsidR="001F0B06" w:rsidRPr="001F0B06" w:rsidRDefault="001F0B06" w:rsidP="001F0B06">
      <w:pPr>
        <w:pStyle w:val="a9"/>
        <w:ind w:left="0" w:firstLine="567"/>
        <w:jc w:val="both"/>
        <w:rPr>
          <w:rFonts w:ascii="Times New Roman" w:hAnsi="Times New Roman" w:cs="Times New Roman"/>
          <w:sz w:val="24"/>
          <w:szCs w:val="24"/>
          <w:lang w:val="uk-UA"/>
        </w:rPr>
      </w:pPr>
    </w:p>
    <w:p w14:paraId="19F17516" w14:textId="77777777" w:rsidR="001F0B06" w:rsidRPr="001F0B06" w:rsidRDefault="001F0B06" w:rsidP="001F0B06">
      <w:pPr>
        <w:pStyle w:val="a9"/>
        <w:ind w:left="0"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Високодекоративні</w:t>
      </w:r>
      <w:proofErr w:type="spellEnd"/>
      <w:r w:rsidRPr="001F0B06">
        <w:rPr>
          <w:rFonts w:ascii="Times New Roman" w:hAnsi="Times New Roman" w:cs="Times New Roman"/>
          <w:sz w:val="24"/>
          <w:szCs w:val="24"/>
          <w:lang w:val="uk-UA"/>
        </w:rPr>
        <w:t xml:space="preserve"> зелені насадження – зелені насадження, що характеризуються однією чи декількома декоративними особливостями (відмінностями), наприклад особливості форми крони, листя, виразне цвітіння тощо.</w:t>
      </w:r>
    </w:p>
    <w:p w14:paraId="5F258556" w14:textId="77777777" w:rsidR="001F0B06" w:rsidRPr="001F0B06" w:rsidRDefault="001F0B06" w:rsidP="001F0B06">
      <w:pPr>
        <w:ind w:firstLine="567"/>
        <w:jc w:val="both"/>
        <w:rPr>
          <w:rFonts w:ascii="Times New Roman" w:hAnsi="Times New Roman" w:cs="Times New Roman"/>
          <w:sz w:val="24"/>
          <w:szCs w:val="24"/>
          <w:highlight w:val="yellow"/>
          <w:shd w:val="clear" w:color="auto" w:fill="FFFFFF"/>
          <w:lang w:val="uk-UA"/>
        </w:rPr>
      </w:pPr>
      <w:r w:rsidRPr="001F0B06">
        <w:rPr>
          <w:rFonts w:ascii="Times New Roman" w:hAnsi="Times New Roman" w:cs="Times New Roman"/>
          <w:sz w:val="24"/>
          <w:szCs w:val="24"/>
          <w:shd w:val="clear" w:color="auto" w:fill="FFFFFF"/>
          <w:lang w:val="uk-UA"/>
        </w:rPr>
        <w:lastRenderedPageBreak/>
        <w:t>Дефоліація крони – явище опадання листя з рослин за наслідками впливу на рослину абіотичного чи антропогенного стресу.</w:t>
      </w:r>
    </w:p>
    <w:p w14:paraId="3D7924DC" w14:textId="77777777" w:rsidR="001F0B06" w:rsidRPr="001F0B06" w:rsidRDefault="001F0B06" w:rsidP="001F0B06">
      <w:pPr>
        <w:pStyle w:val="a9"/>
        <w:ind w:left="0"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Епікормічний</w:t>
      </w:r>
      <w:proofErr w:type="spellEnd"/>
      <w:r w:rsidRPr="001F0B06">
        <w:rPr>
          <w:rFonts w:ascii="Times New Roman" w:hAnsi="Times New Roman" w:cs="Times New Roman"/>
          <w:sz w:val="24"/>
          <w:szCs w:val="24"/>
          <w:lang w:val="uk-UA"/>
        </w:rPr>
        <w:t xml:space="preserve"> (водяний) </w:t>
      </w:r>
      <w:proofErr w:type="spellStart"/>
      <w:r w:rsidRPr="001F0B06">
        <w:rPr>
          <w:rFonts w:ascii="Times New Roman" w:hAnsi="Times New Roman" w:cs="Times New Roman"/>
          <w:sz w:val="24"/>
          <w:szCs w:val="24"/>
          <w:lang w:val="uk-UA"/>
        </w:rPr>
        <w:t>пагон</w:t>
      </w:r>
      <w:proofErr w:type="spellEnd"/>
      <w:r w:rsidRPr="001F0B06">
        <w:rPr>
          <w:rFonts w:ascii="Times New Roman" w:hAnsi="Times New Roman" w:cs="Times New Roman"/>
          <w:sz w:val="24"/>
          <w:szCs w:val="24"/>
          <w:lang w:val="uk-UA"/>
        </w:rPr>
        <w:t xml:space="preserve"> –</w:t>
      </w:r>
      <w:r w:rsidRPr="001F0B06">
        <w:rPr>
          <w:rFonts w:ascii="Times New Roman" w:hAnsi="Times New Roman" w:cs="Times New Roman"/>
          <w:sz w:val="24"/>
          <w:szCs w:val="24"/>
          <w:lang w:val="uk-UA"/>
        </w:rPr>
        <w:tab/>
        <w:t>пагони на стовбурі зрослого дерева, що утворилися із сплячих бруньок.</w:t>
      </w:r>
    </w:p>
    <w:p w14:paraId="6B87E5FC" w14:textId="77777777" w:rsidR="001F0B06" w:rsidRPr="001F0B06" w:rsidRDefault="001F0B06" w:rsidP="001F0B06">
      <w:pPr>
        <w:pStyle w:val="a9"/>
        <w:ind w:left="0"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Компартменталізація</w:t>
      </w:r>
      <w:proofErr w:type="spellEnd"/>
      <w:r w:rsidRPr="001F0B06">
        <w:rPr>
          <w:rFonts w:ascii="Times New Roman" w:hAnsi="Times New Roman" w:cs="Times New Roman"/>
          <w:sz w:val="24"/>
          <w:szCs w:val="24"/>
          <w:lang w:val="uk-UA"/>
        </w:rPr>
        <w:t xml:space="preserve"> – здатність дерев до відмежування пошкоджених тканин.</w:t>
      </w:r>
    </w:p>
    <w:p w14:paraId="578EDB1F" w14:textId="77777777" w:rsidR="001F0B06" w:rsidRPr="001F0B06" w:rsidRDefault="001F0B06" w:rsidP="001F0B06">
      <w:pPr>
        <w:pStyle w:val="a9"/>
        <w:ind w:left="0"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Полардинг</w:t>
      </w:r>
      <w:proofErr w:type="spellEnd"/>
      <w:r w:rsidRPr="001F0B06">
        <w:rPr>
          <w:rFonts w:ascii="Times New Roman" w:hAnsi="Times New Roman" w:cs="Times New Roman"/>
          <w:sz w:val="24"/>
          <w:szCs w:val="24"/>
          <w:lang w:val="uk-UA"/>
        </w:rPr>
        <w:t xml:space="preserve"> (кулачкова обрізка) – повторне обрізання до однієї точки (точок) з утворенням </w:t>
      </w:r>
      <w:proofErr w:type="spellStart"/>
      <w:r w:rsidRPr="001F0B06">
        <w:rPr>
          <w:rFonts w:ascii="Times New Roman" w:hAnsi="Times New Roman" w:cs="Times New Roman"/>
          <w:sz w:val="24"/>
          <w:szCs w:val="24"/>
          <w:lang w:val="uk-UA"/>
        </w:rPr>
        <w:t>нарослих</w:t>
      </w:r>
      <w:proofErr w:type="spellEnd"/>
      <w:r w:rsidRPr="001F0B06">
        <w:rPr>
          <w:rFonts w:ascii="Times New Roman" w:hAnsi="Times New Roman" w:cs="Times New Roman"/>
          <w:sz w:val="24"/>
          <w:szCs w:val="24"/>
          <w:lang w:val="uk-UA"/>
        </w:rPr>
        <w:t xml:space="preserve"> «кулачків».</w:t>
      </w:r>
    </w:p>
    <w:p w14:paraId="1E7927BB"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Стрижка (</w:t>
      </w:r>
      <w:proofErr w:type="spellStart"/>
      <w:r w:rsidRPr="001F0B06">
        <w:rPr>
          <w:rFonts w:ascii="Times New Roman" w:hAnsi="Times New Roman" w:cs="Times New Roman"/>
          <w:sz w:val="24"/>
          <w:szCs w:val="24"/>
          <w:lang w:val="uk-UA"/>
        </w:rPr>
        <w:t>тримінг</w:t>
      </w:r>
      <w:proofErr w:type="spellEnd"/>
      <w:r w:rsidRPr="001F0B06">
        <w:rPr>
          <w:rFonts w:ascii="Times New Roman" w:hAnsi="Times New Roman" w:cs="Times New Roman"/>
          <w:sz w:val="24"/>
          <w:szCs w:val="24"/>
          <w:lang w:val="uk-UA"/>
        </w:rPr>
        <w:t>) – формування живоплотів.</w:t>
      </w:r>
    </w:p>
    <w:p w14:paraId="28F5E0E4" w14:textId="77777777" w:rsidR="001F0B06" w:rsidRPr="001F0B06" w:rsidRDefault="001F0B06" w:rsidP="001F0B06">
      <w:pPr>
        <w:ind w:firstLine="567"/>
        <w:jc w:val="both"/>
        <w:rPr>
          <w:rFonts w:ascii="Times New Roman" w:hAnsi="Times New Roman" w:cs="Times New Roman"/>
          <w:sz w:val="24"/>
          <w:szCs w:val="24"/>
          <w:lang w:val="uk-UA"/>
        </w:rPr>
      </w:pPr>
    </w:p>
    <w:p w14:paraId="7BC147E4"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Інші терміни та визначення вживаються у відповідності до визначення термінів згідно з розділом 2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та постановою Кабінету Міністрів України від 08.04.1999 № 559 «Про такси для обчислення розміру шкоди, заподіяної зеленим насадженням у межах міст та інших населених пунктів».</w:t>
      </w:r>
    </w:p>
    <w:p w14:paraId="40EFF774" w14:textId="77777777" w:rsidR="001F0B06" w:rsidRPr="001F0B06" w:rsidRDefault="001F0B06" w:rsidP="001F0B06">
      <w:pPr>
        <w:ind w:firstLine="567"/>
        <w:jc w:val="both"/>
        <w:rPr>
          <w:rFonts w:ascii="Times New Roman" w:hAnsi="Times New Roman" w:cs="Times New Roman"/>
          <w:sz w:val="24"/>
          <w:szCs w:val="24"/>
          <w:lang w:val="uk-UA"/>
        </w:rPr>
      </w:pPr>
    </w:p>
    <w:p w14:paraId="50F50045" w14:textId="77777777" w:rsidR="001F0B06" w:rsidRPr="001F0B06" w:rsidRDefault="001F0B06" w:rsidP="001F0B06">
      <w:pPr>
        <w:pStyle w:val="a9"/>
        <w:ind w:left="0"/>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3. Мета обрізування крон дерев</w:t>
      </w:r>
    </w:p>
    <w:p w14:paraId="62183CD1" w14:textId="77777777" w:rsidR="001F0B06" w:rsidRPr="001F0B06" w:rsidRDefault="001F0B06" w:rsidP="001F0B06">
      <w:pPr>
        <w:pStyle w:val="a9"/>
        <w:ind w:left="0" w:firstLine="567"/>
        <w:jc w:val="both"/>
        <w:rPr>
          <w:rFonts w:ascii="Times New Roman" w:hAnsi="Times New Roman" w:cs="Times New Roman"/>
          <w:sz w:val="24"/>
          <w:szCs w:val="24"/>
          <w:lang w:val="uk-UA"/>
        </w:rPr>
      </w:pPr>
    </w:p>
    <w:p w14:paraId="56E21164"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Дерева зазвичай не потребують обрізки, проте, в умовах міського середовища більшість обрізок пов’язані з потребами людини.</w:t>
      </w:r>
    </w:p>
    <w:p w14:paraId="39C1FFA5"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Основні причини обрізки дерев у межах </w:t>
      </w:r>
      <w:proofErr w:type="spellStart"/>
      <w:r w:rsidRPr="001F0B06">
        <w:rPr>
          <w:rFonts w:ascii="Times New Roman" w:hAnsi="Times New Roman" w:cs="Times New Roman"/>
          <w:sz w:val="24"/>
          <w:szCs w:val="24"/>
          <w:lang w:val="uk-UA"/>
        </w:rPr>
        <w:t>урбоекосистем</w:t>
      </w:r>
      <w:proofErr w:type="spellEnd"/>
      <w:r w:rsidRPr="001F0B06">
        <w:rPr>
          <w:rFonts w:ascii="Times New Roman" w:hAnsi="Times New Roman" w:cs="Times New Roman"/>
          <w:sz w:val="24"/>
          <w:szCs w:val="24"/>
          <w:lang w:val="uk-UA"/>
        </w:rPr>
        <w:t>:</w:t>
      </w:r>
    </w:p>
    <w:p w14:paraId="6279405F"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безпека для руху людей;</w:t>
      </w:r>
    </w:p>
    <w:p w14:paraId="60A757C6"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усунення перешкод для транспорту, будівель, будівельних робіт тощо;</w:t>
      </w:r>
    </w:p>
    <w:p w14:paraId="0EDF29EA"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організація оптимальної системи догляду за деревами (мінімізація затрат);</w:t>
      </w:r>
    </w:p>
    <w:p w14:paraId="2257A776"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профілактика та боротьба зі шкідниками чи хворобами.</w:t>
      </w:r>
    </w:p>
    <w:p w14:paraId="17C02F37"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Найпоширенішими завданнями обрізки дерев є:</w:t>
      </w:r>
    </w:p>
    <w:p w14:paraId="42E0002F"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пристосування структури окремого дерева до обмежень, накладених оточенням, в якому воно росте (наприклад, розчищення для доріг або споруд);</w:t>
      </w:r>
    </w:p>
    <w:p w14:paraId="2673F58D"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підвищення естетичної цінності дерева;</w:t>
      </w:r>
    </w:p>
    <w:p w14:paraId="499FD9F8"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збереження біологічної цінності дерев;</w:t>
      </w:r>
    </w:p>
    <w:p w14:paraId="1479DE55"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уникнення падіння гілок, які можуть завдати шкоди людям та майну;</w:t>
      </w:r>
    </w:p>
    <w:p w14:paraId="22531130"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обмеження ризику загибелі всього дерева або його частин внаслідок ураження шкідниками або хворобами;</w:t>
      </w:r>
    </w:p>
    <w:p w14:paraId="67C71BA7"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 мінімізація конфлікту між деревами або частинами дерев і суміжними об’єктами (наприклад, лініями </w:t>
      </w:r>
      <w:proofErr w:type="spellStart"/>
      <w:r w:rsidRPr="001F0B06">
        <w:rPr>
          <w:rFonts w:ascii="Times New Roman" w:hAnsi="Times New Roman" w:cs="Times New Roman"/>
          <w:sz w:val="24"/>
          <w:szCs w:val="24"/>
          <w:lang w:val="uk-UA"/>
        </w:rPr>
        <w:t>електропередач</w:t>
      </w:r>
      <w:proofErr w:type="spellEnd"/>
      <w:r w:rsidRPr="001F0B06">
        <w:rPr>
          <w:rFonts w:ascii="Times New Roman" w:hAnsi="Times New Roman" w:cs="Times New Roman"/>
          <w:sz w:val="24"/>
          <w:szCs w:val="24"/>
          <w:lang w:val="uk-UA"/>
        </w:rPr>
        <w:t>, будівлями тощо).</w:t>
      </w:r>
    </w:p>
    <w:p w14:paraId="5C7CBEDE"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Обрізування дерев повинно обмежуватися випадками, коли позитивний ефект від проведених робіт явно перевищує негативні наслідки від отриманих травм, які можуть посилити ураження деревини грибковими захворюваннями. В іншому випадку бажано не втручатися.</w:t>
      </w:r>
    </w:p>
    <w:p w14:paraId="38B32563" w14:textId="77777777" w:rsidR="001F0B06" w:rsidRPr="001F0B06" w:rsidRDefault="001F0B06" w:rsidP="001F0B06">
      <w:pPr>
        <w:ind w:firstLine="567"/>
        <w:jc w:val="both"/>
        <w:rPr>
          <w:rFonts w:ascii="Times New Roman" w:hAnsi="Times New Roman" w:cs="Times New Roman"/>
          <w:sz w:val="24"/>
          <w:szCs w:val="24"/>
          <w:lang w:val="uk-UA"/>
        </w:rPr>
      </w:pPr>
    </w:p>
    <w:p w14:paraId="4BAE1F88" w14:textId="77777777" w:rsidR="001F0B06" w:rsidRPr="001F0B06" w:rsidRDefault="001F0B06" w:rsidP="001F0B06">
      <w:pPr>
        <w:pStyle w:val="a9"/>
        <w:tabs>
          <w:tab w:val="left" w:pos="993"/>
        </w:tabs>
        <w:ind w:left="0"/>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4. Обрізування крон дерев</w:t>
      </w:r>
    </w:p>
    <w:p w14:paraId="71FC72B4" w14:textId="77777777" w:rsidR="001F0B06" w:rsidRPr="001F0B06" w:rsidRDefault="001F0B06" w:rsidP="001F0B06">
      <w:pPr>
        <w:pStyle w:val="a9"/>
        <w:ind w:left="0" w:firstLine="567"/>
        <w:jc w:val="both"/>
        <w:rPr>
          <w:rFonts w:ascii="Times New Roman" w:hAnsi="Times New Roman" w:cs="Times New Roman"/>
          <w:sz w:val="24"/>
          <w:szCs w:val="24"/>
          <w:lang w:val="uk-UA"/>
        </w:rPr>
      </w:pPr>
    </w:p>
    <w:p w14:paraId="7CC95C79"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4.1. Обрізка дерев є одним з важливих прийомів у системі заходів з догляду за </w:t>
      </w:r>
      <w:proofErr w:type="spellStart"/>
      <w:r w:rsidRPr="001F0B06">
        <w:rPr>
          <w:rFonts w:ascii="Times New Roman" w:hAnsi="Times New Roman" w:cs="Times New Roman"/>
          <w:sz w:val="24"/>
          <w:szCs w:val="24"/>
          <w:lang w:val="uk-UA"/>
        </w:rPr>
        <w:t>деревно</w:t>
      </w:r>
      <w:proofErr w:type="spellEnd"/>
      <w:r w:rsidRPr="001F0B06">
        <w:rPr>
          <w:rFonts w:ascii="Times New Roman" w:hAnsi="Times New Roman" w:cs="Times New Roman"/>
          <w:sz w:val="24"/>
          <w:szCs w:val="24"/>
          <w:lang w:val="uk-UA"/>
        </w:rPr>
        <w:t>-чагарниковими насадженнями в умовах населених пунктів. Головне завдання обрізування крони дерев – це забезпечення збалансованого зростання, досягнення максимального декоративного ефекту, створення привабливої форми та зовнішнього вигляду рослини, тобто підвищення життєздатності та декоративності дерев на територіях зелених зон міста.</w:t>
      </w:r>
    </w:p>
    <w:p w14:paraId="53ED7C2D" w14:textId="77777777" w:rsidR="001F0B06" w:rsidRPr="001F0B06" w:rsidRDefault="001F0B06" w:rsidP="001F0B06">
      <w:pPr>
        <w:pStyle w:val="a9"/>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lastRenderedPageBreak/>
        <w:t>4.2. Обрізування крон дерев на території Миколаївської міської територіальної громади має здійснюватися відповідно до чинного законодавства, зокрема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з урахуванням цих Рекомендацій та вимог до проведення обрізування дерев на території Миколаївської міської територіальної громади, що наведені у додатку до Рекомендацій.</w:t>
      </w:r>
    </w:p>
    <w:p w14:paraId="58C1ABAE"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4.3. Види обрізування</w:t>
      </w:r>
    </w:p>
    <w:p w14:paraId="18E40A2E"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Під час догляду за деревами застосовують три види обрізування: формувальне, санітарне i </w:t>
      </w:r>
      <w:proofErr w:type="spellStart"/>
      <w:r w:rsidRPr="001F0B06">
        <w:rPr>
          <w:rFonts w:ascii="Times New Roman" w:hAnsi="Times New Roman" w:cs="Times New Roman"/>
          <w:sz w:val="24"/>
          <w:szCs w:val="24"/>
          <w:lang w:val="uk-UA"/>
        </w:rPr>
        <w:t>омолоджувальне</w:t>
      </w:r>
      <w:proofErr w:type="spellEnd"/>
      <w:r w:rsidRPr="001F0B06">
        <w:rPr>
          <w:rFonts w:ascii="Times New Roman" w:hAnsi="Times New Roman" w:cs="Times New Roman"/>
          <w:sz w:val="24"/>
          <w:szCs w:val="24"/>
          <w:lang w:val="uk-UA"/>
        </w:rPr>
        <w:t>. При формуванні та обрізуванні крон або окремих гілок дерев слід застосовувати принцип максимального збереження крони.</w:t>
      </w:r>
    </w:p>
    <w:p w14:paraId="7F6743A0"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Формувальне обрізування проводиться з метою:</w:t>
      </w:r>
    </w:p>
    <w:p w14:paraId="379A44D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 збереження природної форми крони; </w:t>
      </w:r>
    </w:p>
    <w:p w14:paraId="344ECAC9"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створення i збереження штучної форми крони;</w:t>
      </w:r>
    </w:p>
    <w:p w14:paraId="4DC65816"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 усунення значної асиметричності крони, що створює потенційну загрозу падіння дерева або його частин; </w:t>
      </w:r>
    </w:p>
    <w:p w14:paraId="4D2E206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зміни характеру зростання, у тому числі підняття крони та обмеження висоти рослини у випадках: усунення перешкод для проходу людей i руху транспорту;</w:t>
      </w:r>
    </w:p>
    <w:p w14:paraId="7D9D01A6"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проростання поблизу повітряних інженерних комунікацій.</w:t>
      </w:r>
    </w:p>
    <w:p w14:paraId="0B554A66"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Крім того, за допомогою такого обрізування можна досягти рівномірного розташування скелетних гілок, посилити ріст бокових пагонів i збільшити густоту крони.</w:t>
      </w:r>
    </w:p>
    <w:p w14:paraId="6213DFBA"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Санітарне обрізування проводиться з метою:</w:t>
      </w:r>
    </w:p>
    <w:p w14:paraId="2F7AD703"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видалення сухих, пошкоджених, старих i хворих гілок;</w:t>
      </w:r>
    </w:p>
    <w:p w14:paraId="16974BE9"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видалення гілок, спрямованих всередину крони;</w:t>
      </w:r>
    </w:p>
    <w:p w14:paraId="4547D780"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видалення пагонів, що відходять від центрального стовбура вгору під гострим кутом, щоб уникнути їхнього обламування;</w:t>
      </w:r>
    </w:p>
    <w:p w14:paraId="702329A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видалення схрещених гілок та гілок, які труться.</w:t>
      </w:r>
    </w:p>
    <w:p w14:paraId="1001076B"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Омолоджувальне</w:t>
      </w:r>
      <w:proofErr w:type="spellEnd"/>
      <w:r w:rsidRPr="001F0B06">
        <w:rPr>
          <w:rFonts w:ascii="Times New Roman" w:hAnsi="Times New Roman" w:cs="Times New Roman"/>
          <w:sz w:val="24"/>
          <w:szCs w:val="24"/>
          <w:lang w:val="uk-UA"/>
        </w:rPr>
        <w:t xml:space="preserve"> обрізування проводиться у випадках:</w:t>
      </w:r>
    </w:p>
    <w:p w14:paraId="12864627"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фізіологічного старіння (дерево не дає щорічний приріст, послаблюється або зовсім припиняється ріст пагонів);</w:t>
      </w:r>
    </w:p>
    <w:p w14:paraId="443DF513"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усихання вершин i кінцівок пагонів, у тому числі внаслідок обмерзання;</w:t>
      </w:r>
    </w:p>
    <w:p w14:paraId="17EFA88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наявності значної кількості сухих та хворих гілок;</w:t>
      </w:r>
    </w:p>
    <w:p w14:paraId="60202518"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втрати декоративності.</w:t>
      </w:r>
    </w:p>
    <w:p w14:paraId="4C3BE774"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4.4. При всіх видах обрізки зріз гілок здійснюють наверху кінцевого напливу, який знаходиться при основі відгалуження гілки, – приблизно на 1 см від основної гілки (стовбура). Не допускається залишати злами на місцях зрізів гілок або сучок, який потім почне всихати, і після відпадіння на його місці може утворюватися дупло, або він буде схильний до уражень грибковими захворюваннями. Дуплисті дерева втрачають </w:t>
      </w:r>
      <w:proofErr w:type="spellStart"/>
      <w:r w:rsidRPr="001F0B06">
        <w:rPr>
          <w:rFonts w:ascii="Times New Roman" w:hAnsi="Times New Roman" w:cs="Times New Roman"/>
          <w:sz w:val="24"/>
          <w:szCs w:val="24"/>
          <w:lang w:val="uk-UA"/>
        </w:rPr>
        <w:t>вітростійкість</w:t>
      </w:r>
      <w:proofErr w:type="spellEnd"/>
      <w:r w:rsidRPr="001F0B06">
        <w:rPr>
          <w:rFonts w:ascii="Times New Roman" w:hAnsi="Times New Roman" w:cs="Times New Roman"/>
          <w:sz w:val="24"/>
          <w:szCs w:val="24"/>
          <w:lang w:val="uk-UA"/>
        </w:rPr>
        <w:t xml:space="preserve"> i представляють загрозу безпеці людей та будівель.</w:t>
      </w:r>
    </w:p>
    <w:p w14:paraId="312B2FE6"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4.5. Оптимальними термінами для обрізки більшості видів дерев в умовах міста є період з третьої декади листопада (після опадання листя) до першої декади квітня (при встановленні денного температурного режиму вище +5°C, але до розкривання бруньок).</w:t>
      </w:r>
    </w:p>
    <w:p w14:paraId="60D94D77"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4.5.1. У хвойних рослин формувальну обрізку проводять в період з квітня до другої декади червня.</w:t>
      </w:r>
    </w:p>
    <w:p w14:paraId="0B7DAFF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У листопадних дерев формувальну обрізку проводять в період з третьої декади січня до середини квітня, та протягом вегетаційного періоду по міри виявлення пагонів.</w:t>
      </w:r>
    </w:p>
    <w:p w14:paraId="6FD35EA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Для більшості рослин літнє формування або період вегетації можливе, а для деяких рослин, зокрема, для </w:t>
      </w:r>
      <w:proofErr w:type="spellStart"/>
      <w:r w:rsidRPr="001F0B06">
        <w:rPr>
          <w:rFonts w:ascii="Times New Roman" w:hAnsi="Times New Roman" w:cs="Times New Roman"/>
          <w:sz w:val="24"/>
          <w:szCs w:val="24"/>
          <w:lang w:val="uk-UA"/>
        </w:rPr>
        <w:t>ранньоквітуючих</w:t>
      </w:r>
      <w:proofErr w:type="spellEnd"/>
      <w:r w:rsidRPr="001F0B06">
        <w:rPr>
          <w:rFonts w:ascii="Times New Roman" w:hAnsi="Times New Roman" w:cs="Times New Roman"/>
          <w:sz w:val="24"/>
          <w:szCs w:val="24"/>
          <w:lang w:val="uk-UA"/>
        </w:rPr>
        <w:t>, воно необхідне.</w:t>
      </w:r>
    </w:p>
    <w:p w14:paraId="1AE23B87"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lastRenderedPageBreak/>
        <w:t>4.5.2. Санітарне обрізання потрібно проводити щороку протягом вегетаційного періоду, та по мірі виявлення сухих, пошкоджених та уражених шкідниками або хворобами гілок (це може бути і протягом всього року).</w:t>
      </w:r>
    </w:p>
    <w:p w14:paraId="74127964"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4.5.3. У листопадних дерев </w:t>
      </w:r>
      <w:proofErr w:type="spellStart"/>
      <w:r w:rsidRPr="001F0B06">
        <w:rPr>
          <w:rFonts w:ascii="Times New Roman" w:hAnsi="Times New Roman" w:cs="Times New Roman"/>
          <w:sz w:val="24"/>
          <w:szCs w:val="24"/>
          <w:lang w:val="uk-UA"/>
        </w:rPr>
        <w:t>омолоджувальну</w:t>
      </w:r>
      <w:proofErr w:type="spellEnd"/>
      <w:r w:rsidRPr="001F0B06">
        <w:rPr>
          <w:rFonts w:ascii="Times New Roman" w:hAnsi="Times New Roman" w:cs="Times New Roman"/>
          <w:sz w:val="24"/>
          <w:szCs w:val="24"/>
          <w:lang w:val="uk-UA"/>
        </w:rPr>
        <w:t xml:space="preserve"> обрізку проводять в період з третьої декади січня до середини квітня. Є кілька видів дерев, для яких характерний дуже ранній і сильний сокорух. Це береза, клен і волоський горіх, тому їх обрізають тільки у стані повного спокою (січень, лютий) до початку сокоруху. </w:t>
      </w:r>
    </w:p>
    <w:p w14:paraId="03C7D8E2"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Забороняється проводити обрізування дерев у вологу погоду (під час опадів або туману, коли в атмосфері та на поверхнях утворюється водяний конденсат) при мінусових температурах повітря, крім випадків видалення сухих та пошкоджених гілок.</w:t>
      </w:r>
    </w:p>
    <w:p w14:paraId="24D80AC7"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4.6. Одразу після обрізування всі зрізи рани діаметром понад 5 см необхідно замастити розчином фунгіцидів з діючою речовиною: карбоксилу, </w:t>
      </w:r>
      <w:proofErr w:type="spellStart"/>
      <w:r w:rsidRPr="001F0B06">
        <w:rPr>
          <w:rFonts w:ascii="Times New Roman" w:hAnsi="Times New Roman" w:cs="Times New Roman"/>
          <w:sz w:val="24"/>
          <w:szCs w:val="24"/>
          <w:lang w:val="uk-UA"/>
        </w:rPr>
        <w:t>тіофанат</w:t>
      </w:r>
      <w:proofErr w:type="spellEnd"/>
      <w:r w:rsidRPr="001F0B06">
        <w:rPr>
          <w:rFonts w:ascii="Times New Roman" w:hAnsi="Times New Roman" w:cs="Times New Roman"/>
          <w:sz w:val="24"/>
          <w:szCs w:val="24"/>
          <w:lang w:val="uk-UA"/>
        </w:rPr>
        <w:t xml:space="preserve">-метилу, гідроксиду міді, </w:t>
      </w:r>
      <w:proofErr w:type="spellStart"/>
      <w:r w:rsidRPr="001F0B06">
        <w:rPr>
          <w:rFonts w:ascii="Times New Roman" w:hAnsi="Times New Roman" w:cs="Times New Roman"/>
          <w:sz w:val="24"/>
          <w:szCs w:val="24"/>
          <w:lang w:val="uk-UA"/>
        </w:rPr>
        <w:t>хлорокису</w:t>
      </w:r>
      <w:proofErr w:type="spellEnd"/>
      <w:r w:rsidRPr="001F0B06">
        <w:rPr>
          <w:rFonts w:ascii="Times New Roman" w:hAnsi="Times New Roman" w:cs="Times New Roman"/>
          <w:sz w:val="24"/>
          <w:szCs w:val="24"/>
          <w:lang w:val="uk-UA"/>
        </w:rPr>
        <w:t xml:space="preserve"> міді, сульфату міді.</w:t>
      </w:r>
    </w:p>
    <w:p w14:paraId="0F22425F"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У хвойних дерев та тих, що дуже виділяють смолу, рани не замащують.</w:t>
      </w:r>
    </w:p>
    <w:p w14:paraId="3058F454" w14:textId="77777777" w:rsidR="001F0B06" w:rsidRPr="001F0B06" w:rsidRDefault="001F0B06" w:rsidP="001F0B06">
      <w:pPr>
        <w:pStyle w:val="a9"/>
        <w:tabs>
          <w:tab w:val="left" w:pos="993"/>
        </w:tabs>
        <w:ind w:left="0" w:firstLine="567"/>
        <w:jc w:val="both"/>
        <w:rPr>
          <w:rFonts w:ascii="Times New Roman" w:hAnsi="Times New Roman" w:cs="Times New Roman"/>
          <w:i/>
          <w:sz w:val="24"/>
          <w:szCs w:val="24"/>
          <w:lang w:val="uk-UA"/>
        </w:rPr>
      </w:pPr>
      <w:r w:rsidRPr="001F0B06">
        <w:rPr>
          <w:rFonts w:ascii="Times New Roman" w:hAnsi="Times New Roman" w:cs="Times New Roman"/>
          <w:sz w:val="24"/>
          <w:szCs w:val="24"/>
          <w:lang w:val="uk-UA"/>
        </w:rPr>
        <w:t xml:space="preserve">4.7. На територіях об’єктів природно-заповідного фонду, лісопарків та інших об’єктів зеленого господарства, що у своєму складі мають ділянки із природними або </w:t>
      </w:r>
      <w:proofErr w:type="spellStart"/>
      <w:r w:rsidRPr="001F0B06">
        <w:rPr>
          <w:rFonts w:ascii="Times New Roman" w:hAnsi="Times New Roman" w:cs="Times New Roman"/>
          <w:sz w:val="24"/>
          <w:szCs w:val="24"/>
          <w:lang w:val="uk-UA"/>
        </w:rPr>
        <w:t>напівприродними</w:t>
      </w:r>
      <w:proofErr w:type="spellEnd"/>
      <w:r w:rsidRPr="001F0B06">
        <w:rPr>
          <w:rFonts w:ascii="Times New Roman" w:hAnsi="Times New Roman" w:cs="Times New Roman"/>
          <w:sz w:val="24"/>
          <w:szCs w:val="24"/>
          <w:lang w:val="uk-UA"/>
        </w:rPr>
        <w:t xml:space="preserve"> зеленими насадженнями, обрізку як засіб формування крони не застосовують або застосовують у виключних випадках (проходження повітряних інженерних комунікацій, близьке розташування зелених насаджень до проїзної частини доріг  чи пішохідних алей).</w:t>
      </w:r>
    </w:p>
    <w:p w14:paraId="5FA20EBC" w14:textId="77777777" w:rsidR="001F0B06" w:rsidRPr="001F0B06" w:rsidRDefault="001F0B06" w:rsidP="001F0B06">
      <w:pPr>
        <w:tabs>
          <w:tab w:val="left" w:pos="993"/>
        </w:tabs>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4.8. Обрізування крони вуличних насаджень проводиться згідно з вимогами ДБН Б.2.2-5:2011 «Благоустрій територій», ДБН В.2.3-5:2018 «Вулиці та дороги населених пунктів», ДСТУ 3587:2022 «Безпека дорожнього руху. Автомобільні дороги. Вимоги до експлуатаційного стану», постанови Кабінету Міністрів України від 27.12.2022 № 1455 «Про затвердження Правил охорони електричних мереж» та іншими вимогами чинного законодавства, з метою забезпечення безперешкодного руху транспортних засобів, пішоходів і </w:t>
      </w:r>
      <w:proofErr w:type="spellStart"/>
      <w:r w:rsidRPr="001F0B06">
        <w:rPr>
          <w:rFonts w:ascii="Times New Roman" w:hAnsi="Times New Roman" w:cs="Times New Roman"/>
          <w:sz w:val="24"/>
          <w:szCs w:val="24"/>
          <w:lang w:val="uk-UA"/>
        </w:rPr>
        <w:t>прибиральних</w:t>
      </w:r>
      <w:proofErr w:type="spellEnd"/>
      <w:r w:rsidRPr="001F0B06">
        <w:rPr>
          <w:rFonts w:ascii="Times New Roman" w:hAnsi="Times New Roman" w:cs="Times New Roman"/>
          <w:sz w:val="24"/>
          <w:szCs w:val="24"/>
          <w:lang w:val="uk-UA"/>
        </w:rPr>
        <w:t xml:space="preserve"> машин, а також забезпечення видимості технічних засобів організації дорожнього руху. Роботи з видалення аварійно небезпечних дерев і гілок в охоронних та санітарно-захисних зонах повітряних ліній </w:t>
      </w:r>
      <w:proofErr w:type="spellStart"/>
      <w:r w:rsidRPr="001F0B06">
        <w:rPr>
          <w:rFonts w:ascii="Times New Roman" w:hAnsi="Times New Roman" w:cs="Times New Roman"/>
          <w:sz w:val="24"/>
          <w:szCs w:val="24"/>
          <w:lang w:val="uk-UA"/>
        </w:rPr>
        <w:t>електропередач</w:t>
      </w:r>
      <w:proofErr w:type="spellEnd"/>
      <w:r w:rsidRPr="001F0B06">
        <w:rPr>
          <w:rFonts w:ascii="Times New Roman" w:hAnsi="Times New Roman" w:cs="Times New Roman"/>
          <w:sz w:val="24"/>
          <w:szCs w:val="24"/>
          <w:lang w:val="uk-UA"/>
        </w:rPr>
        <w:t>, що проходять через лісові ділянки та інші багаторічні насадження, в населених пунктах проводять власники електричних мереж за участю представників підприємств, установ та організації, у віданні яких перебувають такі території.</w:t>
      </w:r>
    </w:p>
    <w:p w14:paraId="671C226E" w14:textId="77777777" w:rsidR="001F0B06" w:rsidRPr="001F0B06" w:rsidRDefault="001F0B06" w:rsidP="001F0B06">
      <w:pPr>
        <w:tabs>
          <w:tab w:val="left" w:pos="993"/>
        </w:tabs>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4.9. Будь-яка обрізка живих гілок у старих та особливо цінних дерев (ботанічних пам’яток природи) заборонена. Допускається лише санітарна обрізка сухих мертвих гілок.</w:t>
      </w:r>
    </w:p>
    <w:p w14:paraId="3D61B186" w14:textId="77777777" w:rsidR="001F0B06" w:rsidRPr="001F0B06" w:rsidRDefault="001F0B06" w:rsidP="001F0B06">
      <w:pPr>
        <w:tabs>
          <w:tab w:val="left" w:pos="993"/>
        </w:tabs>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Здійснення формувального обрізування дерев, що є ботанічними пам’ятками природи, заборонено.</w:t>
      </w:r>
    </w:p>
    <w:p w14:paraId="67E43A2B" w14:textId="77777777" w:rsidR="001F0B06" w:rsidRPr="001F0B06" w:rsidRDefault="001F0B06" w:rsidP="001F0B06">
      <w:pPr>
        <w:tabs>
          <w:tab w:val="left" w:pos="993"/>
        </w:tabs>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4.10. Суб’єкти, які займаються ремонтом, утриманням, доглядом та експлуатацією зелених насаджень, несуть відповідальність за обрізування (пошкодження) дерев до ступеня припинення росту відповідно до чинного законодавства України.</w:t>
      </w:r>
    </w:p>
    <w:p w14:paraId="39987151" w14:textId="77777777" w:rsidR="001F0B06" w:rsidRPr="001F0B06" w:rsidRDefault="001F0B06" w:rsidP="001F0B06">
      <w:pPr>
        <w:tabs>
          <w:tab w:val="left" w:pos="993"/>
        </w:tabs>
        <w:jc w:val="both"/>
        <w:rPr>
          <w:rFonts w:ascii="Times New Roman" w:hAnsi="Times New Roman" w:cs="Times New Roman"/>
          <w:sz w:val="24"/>
          <w:szCs w:val="24"/>
          <w:lang w:val="uk-UA"/>
        </w:rPr>
      </w:pPr>
    </w:p>
    <w:p w14:paraId="28400745" w14:textId="77777777" w:rsidR="001F0B06" w:rsidRPr="001F0B06" w:rsidRDefault="001F0B06" w:rsidP="001F0B06">
      <w:pPr>
        <w:tabs>
          <w:tab w:val="left" w:pos="993"/>
        </w:tabs>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__________________________________________________</w:t>
      </w:r>
    </w:p>
    <w:p w14:paraId="3B63A98C" w14:textId="77777777" w:rsidR="001F0B06" w:rsidRPr="001F0B06" w:rsidRDefault="001F0B06" w:rsidP="001F0B06">
      <w:pPr>
        <w:ind w:firstLine="5954"/>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br w:type="page"/>
      </w:r>
      <w:r w:rsidRPr="001F0B06">
        <w:rPr>
          <w:rFonts w:ascii="Times New Roman" w:hAnsi="Times New Roman" w:cs="Times New Roman"/>
          <w:sz w:val="24"/>
          <w:szCs w:val="24"/>
          <w:lang w:val="uk-UA"/>
        </w:rPr>
        <w:lastRenderedPageBreak/>
        <w:t xml:space="preserve">Додаток </w:t>
      </w:r>
    </w:p>
    <w:p w14:paraId="796C44A2" w14:textId="77777777" w:rsidR="001F0B06" w:rsidRPr="001F0B06" w:rsidRDefault="001F0B06" w:rsidP="001F0B06">
      <w:pPr>
        <w:ind w:firstLine="5954"/>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до Рекомендацій щодо</w:t>
      </w:r>
    </w:p>
    <w:p w14:paraId="499206D1" w14:textId="77777777" w:rsidR="001F0B06" w:rsidRPr="001F0B06" w:rsidRDefault="001F0B06" w:rsidP="001F0B06">
      <w:pPr>
        <w:ind w:firstLine="5954"/>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проведення обрізування крон</w:t>
      </w:r>
    </w:p>
    <w:p w14:paraId="021C6575" w14:textId="77777777" w:rsidR="001F0B06" w:rsidRPr="001F0B06" w:rsidRDefault="001F0B06" w:rsidP="001F0B06">
      <w:pPr>
        <w:ind w:firstLine="5954"/>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дерев на території</w:t>
      </w:r>
    </w:p>
    <w:p w14:paraId="166CF1B4" w14:textId="77777777" w:rsidR="001F0B06" w:rsidRPr="001F0B06" w:rsidRDefault="001F0B06" w:rsidP="001F0B06">
      <w:pPr>
        <w:ind w:firstLine="5954"/>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Миколаївської міської </w:t>
      </w:r>
    </w:p>
    <w:p w14:paraId="6C8142B5" w14:textId="77777777" w:rsidR="001F0B06" w:rsidRPr="001F0B06" w:rsidRDefault="001F0B06" w:rsidP="001F0B06">
      <w:pPr>
        <w:ind w:firstLine="5954"/>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територіальної громади</w:t>
      </w:r>
    </w:p>
    <w:p w14:paraId="35E91310" w14:textId="77777777" w:rsidR="001F0B06" w:rsidRPr="001F0B06" w:rsidRDefault="001F0B06" w:rsidP="001F0B06">
      <w:pPr>
        <w:rPr>
          <w:rFonts w:ascii="Times New Roman" w:hAnsi="Times New Roman" w:cs="Times New Roman"/>
          <w:sz w:val="24"/>
          <w:szCs w:val="24"/>
          <w:lang w:val="uk-UA"/>
        </w:rPr>
      </w:pPr>
    </w:p>
    <w:p w14:paraId="498D29A6" w14:textId="77777777" w:rsidR="001F0B06" w:rsidRPr="001F0B06" w:rsidRDefault="001F0B06" w:rsidP="001F0B06">
      <w:pPr>
        <w:rPr>
          <w:rFonts w:ascii="Times New Roman" w:hAnsi="Times New Roman" w:cs="Times New Roman"/>
          <w:sz w:val="24"/>
          <w:szCs w:val="24"/>
          <w:lang w:val="uk-UA"/>
        </w:rPr>
      </w:pPr>
    </w:p>
    <w:p w14:paraId="4783A12B" w14:textId="77777777" w:rsidR="001F0B06" w:rsidRPr="001F0B06" w:rsidRDefault="001F0B06" w:rsidP="001F0B06">
      <w:pPr>
        <w:jc w:val="center"/>
        <w:rPr>
          <w:rFonts w:ascii="Times New Roman" w:hAnsi="Times New Roman" w:cs="Times New Roman"/>
          <w:spacing w:val="54"/>
          <w:sz w:val="24"/>
          <w:szCs w:val="24"/>
          <w:lang w:val="uk-UA"/>
        </w:rPr>
      </w:pPr>
      <w:r w:rsidRPr="001F0B06">
        <w:rPr>
          <w:rFonts w:ascii="Times New Roman" w:hAnsi="Times New Roman" w:cs="Times New Roman"/>
          <w:spacing w:val="54"/>
          <w:sz w:val="24"/>
          <w:szCs w:val="24"/>
          <w:lang w:val="uk-UA"/>
        </w:rPr>
        <w:t>ВИМОГИ</w:t>
      </w:r>
    </w:p>
    <w:p w14:paraId="1FCABCA0" w14:textId="77777777" w:rsidR="001F0B06" w:rsidRPr="001F0B06" w:rsidRDefault="001F0B06" w:rsidP="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до проведення обрізування дерев на території </w:t>
      </w:r>
    </w:p>
    <w:p w14:paraId="3FB2FCF9" w14:textId="77777777" w:rsidR="001F0B06" w:rsidRPr="001F0B06" w:rsidRDefault="001F0B06" w:rsidP="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Миколаївської міської територіальної громади</w:t>
      </w:r>
    </w:p>
    <w:p w14:paraId="509FB4CC" w14:textId="77777777" w:rsidR="001F0B06" w:rsidRPr="001F0B06" w:rsidRDefault="001F0B06" w:rsidP="001F0B06">
      <w:pPr>
        <w:jc w:val="center"/>
        <w:rPr>
          <w:rFonts w:ascii="Times New Roman" w:hAnsi="Times New Roman" w:cs="Times New Roman"/>
          <w:sz w:val="24"/>
          <w:szCs w:val="24"/>
          <w:lang w:val="uk-UA"/>
        </w:rPr>
      </w:pPr>
    </w:p>
    <w:p w14:paraId="19E7D5DF" w14:textId="77777777" w:rsidR="001F0B06" w:rsidRPr="001F0B06" w:rsidRDefault="001F0B06" w:rsidP="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1. Технологія обрізування</w:t>
      </w:r>
    </w:p>
    <w:p w14:paraId="6E0484BB" w14:textId="77777777" w:rsidR="001F0B06" w:rsidRPr="001F0B06" w:rsidRDefault="001F0B06" w:rsidP="001F0B06">
      <w:pPr>
        <w:pStyle w:val="Default"/>
        <w:ind w:firstLine="567"/>
        <w:jc w:val="both"/>
        <w:rPr>
          <w:color w:val="auto"/>
        </w:rPr>
      </w:pPr>
    </w:p>
    <w:p w14:paraId="3E64E708" w14:textId="77777777" w:rsidR="001F0B06" w:rsidRPr="001F0B06" w:rsidRDefault="001F0B06" w:rsidP="001F0B06">
      <w:pPr>
        <w:pStyle w:val="Default"/>
        <w:ind w:firstLine="567"/>
        <w:jc w:val="both"/>
        <w:rPr>
          <w:color w:val="auto"/>
        </w:rPr>
      </w:pPr>
      <w:r w:rsidRPr="001F0B06">
        <w:rPr>
          <w:color w:val="auto"/>
        </w:rPr>
        <w:t xml:space="preserve">Суб’єктами господарювання, які займаються обрізкою дерев, перед проведенням таких робіт, здійснюється попереднє візуальне обстеження зелених насаджень, під час якого встановлюється необхідність проведення обрізки та її вид. </w:t>
      </w:r>
    </w:p>
    <w:p w14:paraId="3FFFE35D" w14:textId="77777777" w:rsidR="001F0B06" w:rsidRPr="001F0B06" w:rsidRDefault="001F0B06" w:rsidP="001F0B06">
      <w:pPr>
        <w:pStyle w:val="Default"/>
        <w:ind w:firstLine="567"/>
        <w:jc w:val="both"/>
        <w:rPr>
          <w:color w:val="auto"/>
        </w:rPr>
      </w:pPr>
      <w:r w:rsidRPr="001F0B06">
        <w:rPr>
          <w:color w:val="auto"/>
        </w:rPr>
        <w:t>У випадку, якщо під час обстеження встановлено, що дерево потребує видалення, необхідно звернутися до компетентного органу у розумінні Порядку видалення дерев, кущів, газонів і квітників у населених пунктах, що затверджений постановою Кабінету Міністрів України від 01.08.2006 № 1045, з відповідною заявою.</w:t>
      </w:r>
    </w:p>
    <w:p w14:paraId="56C24F3C" w14:textId="77777777" w:rsidR="001F0B06" w:rsidRPr="001F0B06" w:rsidRDefault="001F0B06" w:rsidP="001F0B06">
      <w:pPr>
        <w:pStyle w:val="Default"/>
        <w:ind w:firstLine="567"/>
        <w:jc w:val="both"/>
        <w:rPr>
          <w:color w:val="auto"/>
        </w:rPr>
      </w:pPr>
      <w:r w:rsidRPr="001F0B06">
        <w:rPr>
          <w:color w:val="auto"/>
        </w:rPr>
        <w:t xml:space="preserve">Якщо під час розгляду заяв на видалення зелених насаджень компетентним органом у розумінні Порядку видалення дерев, кущів, газонів і квітників у населених пунктах, що затверджений постановою Кабінету Міністрів України від 01.08.2006 № 1045, встановлено, що дерево не потребує видалення, то складається Акт обстеження зелених насаджень, за формою </w:t>
      </w:r>
      <w:proofErr w:type="spellStart"/>
      <w:r w:rsidRPr="001F0B06">
        <w:rPr>
          <w:color w:val="auto"/>
        </w:rPr>
        <w:t>акта</w:t>
      </w:r>
      <w:proofErr w:type="spellEnd"/>
      <w:r w:rsidRPr="001F0B06">
        <w:rPr>
          <w:color w:val="auto"/>
        </w:rPr>
        <w:t xml:space="preserve"> обстеження тих насаджень, що підлягають видаленню.</w:t>
      </w:r>
    </w:p>
    <w:p w14:paraId="77669293" w14:textId="77777777" w:rsidR="001F0B06" w:rsidRPr="001F0B06" w:rsidRDefault="001F0B06" w:rsidP="001F0B06">
      <w:pPr>
        <w:pStyle w:val="Default"/>
        <w:ind w:firstLine="567"/>
        <w:jc w:val="both"/>
        <w:rPr>
          <w:color w:val="auto"/>
        </w:rPr>
      </w:pPr>
      <w:r w:rsidRPr="001F0B06">
        <w:rPr>
          <w:color w:val="auto"/>
        </w:rPr>
        <w:t xml:space="preserve">Роботи з обрізки дерев необхідно здійснювати якомога раніше, щоби місця обрізування залишалися малими, що дозволить досягти швидкого </w:t>
      </w:r>
      <w:proofErr w:type="spellStart"/>
      <w:r w:rsidRPr="001F0B06">
        <w:rPr>
          <w:color w:val="auto"/>
        </w:rPr>
        <w:t>заживлення</w:t>
      </w:r>
      <w:proofErr w:type="spellEnd"/>
      <w:r w:rsidRPr="001F0B06">
        <w:rPr>
          <w:color w:val="auto"/>
        </w:rPr>
        <w:t xml:space="preserve"> ран, і щоб по можливості уникати наслідків пошкоджень та подальших заходів з обрізування.</w:t>
      </w:r>
    </w:p>
    <w:p w14:paraId="3512132E" w14:textId="77777777" w:rsidR="001F0B06" w:rsidRPr="001F0B06" w:rsidRDefault="001F0B06" w:rsidP="001F0B06">
      <w:pPr>
        <w:pStyle w:val="Default"/>
        <w:ind w:firstLine="567"/>
        <w:jc w:val="both"/>
        <w:rPr>
          <w:color w:val="auto"/>
        </w:rPr>
      </w:pPr>
      <w:r w:rsidRPr="001F0B06">
        <w:rPr>
          <w:color w:val="auto"/>
        </w:rPr>
        <w:t>Аби місця зрізу були якомога меншими, потрібно враховувати типові індивідуальні біологічні особливості видів дерев і вчасно попереджувати можливі дефекти розвитку, або відповідно їх коригувати на достатньо ранньому етапі.</w:t>
      </w:r>
    </w:p>
    <w:p w14:paraId="11769645" w14:textId="77777777" w:rsidR="001F0B06" w:rsidRPr="001F0B06" w:rsidRDefault="001F0B06" w:rsidP="001F0B06">
      <w:pPr>
        <w:pStyle w:val="Default"/>
        <w:ind w:firstLine="567"/>
        <w:jc w:val="both"/>
        <w:rPr>
          <w:color w:val="auto"/>
        </w:rPr>
      </w:pPr>
      <w:r w:rsidRPr="001F0B06">
        <w:rPr>
          <w:color w:val="auto"/>
        </w:rPr>
        <w:t>Чим більша площа поверхні зрізу, тим більша небезпека, що виникне дефіцит постачання поживних речовин, який зазвичай можна помітити не раніше, ніж через один вегетаційний період.</w:t>
      </w:r>
    </w:p>
    <w:p w14:paraId="0D6F7E48" w14:textId="77777777" w:rsidR="001F0B06" w:rsidRPr="001F0B06" w:rsidRDefault="001F0B06" w:rsidP="001F0B06">
      <w:pPr>
        <w:pStyle w:val="Default"/>
        <w:ind w:firstLine="567"/>
        <w:jc w:val="both"/>
        <w:rPr>
          <w:color w:val="auto"/>
        </w:rPr>
      </w:pPr>
      <w:r w:rsidRPr="001F0B06">
        <w:rPr>
          <w:color w:val="auto"/>
        </w:rPr>
        <w:t>Рекомендований розмір ран не повинен перевищувати максимальний діаметр:</w:t>
      </w:r>
    </w:p>
    <w:p w14:paraId="094C3FE4" w14:textId="77777777" w:rsidR="001F0B06" w:rsidRPr="001F0B06" w:rsidRDefault="001F0B06" w:rsidP="001F0B06">
      <w:pPr>
        <w:pStyle w:val="Default"/>
        <w:ind w:firstLine="567"/>
        <w:jc w:val="both"/>
        <w:rPr>
          <w:color w:val="auto"/>
        </w:rPr>
      </w:pPr>
      <w:r w:rsidRPr="001F0B06">
        <w:rPr>
          <w:color w:val="auto"/>
        </w:rPr>
        <w:t xml:space="preserve">- 5 см у дерев зі слабкою </w:t>
      </w:r>
      <w:proofErr w:type="spellStart"/>
      <w:r w:rsidRPr="001F0B06">
        <w:rPr>
          <w:color w:val="auto"/>
        </w:rPr>
        <w:t>компартменталізацією</w:t>
      </w:r>
      <w:proofErr w:type="spellEnd"/>
      <w:r w:rsidRPr="001F0B06">
        <w:rPr>
          <w:color w:val="auto"/>
        </w:rPr>
        <w:t>;</w:t>
      </w:r>
    </w:p>
    <w:p w14:paraId="4D3BB5FD" w14:textId="77777777" w:rsidR="001F0B06" w:rsidRPr="001F0B06" w:rsidRDefault="001F0B06" w:rsidP="001F0B06">
      <w:pPr>
        <w:pStyle w:val="Default"/>
        <w:ind w:firstLine="567"/>
        <w:jc w:val="both"/>
        <w:rPr>
          <w:color w:val="auto"/>
        </w:rPr>
      </w:pPr>
      <w:r w:rsidRPr="001F0B06">
        <w:rPr>
          <w:color w:val="auto"/>
        </w:rPr>
        <w:t xml:space="preserve">- 10 см у дерев з гарною </w:t>
      </w:r>
      <w:proofErr w:type="spellStart"/>
      <w:r w:rsidRPr="001F0B06">
        <w:rPr>
          <w:color w:val="auto"/>
        </w:rPr>
        <w:t>компартменталізацією</w:t>
      </w:r>
      <w:proofErr w:type="spellEnd"/>
      <w:r w:rsidRPr="001F0B06">
        <w:rPr>
          <w:color w:val="auto"/>
        </w:rPr>
        <w:t>.</w:t>
      </w:r>
    </w:p>
    <w:p w14:paraId="06C1928A" w14:textId="77777777" w:rsidR="001F0B06" w:rsidRPr="001F0B06" w:rsidRDefault="001F0B06" w:rsidP="001F0B06">
      <w:pPr>
        <w:pStyle w:val="Default"/>
        <w:ind w:firstLine="567"/>
        <w:jc w:val="both"/>
        <w:rPr>
          <w:color w:val="auto"/>
        </w:rPr>
      </w:pPr>
      <w:r w:rsidRPr="001F0B06">
        <w:rPr>
          <w:color w:val="auto"/>
        </w:rPr>
        <w:t xml:space="preserve">Розподіл видів дерев відповідно до здатності </w:t>
      </w:r>
      <w:proofErr w:type="spellStart"/>
      <w:r w:rsidRPr="001F0B06">
        <w:rPr>
          <w:color w:val="auto"/>
        </w:rPr>
        <w:t>компартменталізації</w:t>
      </w:r>
      <w:proofErr w:type="spellEnd"/>
      <w:r w:rsidRPr="001F0B06">
        <w:rPr>
          <w:color w:val="auto"/>
        </w:rPr>
        <w:t xml:space="preserve"> завданих обрізкою ран</w:t>
      </w:r>
    </w:p>
    <w:p w14:paraId="4B1F73A0" w14:textId="77777777" w:rsidR="001F0B06" w:rsidRPr="001F0B06" w:rsidRDefault="001F0B06" w:rsidP="001F0B06">
      <w:pPr>
        <w:pStyle w:val="Default"/>
        <w:rPr>
          <w:iCs/>
          <w:color w:val="auto"/>
        </w:rPr>
      </w:pPr>
    </w:p>
    <w:p w14:paraId="10A3A382" w14:textId="77777777" w:rsidR="001F0B06" w:rsidRPr="001F0B06" w:rsidRDefault="001F0B06" w:rsidP="001F0B06">
      <w:pPr>
        <w:pStyle w:val="Default"/>
        <w:ind w:firstLine="708"/>
        <w:jc w:val="right"/>
        <w:rPr>
          <w:i/>
          <w:color w:val="auto"/>
        </w:rPr>
      </w:pPr>
      <w:r w:rsidRPr="001F0B06">
        <w:rPr>
          <w:i/>
          <w:color w:val="auto"/>
        </w:rPr>
        <w:t>Таблиця 1</w:t>
      </w:r>
    </w:p>
    <w:p w14:paraId="70C478A8" w14:textId="77777777" w:rsidR="001F0B06" w:rsidRPr="001F0B06" w:rsidRDefault="001F0B06" w:rsidP="001F0B06">
      <w:pPr>
        <w:pStyle w:val="Default"/>
        <w:rPr>
          <w:i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408"/>
      </w:tblGrid>
      <w:tr w:rsidR="001F0B06" w:rsidRPr="001F0B06" w14:paraId="7F41FB48"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3C55BB58"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Види дерев</w:t>
            </w:r>
          </w:p>
        </w:tc>
        <w:tc>
          <w:tcPr>
            <w:tcW w:w="4408" w:type="dxa"/>
            <w:tcBorders>
              <w:top w:val="single" w:sz="4" w:space="0" w:color="auto"/>
              <w:left w:val="single" w:sz="4" w:space="0" w:color="auto"/>
              <w:bottom w:val="single" w:sz="4" w:space="0" w:color="auto"/>
              <w:right w:val="single" w:sz="4" w:space="0" w:color="auto"/>
            </w:tcBorders>
            <w:hideMark/>
          </w:tcPr>
          <w:p w14:paraId="4000F19D" w14:textId="77777777" w:rsidR="001F0B06" w:rsidRPr="001F0B06" w:rsidRDefault="001F0B06">
            <w:pPr>
              <w:jc w:val="center"/>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Компартменталізація</w:t>
            </w:r>
            <w:proofErr w:type="spellEnd"/>
          </w:p>
        </w:tc>
      </w:tr>
      <w:tr w:rsidR="001F0B06" w:rsidRPr="001F0B06" w14:paraId="324CD524"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215204E6"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Клен польовий (</w:t>
            </w:r>
            <w:proofErr w:type="spellStart"/>
            <w:r w:rsidRPr="001F0B06">
              <w:rPr>
                <w:rFonts w:ascii="Times New Roman" w:hAnsi="Times New Roman" w:cs="Times New Roman"/>
                <w:sz w:val="24"/>
                <w:szCs w:val="24"/>
                <w:lang w:val="uk-UA"/>
              </w:rPr>
              <w:t>Acer</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campestre</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6292BC40"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560C7623"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4899A383"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Клен ясенелистий (</w:t>
            </w:r>
            <w:proofErr w:type="spellStart"/>
            <w:r w:rsidRPr="001F0B06">
              <w:rPr>
                <w:rFonts w:ascii="Times New Roman" w:hAnsi="Times New Roman" w:cs="Times New Roman"/>
                <w:sz w:val="24"/>
                <w:szCs w:val="24"/>
                <w:lang w:val="uk-UA"/>
              </w:rPr>
              <w:t>Acer</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negundo</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4922C5D6"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54EC2112"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371CFCEC"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Клен звичайний (</w:t>
            </w:r>
            <w:proofErr w:type="spellStart"/>
            <w:r w:rsidRPr="001F0B06">
              <w:rPr>
                <w:rFonts w:ascii="Times New Roman" w:hAnsi="Times New Roman" w:cs="Times New Roman"/>
                <w:sz w:val="24"/>
                <w:szCs w:val="24"/>
                <w:lang w:val="uk-UA"/>
              </w:rPr>
              <w:t>Acer</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platanoides</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6E1FCC43"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3141894C"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01BD9DC3"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Клен сріблястий (</w:t>
            </w:r>
            <w:proofErr w:type="spellStart"/>
            <w:r w:rsidRPr="001F0B06">
              <w:rPr>
                <w:rFonts w:ascii="Times New Roman" w:hAnsi="Times New Roman" w:cs="Times New Roman"/>
                <w:sz w:val="24"/>
                <w:szCs w:val="24"/>
                <w:lang w:val="uk-UA"/>
              </w:rPr>
              <w:t>Acer</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saccharinum</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6259FCBB"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56BD72CA" w14:textId="77777777" w:rsidTr="001F0B06">
        <w:trPr>
          <w:trHeight w:val="261"/>
          <w:jc w:val="center"/>
        </w:trPr>
        <w:tc>
          <w:tcPr>
            <w:tcW w:w="5194" w:type="dxa"/>
            <w:tcBorders>
              <w:top w:val="single" w:sz="4" w:space="0" w:color="auto"/>
              <w:left w:val="single" w:sz="4" w:space="0" w:color="auto"/>
              <w:bottom w:val="single" w:sz="4" w:space="0" w:color="auto"/>
              <w:right w:val="single" w:sz="4" w:space="0" w:color="auto"/>
            </w:tcBorders>
            <w:hideMark/>
          </w:tcPr>
          <w:p w14:paraId="3A3D00A7"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Гіркокаштан звичайний (</w:t>
            </w:r>
            <w:proofErr w:type="spellStart"/>
            <w:r w:rsidRPr="001F0B06">
              <w:rPr>
                <w:rFonts w:ascii="Times New Roman" w:hAnsi="Times New Roman" w:cs="Times New Roman"/>
                <w:sz w:val="24"/>
                <w:szCs w:val="24"/>
                <w:lang w:val="uk-UA"/>
              </w:rPr>
              <w:t>Aesculus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514ECA8D"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293767B7"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3CE99AFB"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Айлант найвищий (</w:t>
            </w:r>
            <w:proofErr w:type="spellStart"/>
            <w:r w:rsidRPr="001F0B06">
              <w:rPr>
                <w:rFonts w:ascii="Times New Roman" w:hAnsi="Times New Roman" w:cs="Times New Roman"/>
                <w:sz w:val="24"/>
                <w:szCs w:val="24"/>
                <w:lang w:val="uk-UA"/>
              </w:rPr>
              <w:t>Ailanthus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altissima</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68EB62BA"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06BFCB9B"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4D92B1C5"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lastRenderedPageBreak/>
              <w:t>Береза (</w:t>
            </w:r>
            <w:proofErr w:type="spellStart"/>
            <w:r w:rsidRPr="001F0B06">
              <w:rPr>
                <w:rFonts w:ascii="Times New Roman" w:hAnsi="Times New Roman" w:cs="Times New Roman"/>
                <w:sz w:val="24"/>
                <w:szCs w:val="24"/>
                <w:lang w:val="uk-UA"/>
              </w:rPr>
              <w:t>Betula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0FBAA7B0"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7283E75B"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06F2A36C"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Каркас (</w:t>
            </w:r>
            <w:proofErr w:type="spellStart"/>
            <w:r w:rsidRPr="001F0B06">
              <w:rPr>
                <w:rFonts w:ascii="Times New Roman" w:hAnsi="Times New Roman" w:cs="Times New Roman"/>
                <w:sz w:val="24"/>
                <w:szCs w:val="24"/>
                <w:lang w:val="uk-UA"/>
              </w:rPr>
              <w:t>Celtis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25741CDC"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229BBBA8"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494F7A2E"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Глід (</w:t>
            </w:r>
            <w:proofErr w:type="spellStart"/>
            <w:r w:rsidRPr="001F0B06">
              <w:rPr>
                <w:rFonts w:ascii="Times New Roman" w:hAnsi="Times New Roman" w:cs="Times New Roman"/>
                <w:sz w:val="24"/>
                <w:szCs w:val="24"/>
                <w:lang w:val="uk-UA"/>
              </w:rPr>
              <w:t>Crataegus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090F14C0"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1898A97A"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4B7ACE75"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Ясен (</w:t>
            </w:r>
            <w:proofErr w:type="spellStart"/>
            <w:r w:rsidRPr="001F0B06">
              <w:rPr>
                <w:rFonts w:ascii="Times New Roman" w:hAnsi="Times New Roman" w:cs="Times New Roman"/>
                <w:sz w:val="24"/>
                <w:szCs w:val="24"/>
                <w:lang w:val="uk-UA"/>
              </w:rPr>
              <w:t>Fraxinus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414F41B6"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0535DFAC" w14:textId="77777777" w:rsidTr="001F0B06">
        <w:trPr>
          <w:trHeight w:val="261"/>
          <w:jc w:val="center"/>
        </w:trPr>
        <w:tc>
          <w:tcPr>
            <w:tcW w:w="5194" w:type="dxa"/>
            <w:tcBorders>
              <w:top w:val="single" w:sz="4" w:space="0" w:color="auto"/>
              <w:left w:val="single" w:sz="4" w:space="0" w:color="auto"/>
              <w:bottom w:val="single" w:sz="4" w:space="0" w:color="auto"/>
              <w:right w:val="single" w:sz="4" w:space="0" w:color="auto"/>
            </w:tcBorders>
            <w:hideMark/>
          </w:tcPr>
          <w:p w14:paraId="33AA764D"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Гледичія колюча (</w:t>
            </w:r>
            <w:proofErr w:type="spellStart"/>
            <w:r w:rsidRPr="001F0B06">
              <w:rPr>
                <w:rFonts w:ascii="Times New Roman" w:hAnsi="Times New Roman" w:cs="Times New Roman"/>
                <w:sz w:val="24"/>
                <w:szCs w:val="24"/>
                <w:lang w:val="uk-UA"/>
              </w:rPr>
              <w:t>Gleditsia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triacanthos</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2D893EAB"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127A642A"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7ED269C6"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Горіх (</w:t>
            </w:r>
            <w:proofErr w:type="spellStart"/>
            <w:r w:rsidRPr="001F0B06">
              <w:rPr>
                <w:rFonts w:ascii="Times New Roman" w:hAnsi="Times New Roman" w:cs="Times New Roman"/>
                <w:sz w:val="24"/>
                <w:szCs w:val="24"/>
                <w:lang w:val="uk-UA"/>
              </w:rPr>
              <w:t>Juglans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6930DC25"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5F88052D"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7C61683C" w14:textId="77777777" w:rsidR="001F0B06" w:rsidRPr="001F0B06" w:rsidRDefault="001F0B06">
            <w:pPr>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Павловнія</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повстиста</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Paulownia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tomentosa</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3FE8C2DA"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21F0EF68"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003B8357"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Ялина (</w:t>
            </w:r>
            <w:proofErr w:type="spellStart"/>
            <w:r w:rsidRPr="001F0B06">
              <w:rPr>
                <w:rFonts w:ascii="Times New Roman" w:hAnsi="Times New Roman" w:cs="Times New Roman"/>
                <w:sz w:val="24"/>
                <w:szCs w:val="24"/>
                <w:lang w:val="uk-UA"/>
              </w:rPr>
              <w:t>Picea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062A5AFA"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37C6D5F4"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331D2EAD"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Сосна (</w:t>
            </w:r>
            <w:proofErr w:type="spellStart"/>
            <w:r w:rsidRPr="001F0B06">
              <w:rPr>
                <w:rFonts w:ascii="Times New Roman" w:hAnsi="Times New Roman" w:cs="Times New Roman"/>
                <w:sz w:val="24"/>
                <w:szCs w:val="24"/>
                <w:lang w:val="uk-UA"/>
              </w:rPr>
              <w:t>Pinus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019477DC"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6CEBE33B" w14:textId="77777777" w:rsidTr="001F0B06">
        <w:trPr>
          <w:trHeight w:val="261"/>
          <w:jc w:val="center"/>
        </w:trPr>
        <w:tc>
          <w:tcPr>
            <w:tcW w:w="5194" w:type="dxa"/>
            <w:tcBorders>
              <w:top w:val="single" w:sz="4" w:space="0" w:color="auto"/>
              <w:left w:val="single" w:sz="4" w:space="0" w:color="auto"/>
              <w:bottom w:val="single" w:sz="4" w:space="0" w:color="auto"/>
              <w:right w:val="single" w:sz="4" w:space="0" w:color="auto"/>
            </w:tcBorders>
            <w:hideMark/>
          </w:tcPr>
          <w:p w14:paraId="620AB51D"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Платан </w:t>
            </w:r>
            <w:proofErr w:type="spellStart"/>
            <w:r w:rsidRPr="001F0B06">
              <w:rPr>
                <w:rFonts w:ascii="Times New Roman" w:hAnsi="Times New Roman" w:cs="Times New Roman"/>
                <w:sz w:val="24"/>
                <w:szCs w:val="24"/>
                <w:lang w:val="uk-UA"/>
              </w:rPr>
              <w:t>кленолистий</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Platanus</w:t>
            </w:r>
            <w:proofErr w:type="spellEnd"/>
            <w:r w:rsidRPr="001F0B06">
              <w:rPr>
                <w:rFonts w:ascii="Times New Roman" w:hAnsi="Times New Roman" w:cs="Times New Roman"/>
                <w:sz w:val="24"/>
                <w:szCs w:val="24"/>
                <w:lang w:val="uk-UA"/>
              </w:rPr>
              <w:t xml:space="preserve"> × </w:t>
            </w:r>
            <w:proofErr w:type="spellStart"/>
            <w:r w:rsidRPr="001F0B06">
              <w:rPr>
                <w:rFonts w:ascii="Times New Roman" w:hAnsi="Times New Roman" w:cs="Times New Roman"/>
                <w:sz w:val="24"/>
                <w:szCs w:val="24"/>
                <w:lang w:val="uk-UA"/>
              </w:rPr>
              <w:t>hispanica</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4FD30176"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2599A951"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307946B2"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Тополя (</w:t>
            </w:r>
            <w:proofErr w:type="spellStart"/>
            <w:r w:rsidRPr="001F0B06">
              <w:rPr>
                <w:rFonts w:ascii="Times New Roman" w:hAnsi="Times New Roman" w:cs="Times New Roman"/>
                <w:sz w:val="24"/>
                <w:szCs w:val="24"/>
                <w:lang w:val="uk-UA"/>
              </w:rPr>
              <w:t>Populus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3799E2AC"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357C9932"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1301512F"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Дуб звичайний (</w:t>
            </w:r>
            <w:proofErr w:type="spellStart"/>
            <w:r w:rsidRPr="001F0B06">
              <w:rPr>
                <w:rFonts w:ascii="Times New Roman" w:hAnsi="Times New Roman" w:cs="Times New Roman"/>
                <w:sz w:val="24"/>
                <w:szCs w:val="24"/>
                <w:lang w:val="uk-UA"/>
              </w:rPr>
              <w:t>Quercus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robur</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349439DD"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0CF2474B"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080DD8B4"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Акація біла (</w:t>
            </w:r>
            <w:proofErr w:type="spellStart"/>
            <w:r w:rsidRPr="001F0B06">
              <w:rPr>
                <w:rFonts w:ascii="Times New Roman" w:hAnsi="Times New Roman" w:cs="Times New Roman"/>
                <w:sz w:val="24"/>
                <w:szCs w:val="24"/>
                <w:lang w:val="uk-UA"/>
              </w:rPr>
              <w:t>Robinia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pseudoacacia</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163F1416"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3FBA4749"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45A5BDAC"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Верба (</w:t>
            </w:r>
            <w:proofErr w:type="spellStart"/>
            <w:r w:rsidRPr="001F0B06">
              <w:rPr>
                <w:rFonts w:ascii="Times New Roman" w:hAnsi="Times New Roman" w:cs="Times New Roman"/>
                <w:sz w:val="24"/>
                <w:szCs w:val="24"/>
                <w:lang w:val="uk-UA"/>
              </w:rPr>
              <w:t>Salix</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026A3685"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7C39DF23"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684D937C"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Софора японська (</w:t>
            </w:r>
            <w:proofErr w:type="spellStart"/>
            <w:r w:rsidRPr="001F0B06">
              <w:rPr>
                <w:rFonts w:ascii="Times New Roman" w:hAnsi="Times New Roman" w:cs="Times New Roman"/>
                <w:sz w:val="24"/>
                <w:szCs w:val="24"/>
                <w:lang w:val="uk-UA"/>
              </w:rPr>
              <w:t>Sophora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japonica</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031FF655"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2BC1E0F7" w14:textId="77777777" w:rsidTr="001F0B06">
        <w:trPr>
          <w:trHeight w:val="261"/>
          <w:jc w:val="center"/>
        </w:trPr>
        <w:tc>
          <w:tcPr>
            <w:tcW w:w="5194" w:type="dxa"/>
            <w:tcBorders>
              <w:top w:val="single" w:sz="4" w:space="0" w:color="auto"/>
              <w:left w:val="single" w:sz="4" w:space="0" w:color="auto"/>
              <w:bottom w:val="single" w:sz="4" w:space="0" w:color="auto"/>
              <w:right w:val="single" w:sz="4" w:space="0" w:color="auto"/>
            </w:tcBorders>
            <w:hideMark/>
          </w:tcPr>
          <w:p w14:paraId="53322DC3"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Горобина (</w:t>
            </w:r>
            <w:proofErr w:type="spellStart"/>
            <w:r w:rsidRPr="001F0B06">
              <w:rPr>
                <w:rFonts w:ascii="Times New Roman" w:hAnsi="Times New Roman" w:cs="Times New Roman"/>
                <w:sz w:val="24"/>
                <w:szCs w:val="24"/>
                <w:lang w:val="uk-UA"/>
              </w:rPr>
              <w:t>Sorbus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47127FE9"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2A145F62"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47E03CF8"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Туя (</w:t>
            </w:r>
            <w:proofErr w:type="spellStart"/>
            <w:r w:rsidRPr="001F0B06">
              <w:rPr>
                <w:rFonts w:ascii="Times New Roman" w:hAnsi="Times New Roman" w:cs="Times New Roman"/>
                <w:sz w:val="24"/>
                <w:szCs w:val="24"/>
                <w:lang w:val="uk-UA"/>
              </w:rPr>
              <w:t>Thuja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008FDCC0"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Слабка</w:t>
            </w:r>
          </w:p>
        </w:tc>
      </w:tr>
      <w:tr w:rsidR="001F0B06" w:rsidRPr="001F0B06" w14:paraId="3EEF521B" w14:textId="77777777" w:rsidTr="001F0B06">
        <w:trPr>
          <w:trHeight w:val="272"/>
          <w:jc w:val="center"/>
        </w:trPr>
        <w:tc>
          <w:tcPr>
            <w:tcW w:w="5194" w:type="dxa"/>
            <w:tcBorders>
              <w:top w:val="single" w:sz="4" w:space="0" w:color="auto"/>
              <w:left w:val="single" w:sz="4" w:space="0" w:color="auto"/>
              <w:bottom w:val="single" w:sz="4" w:space="0" w:color="auto"/>
              <w:right w:val="single" w:sz="4" w:space="0" w:color="auto"/>
            </w:tcBorders>
            <w:hideMark/>
          </w:tcPr>
          <w:p w14:paraId="6A9BFDD4"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Липа (</w:t>
            </w:r>
            <w:proofErr w:type="spellStart"/>
            <w:r w:rsidRPr="001F0B06">
              <w:rPr>
                <w:rFonts w:ascii="Times New Roman" w:hAnsi="Times New Roman" w:cs="Times New Roman"/>
                <w:sz w:val="24"/>
                <w:szCs w:val="24"/>
                <w:lang w:val="uk-UA"/>
              </w:rPr>
              <w:t>Tilia</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7D65A170"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r w:rsidR="001F0B06" w:rsidRPr="001F0B06" w14:paraId="40839E09" w14:textId="77777777" w:rsidTr="001F0B06">
        <w:trPr>
          <w:trHeight w:val="284"/>
          <w:jc w:val="center"/>
        </w:trPr>
        <w:tc>
          <w:tcPr>
            <w:tcW w:w="5194" w:type="dxa"/>
            <w:tcBorders>
              <w:top w:val="single" w:sz="4" w:space="0" w:color="auto"/>
              <w:left w:val="single" w:sz="4" w:space="0" w:color="auto"/>
              <w:bottom w:val="single" w:sz="4" w:space="0" w:color="auto"/>
              <w:right w:val="single" w:sz="4" w:space="0" w:color="auto"/>
            </w:tcBorders>
            <w:hideMark/>
          </w:tcPr>
          <w:p w14:paraId="7E2D9891" w14:textId="77777777" w:rsidR="001F0B06" w:rsidRPr="001F0B06" w:rsidRDefault="001F0B06">
            <w:pPr>
              <w:rPr>
                <w:rFonts w:ascii="Times New Roman" w:hAnsi="Times New Roman" w:cs="Times New Roman"/>
                <w:sz w:val="24"/>
                <w:szCs w:val="24"/>
                <w:lang w:val="uk-UA"/>
              </w:rPr>
            </w:pPr>
            <w:r w:rsidRPr="001F0B06">
              <w:rPr>
                <w:rFonts w:ascii="Times New Roman" w:hAnsi="Times New Roman" w:cs="Times New Roman"/>
                <w:sz w:val="24"/>
                <w:szCs w:val="24"/>
                <w:lang w:val="uk-UA"/>
              </w:rPr>
              <w:t>В’яз (</w:t>
            </w:r>
            <w:proofErr w:type="spellStart"/>
            <w:r w:rsidRPr="001F0B06">
              <w:rPr>
                <w:rFonts w:ascii="Times New Roman" w:hAnsi="Times New Roman" w:cs="Times New Roman"/>
                <w:sz w:val="24"/>
                <w:szCs w:val="24"/>
                <w:lang w:val="uk-UA"/>
              </w:rPr>
              <w:t>Ulmus</w:t>
            </w:r>
            <w:proofErr w:type="spellEnd"/>
            <w:r w:rsidRPr="001F0B06">
              <w:rPr>
                <w:rFonts w:ascii="Times New Roman" w:hAnsi="Times New Roman" w:cs="Times New Roman"/>
                <w:sz w:val="24"/>
                <w:szCs w:val="24"/>
                <w:lang w:val="uk-UA"/>
              </w:rPr>
              <w:t xml:space="preserve"> </w:t>
            </w:r>
            <w:proofErr w:type="spellStart"/>
            <w:r w:rsidRPr="001F0B06">
              <w:rPr>
                <w:rFonts w:ascii="Times New Roman" w:hAnsi="Times New Roman" w:cs="Times New Roman"/>
                <w:sz w:val="24"/>
                <w:szCs w:val="24"/>
                <w:lang w:val="uk-UA"/>
              </w:rPr>
              <w:t>spp</w:t>
            </w:r>
            <w:proofErr w:type="spellEnd"/>
            <w:r w:rsidRPr="001F0B06">
              <w:rPr>
                <w:rFonts w:ascii="Times New Roman" w:hAnsi="Times New Roman" w:cs="Times New Roman"/>
                <w:sz w:val="24"/>
                <w:szCs w:val="24"/>
                <w:lang w:val="uk-UA"/>
              </w:rPr>
              <w:t>.)</w:t>
            </w:r>
          </w:p>
        </w:tc>
        <w:tc>
          <w:tcPr>
            <w:tcW w:w="4408" w:type="dxa"/>
            <w:tcBorders>
              <w:top w:val="single" w:sz="4" w:space="0" w:color="auto"/>
              <w:left w:val="single" w:sz="4" w:space="0" w:color="auto"/>
              <w:bottom w:val="single" w:sz="4" w:space="0" w:color="auto"/>
              <w:right w:val="single" w:sz="4" w:space="0" w:color="auto"/>
            </w:tcBorders>
            <w:hideMark/>
          </w:tcPr>
          <w:p w14:paraId="3642ECCF" w14:textId="77777777" w:rsidR="001F0B06" w:rsidRPr="001F0B06" w:rsidRDefault="001F0B06">
            <w:pPr>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Хороша</w:t>
            </w:r>
          </w:p>
        </w:tc>
      </w:tr>
    </w:tbl>
    <w:p w14:paraId="14529B22" w14:textId="77777777" w:rsidR="001F0B06" w:rsidRPr="001F0B06" w:rsidRDefault="001F0B06" w:rsidP="001F0B06">
      <w:pPr>
        <w:pStyle w:val="Default"/>
        <w:ind w:firstLine="567"/>
        <w:jc w:val="both"/>
        <w:rPr>
          <w:color w:val="auto"/>
        </w:rPr>
      </w:pPr>
    </w:p>
    <w:p w14:paraId="4016355A" w14:textId="77777777" w:rsidR="001F0B06" w:rsidRPr="001F0B06" w:rsidRDefault="001F0B06" w:rsidP="001F0B06">
      <w:pPr>
        <w:pStyle w:val="Default"/>
        <w:ind w:firstLine="567"/>
        <w:jc w:val="both"/>
        <w:rPr>
          <w:color w:val="auto"/>
        </w:rPr>
      </w:pPr>
      <w:r w:rsidRPr="001F0B06">
        <w:rPr>
          <w:color w:val="auto"/>
        </w:rPr>
        <w:t>Винятки можуть застосовуватися у випадку обрізки відмерлих гілок, видалення гілок з міркувань безпеки. Рекомендований діаметр бокової гілки, що видаляється, не повинен перевищувати 1/3 діаметра материнської гілки (стовбура). Обрізка не повинна негативно вплинути на тривалість життя рослини.</w:t>
      </w:r>
    </w:p>
    <w:p w14:paraId="2F099AE8" w14:textId="77777777" w:rsidR="001F0B06" w:rsidRPr="001F0B06" w:rsidRDefault="001F0B06" w:rsidP="001F0B06">
      <w:pPr>
        <w:pStyle w:val="Default"/>
        <w:ind w:firstLine="567"/>
        <w:jc w:val="both"/>
        <w:rPr>
          <w:color w:val="auto"/>
        </w:rPr>
      </w:pPr>
      <w:r w:rsidRPr="001F0B06">
        <w:rPr>
          <w:color w:val="auto"/>
        </w:rPr>
        <w:t xml:space="preserve">Фахівці, які займаються обрізкою дерев, за специфікою роботи несуть високий ризик перенесення шкідників i </w:t>
      </w:r>
      <w:proofErr w:type="spellStart"/>
      <w:r w:rsidRPr="001F0B06">
        <w:rPr>
          <w:color w:val="auto"/>
        </w:rPr>
        <w:t>хвороб</w:t>
      </w:r>
      <w:proofErr w:type="spellEnd"/>
      <w:r w:rsidRPr="001F0B06">
        <w:rPr>
          <w:color w:val="auto"/>
        </w:rPr>
        <w:t xml:space="preserve"> між деревами на одній ділянці та їх перенесення з однієї ділянки на іншу, тому варто застосовувати відповідні заходи </w:t>
      </w:r>
      <w:proofErr w:type="spellStart"/>
      <w:r w:rsidRPr="001F0B06">
        <w:rPr>
          <w:color w:val="auto"/>
        </w:rPr>
        <w:t>біобезпеки</w:t>
      </w:r>
      <w:proofErr w:type="spellEnd"/>
      <w:r w:rsidRPr="001F0B06">
        <w:rPr>
          <w:color w:val="auto"/>
        </w:rPr>
        <w:t>, щоб обмежити цей ризик (все обладнання має бути очищене та продезінфіковане відповідно до інструкції виробника, чистка інструментів та іншого обладнання має бути частиною щоденного обслуговування). При виконанні робіт забороняється обрізати бензопилою обростаючі гілки першого, другого порядку та галузки,  допускати обриви кори на живій деревині нижче місця зрізу.</w:t>
      </w:r>
    </w:p>
    <w:p w14:paraId="1E888EA0" w14:textId="77777777" w:rsidR="001F0B06" w:rsidRPr="001F0B06" w:rsidRDefault="001F0B06" w:rsidP="001F0B06">
      <w:pPr>
        <w:pStyle w:val="Default"/>
        <w:ind w:firstLine="567"/>
        <w:jc w:val="both"/>
        <w:rPr>
          <w:color w:val="auto"/>
        </w:rPr>
      </w:pPr>
      <w:r w:rsidRPr="001F0B06">
        <w:rPr>
          <w:color w:val="auto"/>
        </w:rPr>
        <w:t>1.1. Особливості проведення формувального обрізання:</w:t>
      </w:r>
    </w:p>
    <w:p w14:paraId="77D44984"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Формувальному обрізанню дерев підлягають не тільки молоді дерева на етапі їх вегетативного розвитку, а і дерева, які розташовані в алейних і рядових посадках вже у </w:t>
      </w:r>
      <w:proofErr w:type="spellStart"/>
      <w:r w:rsidRPr="001F0B06">
        <w:rPr>
          <w:rFonts w:ascii="Times New Roman" w:hAnsi="Times New Roman" w:cs="Times New Roman"/>
          <w:sz w:val="24"/>
          <w:szCs w:val="24"/>
          <w:lang w:val="uk-UA"/>
        </w:rPr>
        <w:t>напівдорослому</w:t>
      </w:r>
      <w:proofErr w:type="spellEnd"/>
      <w:r w:rsidRPr="001F0B06">
        <w:rPr>
          <w:rFonts w:ascii="Times New Roman" w:hAnsi="Times New Roman" w:cs="Times New Roman"/>
          <w:sz w:val="24"/>
          <w:szCs w:val="24"/>
          <w:lang w:val="uk-UA"/>
        </w:rPr>
        <w:t xml:space="preserve"> віці. Формувальне обрізання крон дерев обов’язково проводиться, з метою формування правильної, симетричної, здорової та декоративної крони.</w:t>
      </w:r>
    </w:p>
    <w:p w14:paraId="26155267"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Крони швидкорослих порід у місцях, де потрібно зберігати певну висоту і форму, обрізують щороку і один раз за 2-4 роки у </w:t>
      </w:r>
      <w:proofErr w:type="spellStart"/>
      <w:r w:rsidRPr="001F0B06">
        <w:rPr>
          <w:rFonts w:ascii="Times New Roman" w:hAnsi="Times New Roman" w:cs="Times New Roman"/>
          <w:sz w:val="24"/>
          <w:szCs w:val="24"/>
          <w:lang w:val="uk-UA"/>
        </w:rPr>
        <w:t>повільнорослих</w:t>
      </w:r>
      <w:proofErr w:type="spellEnd"/>
      <w:r w:rsidRPr="001F0B06">
        <w:rPr>
          <w:rFonts w:ascii="Times New Roman" w:hAnsi="Times New Roman" w:cs="Times New Roman"/>
          <w:sz w:val="24"/>
          <w:szCs w:val="24"/>
          <w:lang w:val="uk-UA"/>
        </w:rPr>
        <w:t xml:space="preserve"> (в’яз, дуб і липа). При обрізанні </w:t>
      </w:r>
      <w:proofErr w:type="spellStart"/>
      <w:r w:rsidRPr="001F0B06">
        <w:rPr>
          <w:rFonts w:ascii="Times New Roman" w:hAnsi="Times New Roman" w:cs="Times New Roman"/>
          <w:sz w:val="24"/>
          <w:szCs w:val="24"/>
          <w:lang w:val="uk-UA"/>
        </w:rPr>
        <w:t>повільнорослих</w:t>
      </w:r>
      <w:proofErr w:type="spellEnd"/>
      <w:r w:rsidRPr="001F0B06">
        <w:rPr>
          <w:rFonts w:ascii="Times New Roman" w:hAnsi="Times New Roman" w:cs="Times New Roman"/>
          <w:sz w:val="24"/>
          <w:szCs w:val="24"/>
          <w:lang w:val="uk-UA"/>
        </w:rPr>
        <w:t xml:space="preserve"> дерев в основному вкорочують однорічні прирости і лише окремі гілки обрізують до </w:t>
      </w:r>
      <w:proofErr w:type="spellStart"/>
      <w:r w:rsidRPr="001F0B06">
        <w:rPr>
          <w:rFonts w:ascii="Times New Roman" w:hAnsi="Times New Roman" w:cs="Times New Roman"/>
          <w:sz w:val="24"/>
          <w:szCs w:val="24"/>
          <w:lang w:val="uk-UA"/>
        </w:rPr>
        <w:t>дво</w:t>
      </w:r>
      <w:proofErr w:type="spellEnd"/>
      <w:r w:rsidRPr="001F0B06">
        <w:rPr>
          <w:rFonts w:ascii="Times New Roman" w:hAnsi="Times New Roman" w:cs="Times New Roman"/>
          <w:sz w:val="24"/>
          <w:szCs w:val="24"/>
          <w:lang w:val="uk-UA"/>
        </w:rPr>
        <w:t>-, трирічної деревини.</w:t>
      </w:r>
    </w:p>
    <w:p w14:paraId="1B07003A"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Розрізняють слабке, помірне і сильне формувальне обрізання, ступінь якого залежить від виду дерева, його віку, стану крони та періоду проведення попередньої обрізки:</w:t>
      </w:r>
    </w:p>
    <w:p w14:paraId="76A07D7F" w14:textId="77777777" w:rsidR="001F0B06" w:rsidRPr="001F0B06" w:rsidRDefault="001F0B06" w:rsidP="001F0B06">
      <w:pPr>
        <w:pStyle w:val="Default"/>
        <w:ind w:firstLine="567"/>
        <w:jc w:val="both"/>
        <w:rPr>
          <w:color w:val="auto"/>
        </w:rPr>
      </w:pPr>
      <w:r w:rsidRPr="001F0B06">
        <w:rPr>
          <w:i/>
          <w:iCs/>
          <w:color w:val="auto"/>
        </w:rPr>
        <w:t>слабке</w:t>
      </w:r>
      <w:r w:rsidRPr="001F0B06">
        <w:rPr>
          <w:color w:val="auto"/>
        </w:rPr>
        <w:t>: видалення до 15% об’єму крони (щорічна);</w:t>
      </w:r>
    </w:p>
    <w:p w14:paraId="05FB5578" w14:textId="77777777" w:rsidR="001F0B06" w:rsidRPr="001F0B06" w:rsidRDefault="001F0B06" w:rsidP="001F0B06">
      <w:pPr>
        <w:pStyle w:val="Default"/>
        <w:ind w:firstLine="567"/>
        <w:jc w:val="both"/>
        <w:rPr>
          <w:color w:val="auto"/>
        </w:rPr>
      </w:pPr>
      <w:r w:rsidRPr="001F0B06">
        <w:rPr>
          <w:i/>
          <w:iCs/>
          <w:color w:val="auto"/>
        </w:rPr>
        <w:t>середнє</w:t>
      </w:r>
      <w:r w:rsidRPr="001F0B06">
        <w:rPr>
          <w:color w:val="auto"/>
        </w:rPr>
        <w:t>: 15-30% об’єму крони (якщо зелені насадження не обрізалися 2 роки);</w:t>
      </w:r>
    </w:p>
    <w:p w14:paraId="160A9877"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i/>
          <w:iCs/>
          <w:sz w:val="24"/>
          <w:szCs w:val="24"/>
          <w:lang w:val="uk-UA"/>
        </w:rPr>
        <w:t>сильне</w:t>
      </w:r>
      <w:r w:rsidRPr="001F0B06">
        <w:rPr>
          <w:rFonts w:ascii="Times New Roman" w:hAnsi="Times New Roman" w:cs="Times New Roman"/>
          <w:sz w:val="24"/>
          <w:szCs w:val="24"/>
          <w:lang w:val="uk-UA"/>
        </w:rPr>
        <w:t>: 30-60%, об’єму крони (у випадках коли зелені насадження не обрізалися більш ніж 3 роки).</w:t>
      </w:r>
    </w:p>
    <w:p w14:paraId="2F87C5BA"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lastRenderedPageBreak/>
        <w:t xml:space="preserve">Кронам дерев найчастіше надають кулясту, овальну, пірамідальну </w:t>
      </w:r>
      <w:proofErr w:type="spellStart"/>
      <w:r w:rsidRPr="001F0B06">
        <w:rPr>
          <w:rFonts w:ascii="Times New Roman" w:hAnsi="Times New Roman" w:cs="Times New Roman"/>
          <w:sz w:val="24"/>
          <w:szCs w:val="24"/>
          <w:lang w:val="uk-UA"/>
        </w:rPr>
        <w:t>aбo</w:t>
      </w:r>
      <w:proofErr w:type="spellEnd"/>
      <w:r w:rsidRPr="001F0B06">
        <w:rPr>
          <w:rFonts w:ascii="Times New Roman" w:hAnsi="Times New Roman" w:cs="Times New Roman"/>
          <w:sz w:val="24"/>
          <w:szCs w:val="24"/>
          <w:lang w:val="uk-UA"/>
        </w:rPr>
        <w:t xml:space="preserve"> конусоподібну форму.</w:t>
      </w:r>
    </w:p>
    <w:p w14:paraId="06B948C4"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Для створення кулястої чи овальної форми бажано, щоб замість однієї головної </w:t>
      </w:r>
      <w:proofErr w:type="spellStart"/>
      <w:r w:rsidRPr="001F0B06">
        <w:rPr>
          <w:rFonts w:ascii="Times New Roman" w:hAnsi="Times New Roman" w:cs="Times New Roman"/>
          <w:sz w:val="24"/>
          <w:szCs w:val="24"/>
          <w:lang w:val="uk-UA"/>
        </w:rPr>
        <w:t>вісі</w:t>
      </w:r>
      <w:proofErr w:type="spellEnd"/>
      <w:r w:rsidRPr="001F0B06">
        <w:rPr>
          <w:rFonts w:ascii="Times New Roman" w:hAnsi="Times New Roman" w:cs="Times New Roman"/>
          <w:sz w:val="24"/>
          <w:szCs w:val="24"/>
          <w:lang w:val="uk-UA"/>
        </w:rPr>
        <w:t xml:space="preserve"> були сформовані 2-3, здатні нести основну масу пагонів та листя, для чого закладається ярус бокових гілок, а головну вісь обмежують у зростанні.</w:t>
      </w:r>
    </w:p>
    <w:p w14:paraId="0D2932AA"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Для пірамідальної або конусоподібної форми  визначається ширина основи крони, а потім поступово до вершини зменшують кількість залишених бруньок на пагонах, тобто пагони вкорочують. Видаляють усі гілки, що виходять за межі природної форми.</w:t>
      </w:r>
    </w:p>
    <w:p w14:paraId="008964BA"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У дерев з плакучою, пірамідальною або кулястою кроною необхідно своєчасно видаляти пагони, що розвиваються на підщепах нижче місця щеплень, а також регулювати ріст, напрям i густоту гілок.</w:t>
      </w:r>
    </w:p>
    <w:p w14:paraId="31E9D33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При проведенні формувального обрізування необхідно враховувати природну форму крони, її вікові зміни, можливість пробудження сплячих бруньок та здатність рослини переносити обрізування.</w:t>
      </w:r>
    </w:p>
    <w:p w14:paraId="7257CB4D"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Добре </w:t>
      </w:r>
      <w:proofErr w:type="spellStart"/>
      <w:r w:rsidRPr="001F0B06">
        <w:rPr>
          <w:rFonts w:ascii="Times New Roman" w:hAnsi="Times New Roman" w:cs="Times New Roman"/>
          <w:sz w:val="24"/>
          <w:szCs w:val="24"/>
          <w:lang w:val="uk-UA"/>
        </w:rPr>
        <w:t>переносять</w:t>
      </w:r>
      <w:proofErr w:type="spellEnd"/>
      <w:r w:rsidRPr="001F0B06">
        <w:rPr>
          <w:rFonts w:ascii="Times New Roman" w:hAnsi="Times New Roman" w:cs="Times New Roman"/>
          <w:sz w:val="24"/>
          <w:szCs w:val="24"/>
          <w:lang w:val="uk-UA"/>
        </w:rPr>
        <w:t xml:space="preserve"> обрізку липи, в’язи, тополі, осики, верби, ясен пухнастий, робінія </w:t>
      </w:r>
      <w:proofErr w:type="spellStart"/>
      <w:r w:rsidRPr="001F0B06">
        <w:rPr>
          <w:rFonts w:ascii="Times New Roman" w:hAnsi="Times New Roman" w:cs="Times New Roman"/>
          <w:sz w:val="24"/>
          <w:szCs w:val="24"/>
          <w:lang w:val="uk-UA"/>
        </w:rPr>
        <w:t>псевдоакація</w:t>
      </w:r>
      <w:proofErr w:type="spellEnd"/>
      <w:r w:rsidRPr="001F0B06">
        <w:rPr>
          <w:rFonts w:ascii="Times New Roman" w:hAnsi="Times New Roman" w:cs="Times New Roman"/>
          <w:sz w:val="24"/>
          <w:szCs w:val="24"/>
          <w:lang w:val="uk-UA"/>
        </w:rPr>
        <w:t xml:space="preserve">, ялина звичайна, туя західна, ялівець. Погано </w:t>
      </w:r>
      <w:proofErr w:type="spellStart"/>
      <w:r w:rsidRPr="001F0B06">
        <w:rPr>
          <w:rFonts w:ascii="Times New Roman" w:hAnsi="Times New Roman" w:cs="Times New Roman"/>
          <w:sz w:val="24"/>
          <w:szCs w:val="24"/>
          <w:lang w:val="uk-UA"/>
        </w:rPr>
        <w:t>переносять</w:t>
      </w:r>
      <w:proofErr w:type="spellEnd"/>
      <w:r w:rsidRPr="001F0B06">
        <w:rPr>
          <w:rFonts w:ascii="Times New Roman" w:hAnsi="Times New Roman" w:cs="Times New Roman"/>
          <w:sz w:val="24"/>
          <w:szCs w:val="24"/>
          <w:lang w:val="uk-UA"/>
        </w:rPr>
        <w:t xml:space="preserve"> обрізку берези, горіхи, ясен звичайний, горобина, черемха, клен гостролистий, сосна, ялиця.</w:t>
      </w:r>
    </w:p>
    <w:p w14:paraId="2D1F3FC6"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eastAsia="uk-UA" w:bidi="uk-UA"/>
        </w:rPr>
      </w:pPr>
      <w:r w:rsidRPr="001F0B06">
        <w:rPr>
          <w:rFonts w:ascii="Times New Roman" w:hAnsi="Times New Roman" w:cs="Times New Roman"/>
          <w:sz w:val="24"/>
          <w:szCs w:val="24"/>
          <w:lang w:val="uk-UA"/>
        </w:rPr>
        <w:t>Формувальне обрізування краще за все здійснювати ранньою весною – до початку періоду вегетації та восени після завершення листопаду.</w:t>
      </w:r>
    </w:p>
    <w:p w14:paraId="22DE554A"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eastAsia="uk-UA" w:bidi="uk-UA"/>
        </w:rPr>
      </w:pPr>
      <w:r w:rsidRPr="001F0B06">
        <w:rPr>
          <w:rFonts w:ascii="Times New Roman" w:hAnsi="Times New Roman" w:cs="Times New Roman"/>
          <w:sz w:val="24"/>
          <w:szCs w:val="24"/>
          <w:lang w:val="uk-UA" w:eastAsia="uk-UA" w:bidi="uk-UA"/>
        </w:rPr>
        <w:t>У хвойних рослин формувальну обрізку проводять в період з квітня до другої декади червня.</w:t>
      </w:r>
    </w:p>
    <w:p w14:paraId="467AC0DD"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eastAsia="uk-UA" w:bidi="uk-UA"/>
        </w:rPr>
      </w:pPr>
      <w:r w:rsidRPr="001F0B06">
        <w:rPr>
          <w:rFonts w:ascii="Times New Roman" w:hAnsi="Times New Roman" w:cs="Times New Roman"/>
          <w:sz w:val="24"/>
          <w:szCs w:val="24"/>
          <w:lang w:val="uk-UA" w:eastAsia="uk-UA" w:bidi="uk-UA"/>
        </w:rPr>
        <w:t>У листопадних дерев формувальну обрізку проводять в період з третьої декади січня до середини квітня, та протягом вегетаційного періоду по мірі виявлення пагонів.</w:t>
      </w:r>
    </w:p>
    <w:p w14:paraId="6E45B4FA"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eastAsia="uk-UA" w:bidi="uk-UA"/>
        </w:rPr>
      </w:pPr>
      <w:r w:rsidRPr="001F0B06">
        <w:rPr>
          <w:rFonts w:ascii="Times New Roman" w:hAnsi="Times New Roman" w:cs="Times New Roman"/>
          <w:sz w:val="24"/>
          <w:szCs w:val="24"/>
          <w:lang w:val="uk-UA" w:eastAsia="uk-UA" w:bidi="uk-UA"/>
        </w:rPr>
        <w:t xml:space="preserve">Для більшості рослин літнє формування або в період вегетації можливе, а для деяких рослин, зокрема, для </w:t>
      </w:r>
      <w:proofErr w:type="spellStart"/>
      <w:r w:rsidRPr="001F0B06">
        <w:rPr>
          <w:rFonts w:ascii="Times New Roman" w:hAnsi="Times New Roman" w:cs="Times New Roman"/>
          <w:sz w:val="24"/>
          <w:szCs w:val="24"/>
          <w:lang w:val="uk-UA" w:eastAsia="uk-UA" w:bidi="uk-UA"/>
        </w:rPr>
        <w:t>ранньоквітуючих</w:t>
      </w:r>
      <w:proofErr w:type="spellEnd"/>
      <w:r w:rsidRPr="001F0B06">
        <w:rPr>
          <w:rFonts w:ascii="Times New Roman" w:hAnsi="Times New Roman" w:cs="Times New Roman"/>
          <w:sz w:val="24"/>
          <w:szCs w:val="24"/>
          <w:lang w:val="uk-UA" w:eastAsia="uk-UA" w:bidi="uk-UA"/>
        </w:rPr>
        <w:t>, воно необхідне.</w:t>
      </w:r>
    </w:p>
    <w:p w14:paraId="033CBABC"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eastAsia="uk-UA" w:bidi="uk-UA"/>
        </w:rPr>
      </w:pPr>
      <w:r w:rsidRPr="001F0B06">
        <w:rPr>
          <w:rFonts w:ascii="Times New Roman" w:hAnsi="Times New Roman" w:cs="Times New Roman"/>
          <w:sz w:val="24"/>
          <w:szCs w:val="24"/>
          <w:lang w:val="uk-UA"/>
        </w:rPr>
        <w:t>Перед початком будь-яких робіт з обрізування також необхідно оцінити фази розвитку дерева.</w:t>
      </w:r>
    </w:p>
    <w:p w14:paraId="4BD45E97" w14:textId="77777777" w:rsidR="001F0B06" w:rsidRPr="001F0B06" w:rsidRDefault="001F0B06" w:rsidP="001F0B06">
      <w:pPr>
        <w:ind w:firstLine="567"/>
        <w:jc w:val="both"/>
        <w:rPr>
          <w:rFonts w:ascii="Times New Roman" w:hAnsi="Times New Roman" w:cs="Times New Roman"/>
          <w:sz w:val="24"/>
          <w:szCs w:val="24"/>
          <w:lang w:val="uk-UA" w:eastAsia="ru-RU"/>
        </w:rPr>
      </w:pPr>
      <w:r w:rsidRPr="001F0B06">
        <w:rPr>
          <w:rFonts w:ascii="Times New Roman" w:hAnsi="Times New Roman" w:cs="Times New Roman"/>
          <w:sz w:val="24"/>
          <w:szCs w:val="24"/>
          <w:lang w:val="uk-UA"/>
        </w:rPr>
        <w:t>1.1.1. Основні операції обрізування крони дерев.</w:t>
      </w:r>
    </w:p>
    <w:p w14:paraId="2D3DABB6"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i/>
          <w:sz w:val="24"/>
          <w:szCs w:val="24"/>
          <w:lang w:val="uk-UA"/>
        </w:rPr>
        <w:t>Структурне обрізування</w:t>
      </w:r>
      <w:r w:rsidRPr="001F0B06">
        <w:rPr>
          <w:rFonts w:ascii="Times New Roman" w:hAnsi="Times New Roman" w:cs="Times New Roman"/>
          <w:sz w:val="24"/>
          <w:szCs w:val="24"/>
          <w:lang w:val="uk-UA"/>
        </w:rPr>
        <w:t xml:space="preserve"> — втручання в форму крони дерева для встановлення та підтримки бажаної стабільної структури (наприклад шляхом видалення a6o вкорочення гілок із гострими розвилками). Зміна висоти дерева або істотна зміна форми крони не допускається.</w:t>
      </w:r>
    </w:p>
    <w:p w14:paraId="31F14254"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Підставами для структурного обрізування можуть бути: формування єдиного головного стовбура; пригнічення відрослих вторинних пагонів; обмеження тертя гілок, там де вони не зрослись; видалення/вкорочення гілок, уражених шкідниками a6o хворобами; формування гарного розподілу гілок.</w:t>
      </w:r>
    </w:p>
    <w:p w14:paraId="0F8A68DC" w14:textId="77777777" w:rsidR="001F0B06" w:rsidRPr="001F0B06" w:rsidRDefault="001F0B06" w:rsidP="001F0B06">
      <w:pPr>
        <w:pStyle w:val="Default"/>
        <w:jc w:val="both"/>
        <w:rPr>
          <w:color w:val="auto"/>
        </w:rPr>
      </w:pPr>
      <w:r w:rsidRPr="001F0B06">
        <w:rPr>
          <w:color w:val="auto"/>
        </w:rPr>
        <w:object w:dxaOrig="8745" w:dyaOrig="3405" w14:anchorId="03CAD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170.25pt" o:ole="">
            <v:imagedata r:id="rId8" o:title=""/>
          </v:shape>
          <o:OLEObject Type="Embed" ProgID="PBrush" ShapeID="_x0000_i1025" DrawAspect="Content" ObjectID="_1808056902" r:id="rId9"/>
        </w:object>
      </w:r>
    </w:p>
    <w:p w14:paraId="4BE57951" w14:textId="77777777" w:rsidR="001F0B06" w:rsidRPr="001F0B06" w:rsidRDefault="001F0B06" w:rsidP="001F0B06">
      <w:pPr>
        <w:pStyle w:val="Default"/>
        <w:jc w:val="center"/>
        <w:rPr>
          <w:color w:val="auto"/>
        </w:rPr>
      </w:pPr>
      <w:r w:rsidRPr="001F0B06">
        <w:rPr>
          <w:color w:val="auto"/>
        </w:rPr>
        <w:t>Рис. 1. Структурне обрізування крони.</w:t>
      </w:r>
    </w:p>
    <w:p w14:paraId="3D6BF783" w14:textId="77777777" w:rsidR="001F0B06" w:rsidRPr="001F0B06" w:rsidRDefault="001F0B06" w:rsidP="001F0B06">
      <w:pPr>
        <w:pStyle w:val="Default"/>
        <w:jc w:val="center"/>
        <w:rPr>
          <w:color w:val="auto"/>
        </w:rPr>
      </w:pPr>
      <w:r w:rsidRPr="001F0B06">
        <w:rPr>
          <w:color w:val="auto"/>
        </w:rPr>
        <w:lastRenderedPageBreak/>
        <w:t>(Європейський стандарт обрізки дерев)</w:t>
      </w:r>
    </w:p>
    <w:p w14:paraId="72032352" w14:textId="77777777" w:rsidR="001F0B06" w:rsidRPr="001F0B06" w:rsidRDefault="001F0B06" w:rsidP="001F0B06">
      <w:pPr>
        <w:pStyle w:val="Default"/>
        <w:ind w:firstLine="567"/>
        <w:jc w:val="both"/>
        <w:rPr>
          <w:color w:val="auto"/>
        </w:rPr>
      </w:pPr>
    </w:p>
    <w:p w14:paraId="7D6EEC9C" w14:textId="77777777" w:rsidR="001F0B06" w:rsidRPr="001F0B06" w:rsidRDefault="001F0B06" w:rsidP="001F0B06">
      <w:pPr>
        <w:pStyle w:val="Default"/>
        <w:ind w:firstLine="567"/>
        <w:jc w:val="both"/>
        <w:rPr>
          <w:color w:val="auto"/>
        </w:rPr>
      </w:pPr>
      <w:r w:rsidRPr="001F0B06">
        <w:rPr>
          <w:i/>
          <w:color w:val="auto"/>
        </w:rPr>
        <w:t>Бічне вкорочення крони</w:t>
      </w:r>
      <w:r w:rsidRPr="001F0B06">
        <w:rPr>
          <w:color w:val="auto"/>
        </w:rPr>
        <w:t xml:space="preserve"> – втручання, спрямоване на зменшення бічних або нижніх частин крони. Бічне вкорочення крони не порушує верхівку крони i не змінює висоту дерева.</w:t>
      </w:r>
    </w:p>
    <w:p w14:paraId="23780533" w14:textId="77777777" w:rsidR="001F0B06" w:rsidRPr="001F0B06" w:rsidRDefault="001F0B06" w:rsidP="001F0B06">
      <w:pPr>
        <w:pStyle w:val="Default"/>
        <w:ind w:firstLine="567"/>
        <w:jc w:val="both"/>
        <w:rPr>
          <w:color w:val="auto"/>
        </w:rPr>
      </w:pPr>
      <w:r w:rsidRPr="001F0B06">
        <w:rPr>
          <w:color w:val="auto"/>
        </w:rPr>
        <w:t>Підставами для бічного вкорочення крони можуть бути:</w:t>
      </w:r>
    </w:p>
    <w:p w14:paraId="4E6C37FD" w14:textId="77777777" w:rsidR="001F0B06" w:rsidRPr="001F0B06" w:rsidRDefault="001F0B06" w:rsidP="001F0B06">
      <w:pPr>
        <w:pStyle w:val="Default"/>
        <w:ind w:firstLine="567"/>
        <w:jc w:val="both"/>
        <w:rPr>
          <w:color w:val="auto"/>
        </w:rPr>
      </w:pPr>
      <w:r w:rsidRPr="001F0B06">
        <w:rPr>
          <w:color w:val="auto"/>
        </w:rPr>
        <w:t xml:space="preserve">- попередження можливого пошкодження гілками розташованих поруч ліній </w:t>
      </w:r>
      <w:proofErr w:type="spellStart"/>
      <w:r w:rsidRPr="001F0B06">
        <w:rPr>
          <w:color w:val="auto"/>
        </w:rPr>
        <w:t>електропередач</w:t>
      </w:r>
      <w:proofErr w:type="spellEnd"/>
      <w:r w:rsidRPr="001F0B06">
        <w:rPr>
          <w:color w:val="auto"/>
        </w:rPr>
        <w:t>, фасадів будівель чи вікон тощо;</w:t>
      </w:r>
    </w:p>
    <w:p w14:paraId="28ACC32C" w14:textId="77777777" w:rsidR="001F0B06" w:rsidRPr="001F0B06" w:rsidRDefault="001F0B06" w:rsidP="001F0B06">
      <w:pPr>
        <w:pStyle w:val="Default"/>
        <w:ind w:firstLine="567"/>
        <w:jc w:val="both"/>
        <w:rPr>
          <w:color w:val="auto"/>
        </w:rPr>
      </w:pPr>
      <w:r w:rsidRPr="001F0B06">
        <w:rPr>
          <w:color w:val="auto"/>
        </w:rPr>
        <w:t>- покращання стійкості дерев, коригуюче зменшення/вкорочення важких верхівок крони, виправлення дестабілізованих гілок тощо;</w:t>
      </w:r>
    </w:p>
    <w:p w14:paraId="06C835CC" w14:textId="77777777" w:rsidR="001F0B06" w:rsidRPr="001F0B06" w:rsidRDefault="001F0B06" w:rsidP="001F0B06">
      <w:pPr>
        <w:pStyle w:val="Default"/>
        <w:ind w:firstLine="567"/>
        <w:jc w:val="both"/>
        <w:rPr>
          <w:color w:val="auto"/>
        </w:rPr>
      </w:pPr>
      <w:r w:rsidRPr="001F0B06">
        <w:rPr>
          <w:color w:val="auto"/>
        </w:rPr>
        <w:t>- збереження можливості для руху людей та транспорту.</w:t>
      </w:r>
    </w:p>
    <w:p w14:paraId="49C4792C" w14:textId="77777777" w:rsidR="001F0B06" w:rsidRPr="001F0B06" w:rsidRDefault="001F0B06" w:rsidP="001F0B06">
      <w:pPr>
        <w:pStyle w:val="Default"/>
        <w:ind w:firstLine="567"/>
        <w:jc w:val="both"/>
        <w:rPr>
          <w:color w:val="auto"/>
        </w:rPr>
      </w:pPr>
      <w:r w:rsidRPr="001F0B06">
        <w:rPr>
          <w:color w:val="auto"/>
        </w:rPr>
        <w:t>Усі зрізи повинні бути якомога меншими, щоб досягти бажаного результату.</w:t>
      </w:r>
    </w:p>
    <w:p w14:paraId="11697151" w14:textId="77777777" w:rsidR="001F0B06" w:rsidRPr="001F0B06" w:rsidRDefault="001F0B06" w:rsidP="001F0B06">
      <w:pPr>
        <w:pStyle w:val="Default"/>
        <w:ind w:firstLine="567"/>
        <w:jc w:val="both"/>
        <w:rPr>
          <w:color w:val="auto"/>
        </w:rPr>
      </w:pPr>
      <w:r w:rsidRPr="001F0B06">
        <w:rPr>
          <w:color w:val="auto"/>
        </w:rPr>
        <w:t>Відростання необхідно розглядати як реакцію на втручання. Тому бічне вкорочення крони доведеться часто періодично повторювати, щоб керувати відростанням гілок дерева.</w:t>
      </w:r>
    </w:p>
    <w:p w14:paraId="152CEC39" w14:textId="657F136E" w:rsidR="001F0B06" w:rsidRPr="001F0B06" w:rsidRDefault="001F0B06" w:rsidP="001F0B06">
      <w:pPr>
        <w:pStyle w:val="Default"/>
        <w:jc w:val="center"/>
        <w:rPr>
          <w:color w:val="auto"/>
        </w:rPr>
      </w:pPr>
      <w:r w:rsidRPr="001F0B06">
        <w:rPr>
          <w:noProof/>
          <w:color w:val="auto"/>
          <w:lang w:eastAsia="ru-RU"/>
        </w:rPr>
        <w:drawing>
          <wp:inline distT="0" distB="0" distL="0" distR="0" wp14:anchorId="16F2DBE5" wp14:editId="18C555F3">
            <wp:extent cx="2562225" cy="1209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209675"/>
                    </a:xfrm>
                    <a:prstGeom prst="rect">
                      <a:avLst/>
                    </a:prstGeom>
                    <a:noFill/>
                    <a:ln>
                      <a:noFill/>
                    </a:ln>
                  </pic:spPr>
                </pic:pic>
              </a:graphicData>
            </a:graphic>
          </wp:inline>
        </w:drawing>
      </w:r>
    </w:p>
    <w:p w14:paraId="776EF83B" w14:textId="77777777" w:rsidR="001F0B06" w:rsidRPr="001F0B06" w:rsidRDefault="001F0B06" w:rsidP="001F0B06">
      <w:pPr>
        <w:pStyle w:val="Default"/>
        <w:jc w:val="center"/>
        <w:rPr>
          <w:color w:val="auto"/>
        </w:rPr>
      </w:pPr>
      <w:r w:rsidRPr="001F0B06">
        <w:rPr>
          <w:color w:val="auto"/>
        </w:rPr>
        <w:t>Рис. 2. Бічне вкорочення крони</w:t>
      </w:r>
    </w:p>
    <w:p w14:paraId="7735F21B" w14:textId="77777777" w:rsidR="001F0B06" w:rsidRPr="001F0B06" w:rsidRDefault="001F0B06" w:rsidP="001F0B06">
      <w:pPr>
        <w:pStyle w:val="Default"/>
        <w:jc w:val="center"/>
        <w:rPr>
          <w:color w:val="auto"/>
        </w:rPr>
      </w:pPr>
      <w:r w:rsidRPr="001F0B06">
        <w:rPr>
          <w:color w:val="auto"/>
        </w:rPr>
        <w:t>(Європейський стандарт обрізки дерев)</w:t>
      </w:r>
    </w:p>
    <w:p w14:paraId="6B95ED9E" w14:textId="77777777" w:rsidR="001F0B06" w:rsidRPr="001F0B06" w:rsidRDefault="001F0B06" w:rsidP="001F0B06">
      <w:pPr>
        <w:pStyle w:val="Default"/>
        <w:ind w:firstLine="567"/>
        <w:jc w:val="both"/>
        <w:rPr>
          <w:color w:val="auto"/>
        </w:rPr>
      </w:pPr>
    </w:p>
    <w:p w14:paraId="71C9B152" w14:textId="77777777" w:rsidR="001F0B06" w:rsidRPr="001F0B06" w:rsidRDefault="001F0B06" w:rsidP="001F0B06">
      <w:pPr>
        <w:pStyle w:val="Default"/>
        <w:ind w:firstLine="567"/>
        <w:jc w:val="both"/>
        <w:rPr>
          <w:color w:val="auto"/>
        </w:rPr>
      </w:pPr>
      <w:r w:rsidRPr="001F0B06">
        <w:rPr>
          <w:i/>
          <w:color w:val="auto"/>
        </w:rPr>
        <w:t>Верхнє вкорочення крони</w:t>
      </w:r>
      <w:r w:rsidRPr="001F0B06">
        <w:rPr>
          <w:color w:val="auto"/>
        </w:rPr>
        <w:t xml:space="preserve"> – зменшення верхівки, верхньої частини крони.</w:t>
      </w:r>
    </w:p>
    <w:p w14:paraId="61A4786B" w14:textId="77777777" w:rsidR="001F0B06" w:rsidRPr="001F0B06" w:rsidRDefault="001F0B06" w:rsidP="001F0B06">
      <w:pPr>
        <w:pStyle w:val="Default"/>
        <w:ind w:firstLine="567"/>
        <w:jc w:val="both"/>
        <w:rPr>
          <w:color w:val="auto"/>
        </w:rPr>
      </w:pPr>
      <w:r w:rsidRPr="001F0B06">
        <w:rPr>
          <w:color w:val="auto"/>
        </w:rPr>
        <w:t>Підставами для верхнього вкорочення крони можуть бути пониження крони дерева під електромережами та іншими комунікаціями, де потрібно зберігати певну висоту дерева. Згідно з вимогами ДБН В.2.3-5:2018 «Вулиці та дороги населених пунктів», відстань від повітряних електромереж до дерев слід приймати відповідно до Правил улаштування електроустановок.</w:t>
      </w:r>
    </w:p>
    <w:p w14:paraId="7DAC94C8" w14:textId="77777777" w:rsidR="001F0B06" w:rsidRPr="001F0B06" w:rsidRDefault="001F0B06" w:rsidP="001F0B06">
      <w:pPr>
        <w:pStyle w:val="Default"/>
        <w:ind w:firstLine="567"/>
        <w:jc w:val="both"/>
        <w:rPr>
          <w:color w:val="auto"/>
        </w:rPr>
      </w:pPr>
      <w:r w:rsidRPr="001F0B06">
        <w:rPr>
          <w:color w:val="auto"/>
        </w:rPr>
        <w:t xml:space="preserve">Цей тип обрізки є менш поширеним, i його завжди слід розглядати разом із необхідністю механічної стабілізації всього дерева. Мета полягає не в тому, щоб зробити дерева меншими в довгостроковій перспективі, а в тому, щоб зберегти </w:t>
      </w:r>
      <w:proofErr w:type="spellStart"/>
      <w:r w:rsidRPr="001F0B06">
        <w:rPr>
          <w:color w:val="auto"/>
        </w:rPr>
        <w:t>ïx</w:t>
      </w:r>
      <w:proofErr w:type="spellEnd"/>
      <w:r w:rsidRPr="001F0B06">
        <w:rPr>
          <w:color w:val="auto"/>
        </w:rPr>
        <w:t xml:space="preserve"> на певній висоті шляхом багаторазової обрізки. Це втручання, яке часто </w:t>
      </w:r>
      <w:proofErr w:type="spellStart"/>
      <w:r w:rsidRPr="001F0B06">
        <w:rPr>
          <w:color w:val="auto"/>
        </w:rPr>
        <w:t>незворотно</w:t>
      </w:r>
      <w:proofErr w:type="spellEnd"/>
      <w:r w:rsidRPr="001F0B06">
        <w:rPr>
          <w:color w:val="auto"/>
        </w:rPr>
        <w:t xml:space="preserve"> впливає на архітектоніку крони i фізіологію всього дерева.</w:t>
      </w:r>
    </w:p>
    <w:p w14:paraId="60D4BCC8" w14:textId="77777777" w:rsidR="001F0B06" w:rsidRPr="001F0B06" w:rsidRDefault="001F0B06" w:rsidP="001F0B06">
      <w:pPr>
        <w:pStyle w:val="Default"/>
        <w:ind w:firstLine="567"/>
        <w:jc w:val="both"/>
        <w:rPr>
          <w:color w:val="auto"/>
        </w:rPr>
      </w:pPr>
      <w:r w:rsidRPr="001F0B06">
        <w:rPr>
          <w:color w:val="auto"/>
        </w:rPr>
        <w:t>Перш ніж розглядати можливість зниження верхньої частини крони, важливо розглянути можливі альтернативи для досягнення бажаної механічної стабілізації.</w:t>
      </w:r>
    </w:p>
    <w:p w14:paraId="5C5B35DF" w14:textId="77777777" w:rsidR="001F0B06" w:rsidRPr="001F0B06" w:rsidRDefault="001F0B06" w:rsidP="001F0B06">
      <w:pPr>
        <w:pStyle w:val="Default"/>
        <w:ind w:firstLine="567"/>
        <w:jc w:val="both"/>
        <w:rPr>
          <w:color w:val="auto"/>
        </w:rPr>
      </w:pPr>
      <w:r w:rsidRPr="001F0B06">
        <w:rPr>
          <w:color w:val="auto"/>
        </w:rPr>
        <w:t>Новий контур верхівки крони повинен відповідати початковій формі крони дерева або групи дерев, беручи до уваги аеродинаміку.</w:t>
      </w:r>
    </w:p>
    <w:p w14:paraId="322E9776" w14:textId="77777777" w:rsidR="001F0B06" w:rsidRPr="001F0B06" w:rsidRDefault="001F0B06" w:rsidP="001F0B06">
      <w:pPr>
        <w:pStyle w:val="Default"/>
        <w:ind w:firstLine="567"/>
        <w:jc w:val="both"/>
        <w:rPr>
          <w:color w:val="auto"/>
        </w:rPr>
      </w:pPr>
      <w:r w:rsidRPr="001F0B06">
        <w:rPr>
          <w:color w:val="auto"/>
        </w:rPr>
        <w:t xml:space="preserve">Верхнє вкорочення крони завжди має бути частиною довгострокового плану догляду за деревами. </w:t>
      </w:r>
    </w:p>
    <w:p w14:paraId="40754F7A" w14:textId="77777777" w:rsidR="001F0B06" w:rsidRPr="001F0B06" w:rsidRDefault="001F0B06" w:rsidP="001F0B06">
      <w:pPr>
        <w:pStyle w:val="Default"/>
        <w:ind w:firstLine="567"/>
        <w:jc w:val="both"/>
        <w:rPr>
          <w:color w:val="auto"/>
        </w:rPr>
      </w:pPr>
      <w:r w:rsidRPr="001F0B06">
        <w:rPr>
          <w:color w:val="auto"/>
        </w:rPr>
        <w:t>Після верхньої обрізки крони огляд протягом 3-5 років повинен встановити:</w:t>
      </w:r>
    </w:p>
    <w:p w14:paraId="6F76CB57" w14:textId="77777777" w:rsidR="001F0B06" w:rsidRPr="001F0B06" w:rsidRDefault="001F0B06" w:rsidP="001F0B06">
      <w:pPr>
        <w:pStyle w:val="Default"/>
        <w:ind w:firstLine="567"/>
        <w:jc w:val="both"/>
        <w:rPr>
          <w:color w:val="auto"/>
        </w:rPr>
      </w:pPr>
      <w:r w:rsidRPr="001F0B06">
        <w:rPr>
          <w:color w:val="auto"/>
        </w:rPr>
        <w:t>- чи досягнуто бажаної стабілізації?</w:t>
      </w:r>
    </w:p>
    <w:p w14:paraId="3B63C882" w14:textId="77777777" w:rsidR="001F0B06" w:rsidRPr="001F0B06" w:rsidRDefault="001F0B06" w:rsidP="001F0B06">
      <w:pPr>
        <w:pStyle w:val="Default"/>
        <w:ind w:firstLine="567"/>
        <w:jc w:val="both"/>
        <w:rPr>
          <w:color w:val="auto"/>
        </w:rPr>
      </w:pPr>
      <w:r w:rsidRPr="001F0B06">
        <w:rPr>
          <w:color w:val="auto"/>
        </w:rPr>
        <w:t>- як відреагувало дерево i яка динаміка відростання дерева?</w:t>
      </w:r>
    </w:p>
    <w:p w14:paraId="7E0FFF76" w14:textId="77777777" w:rsidR="001F0B06" w:rsidRPr="001F0B06" w:rsidRDefault="001F0B06" w:rsidP="001F0B06">
      <w:pPr>
        <w:pStyle w:val="Default"/>
        <w:ind w:firstLine="567"/>
        <w:jc w:val="both"/>
        <w:rPr>
          <w:color w:val="auto"/>
        </w:rPr>
      </w:pPr>
      <w:r w:rsidRPr="001F0B06">
        <w:rPr>
          <w:color w:val="auto"/>
        </w:rPr>
        <w:t>- який ступінь відмирання та/або некрозу кори?</w:t>
      </w:r>
    </w:p>
    <w:p w14:paraId="46C842B6" w14:textId="77777777" w:rsidR="001F0B06" w:rsidRPr="001F0B06" w:rsidRDefault="001F0B06" w:rsidP="001F0B06">
      <w:pPr>
        <w:pStyle w:val="Default"/>
        <w:ind w:firstLine="567"/>
        <w:jc w:val="both"/>
        <w:rPr>
          <w:color w:val="auto"/>
        </w:rPr>
      </w:pPr>
      <w:r w:rsidRPr="001F0B06">
        <w:rPr>
          <w:color w:val="auto"/>
        </w:rPr>
        <w:t>На основі цього моніторингу можна затвердити або змінити наступні кроки в плані догляду за деревом.</w:t>
      </w:r>
    </w:p>
    <w:p w14:paraId="0BB408E0" w14:textId="77777777" w:rsidR="001F0B06" w:rsidRPr="001F0B06" w:rsidRDefault="001F0B06" w:rsidP="001F0B06">
      <w:pPr>
        <w:pStyle w:val="Default"/>
        <w:ind w:firstLine="567"/>
        <w:jc w:val="both"/>
        <w:rPr>
          <w:color w:val="auto"/>
        </w:rPr>
      </w:pPr>
      <w:r w:rsidRPr="001F0B06">
        <w:rPr>
          <w:color w:val="auto"/>
        </w:rPr>
        <w:t>Рівень необхідного верхнього обмеження крони визначається в метрах зниження висоти відносно до вихідної висоти дерева.</w:t>
      </w:r>
    </w:p>
    <w:p w14:paraId="14C53B2A" w14:textId="77777777" w:rsidR="001F0B06" w:rsidRPr="001F0B06" w:rsidRDefault="001F0B06" w:rsidP="001F0B06">
      <w:pPr>
        <w:pStyle w:val="Default"/>
        <w:ind w:firstLine="567"/>
        <w:jc w:val="both"/>
        <w:rPr>
          <w:color w:val="auto"/>
        </w:rPr>
      </w:pPr>
      <w:r w:rsidRPr="001F0B06">
        <w:rPr>
          <w:color w:val="auto"/>
        </w:rPr>
        <w:t>Верхнє вкорочення крони не бажано поєднувати з одночасним видаленням гілок у нижній кроні. Слід зберігати максимально можливу площу листя.</w:t>
      </w:r>
    </w:p>
    <w:p w14:paraId="6D7B802A" w14:textId="77777777" w:rsidR="001F0B06" w:rsidRPr="001F0B06" w:rsidRDefault="001F0B06" w:rsidP="001F0B06">
      <w:pPr>
        <w:pStyle w:val="Default"/>
        <w:jc w:val="center"/>
        <w:rPr>
          <w:color w:val="auto"/>
        </w:rPr>
      </w:pPr>
      <w:r w:rsidRPr="001F0B06">
        <w:rPr>
          <w:color w:val="auto"/>
        </w:rPr>
        <w:object w:dxaOrig="5445" w:dyaOrig="3150" w14:anchorId="7DEAA6B2">
          <v:shape id="_x0000_i1026" type="#_x0000_t75" style="width:272.25pt;height:157.5pt" o:ole="">
            <v:imagedata r:id="rId11" o:title=""/>
          </v:shape>
          <o:OLEObject Type="Embed" ProgID="PBrush" ShapeID="_x0000_i1026" DrawAspect="Content" ObjectID="_1808056903" r:id="rId12"/>
        </w:object>
      </w:r>
    </w:p>
    <w:p w14:paraId="35F0B728" w14:textId="77777777" w:rsidR="001F0B06" w:rsidRPr="001F0B06" w:rsidRDefault="001F0B06" w:rsidP="001F0B06">
      <w:pPr>
        <w:pStyle w:val="Default"/>
        <w:spacing w:line="232" w:lineRule="auto"/>
        <w:jc w:val="center"/>
        <w:rPr>
          <w:color w:val="auto"/>
        </w:rPr>
      </w:pPr>
      <w:r w:rsidRPr="001F0B06">
        <w:rPr>
          <w:color w:val="auto"/>
        </w:rPr>
        <w:t>Рис. 3. Верхнє вкорочення крони</w:t>
      </w:r>
    </w:p>
    <w:p w14:paraId="6EAF4295" w14:textId="77777777" w:rsidR="001F0B06" w:rsidRPr="001F0B06" w:rsidRDefault="001F0B06" w:rsidP="001F0B06">
      <w:pPr>
        <w:pStyle w:val="Default"/>
        <w:spacing w:line="232" w:lineRule="auto"/>
        <w:jc w:val="center"/>
        <w:rPr>
          <w:color w:val="auto"/>
        </w:rPr>
      </w:pPr>
      <w:r w:rsidRPr="001F0B06">
        <w:rPr>
          <w:color w:val="auto"/>
        </w:rPr>
        <w:t>(Європейський стандарт обрізки дерев)</w:t>
      </w:r>
    </w:p>
    <w:p w14:paraId="549A5227" w14:textId="77777777" w:rsidR="001F0B06" w:rsidRPr="001F0B06" w:rsidRDefault="001F0B06" w:rsidP="001F0B06">
      <w:pPr>
        <w:pStyle w:val="Default"/>
        <w:spacing w:line="232" w:lineRule="auto"/>
        <w:ind w:firstLine="567"/>
        <w:jc w:val="both"/>
        <w:rPr>
          <w:i/>
          <w:color w:val="auto"/>
        </w:rPr>
      </w:pPr>
    </w:p>
    <w:p w14:paraId="3F4E7E1B" w14:textId="77777777" w:rsidR="001F0B06" w:rsidRPr="001F0B06" w:rsidRDefault="001F0B06" w:rsidP="001F0B06">
      <w:pPr>
        <w:pStyle w:val="Default"/>
        <w:spacing w:line="232" w:lineRule="auto"/>
        <w:ind w:firstLine="567"/>
        <w:jc w:val="both"/>
        <w:rPr>
          <w:color w:val="auto"/>
        </w:rPr>
      </w:pPr>
      <w:r w:rsidRPr="001F0B06">
        <w:rPr>
          <w:i/>
          <w:color w:val="auto"/>
        </w:rPr>
        <w:t>Формування крони дерева –</w:t>
      </w:r>
      <w:r w:rsidRPr="001F0B06">
        <w:rPr>
          <w:color w:val="auto"/>
        </w:rPr>
        <w:t xml:space="preserve"> це комплекс заходів, які </w:t>
      </w:r>
      <w:proofErr w:type="spellStart"/>
      <w:r w:rsidRPr="001F0B06">
        <w:rPr>
          <w:color w:val="auto"/>
        </w:rPr>
        <w:t>незворотно</w:t>
      </w:r>
      <w:proofErr w:type="spellEnd"/>
      <w:r w:rsidRPr="001F0B06">
        <w:rPr>
          <w:color w:val="auto"/>
        </w:rPr>
        <w:t xml:space="preserve"> змінюють природну архітектоніку крони дерева. Існує два основних типи формування дерева: </w:t>
      </w:r>
      <w:proofErr w:type="spellStart"/>
      <w:r w:rsidRPr="001F0B06">
        <w:rPr>
          <w:color w:val="auto"/>
        </w:rPr>
        <w:t>тримінг</w:t>
      </w:r>
      <w:proofErr w:type="spellEnd"/>
      <w:r w:rsidRPr="001F0B06">
        <w:rPr>
          <w:color w:val="auto"/>
        </w:rPr>
        <w:t xml:space="preserve"> та </w:t>
      </w:r>
      <w:proofErr w:type="spellStart"/>
      <w:r w:rsidRPr="001F0B06">
        <w:rPr>
          <w:color w:val="auto"/>
        </w:rPr>
        <w:t>полардінг</w:t>
      </w:r>
      <w:proofErr w:type="spellEnd"/>
      <w:r w:rsidRPr="001F0B06">
        <w:rPr>
          <w:color w:val="auto"/>
        </w:rPr>
        <w:t>.</w:t>
      </w:r>
    </w:p>
    <w:p w14:paraId="4148A6C7" w14:textId="77777777" w:rsidR="001F0B06" w:rsidRPr="001F0B06" w:rsidRDefault="001F0B06" w:rsidP="001F0B06">
      <w:pPr>
        <w:pStyle w:val="Default"/>
        <w:spacing w:line="232" w:lineRule="auto"/>
        <w:ind w:firstLine="567"/>
        <w:jc w:val="both"/>
        <w:rPr>
          <w:color w:val="auto"/>
        </w:rPr>
      </w:pPr>
      <w:r w:rsidRPr="001F0B06">
        <w:rPr>
          <w:color w:val="auto"/>
        </w:rPr>
        <w:t xml:space="preserve">Обрізку потрібно починати, коли дерево молоде, i продовжувати до кінця його життя. Формуюче обрізування виконується в кроні молодих i </w:t>
      </w:r>
      <w:proofErr w:type="spellStart"/>
      <w:r w:rsidRPr="001F0B06">
        <w:rPr>
          <w:color w:val="auto"/>
        </w:rPr>
        <w:t>напівдорослих</w:t>
      </w:r>
      <w:proofErr w:type="spellEnd"/>
      <w:r w:rsidRPr="001F0B06">
        <w:rPr>
          <w:color w:val="auto"/>
        </w:rPr>
        <w:t xml:space="preserve"> дерев, як правило для того, щоб у дерева буд один домінуючий стовбур та утворилася стабільна i стійка постійна крона. При цьому має залишатися достатній простір для розвитку крони.</w:t>
      </w:r>
    </w:p>
    <w:p w14:paraId="1B32F963" w14:textId="77777777" w:rsidR="001F0B06" w:rsidRPr="001F0B06" w:rsidRDefault="001F0B06" w:rsidP="001F0B06">
      <w:pPr>
        <w:pStyle w:val="Default"/>
        <w:spacing w:line="232" w:lineRule="auto"/>
        <w:ind w:firstLine="567"/>
        <w:jc w:val="both"/>
        <w:rPr>
          <w:color w:val="auto"/>
        </w:rPr>
      </w:pPr>
      <w:r w:rsidRPr="001F0B06">
        <w:rPr>
          <w:color w:val="auto"/>
        </w:rPr>
        <w:t>Крони дерев, розташованих поруч з проїзною частиною, трамвайними коліями, тролейбусними лініями, тротуаром або велосипедною доріжкою, повинні підрізатись в межах габариту руху, згідно з вимогами ДБН В.2.3-5:2018 «Вулиці та дороги населених пунктів».</w:t>
      </w:r>
    </w:p>
    <w:p w14:paraId="0D95FD52" w14:textId="77777777" w:rsidR="001F0B06" w:rsidRPr="001F0B06" w:rsidRDefault="001F0B06" w:rsidP="001F0B06">
      <w:pPr>
        <w:pStyle w:val="Default"/>
        <w:spacing w:line="232" w:lineRule="auto"/>
        <w:ind w:firstLine="567"/>
        <w:jc w:val="both"/>
        <w:rPr>
          <w:color w:val="auto"/>
        </w:rPr>
      </w:pPr>
      <w:r w:rsidRPr="001F0B06">
        <w:rPr>
          <w:color w:val="auto"/>
        </w:rPr>
        <w:t xml:space="preserve">Рекомендована мінімальна висота </w:t>
      </w:r>
      <w:proofErr w:type="spellStart"/>
      <w:r w:rsidRPr="001F0B06">
        <w:rPr>
          <w:color w:val="auto"/>
        </w:rPr>
        <w:t>підкронового</w:t>
      </w:r>
      <w:proofErr w:type="spellEnd"/>
      <w:r w:rsidRPr="001F0B06">
        <w:rPr>
          <w:color w:val="auto"/>
        </w:rPr>
        <w:t xml:space="preserve"> простору:</w:t>
      </w:r>
    </w:p>
    <w:p w14:paraId="4E23E8A9" w14:textId="77777777" w:rsidR="001F0B06" w:rsidRPr="001F0B06" w:rsidRDefault="001F0B06" w:rsidP="001F0B06">
      <w:pPr>
        <w:pStyle w:val="Default"/>
        <w:spacing w:line="232" w:lineRule="auto"/>
        <w:ind w:firstLine="567"/>
        <w:jc w:val="both"/>
        <w:rPr>
          <w:color w:val="auto"/>
        </w:rPr>
      </w:pPr>
      <w:r w:rsidRPr="001F0B06">
        <w:rPr>
          <w:color w:val="auto"/>
        </w:rPr>
        <w:t>для пішоходів та велосипедистів – 2.5 м;</w:t>
      </w:r>
    </w:p>
    <w:p w14:paraId="52A18C3C" w14:textId="77777777" w:rsidR="001F0B06" w:rsidRPr="001F0B06" w:rsidRDefault="001F0B06" w:rsidP="001F0B06">
      <w:pPr>
        <w:pStyle w:val="Default"/>
        <w:spacing w:line="232" w:lineRule="auto"/>
        <w:ind w:firstLine="567"/>
        <w:jc w:val="both"/>
        <w:rPr>
          <w:color w:val="auto"/>
        </w:rPr>
      </w:pPr>
      <w:r w:rsidRPr="001F0B06">
        <w:rPr>
          <w:color w:val="auto"/>
        </w:rPr>
        <w:t>для транспортних засобів – 4.5 м.</w:t>
      </w:r>
    </w:p>
    <w:p w14:paraId="1A8DC8C5" w14:textId="77777777" w:rsidR="001F0B06" w:rsidRPr="001F0B06" w:rsidRDefault="001F0B06" w:rsidP="001F0B06">
      <w:pPr>
        <w:pStyle w:val="Default"/>
        <w:spacing w:line="232" w:lineRule="auto"/>
        <w:ind w:firstLine="567"/>
        <w:jc w:val="both"/>
        <w:rPr>
          <w:color w:val="auto"/>
        </w:rPr>
      </w:pPr>
      <w:r w:rsidRPr="001F0B06">
        <w:rPr>
          <w:color w:val="auto"/>
        </w:rPr>
        <w:t>Враховуючи тенденцію гілок з часом згинатися, доцільно прагнути щоб штамб одинокого дерева становив 3 м для пішоходів i 5-6 м для транспортних засобів, враховуючи місце розташування та вид дерева.</w:t>
      </w:r>
    </w:p>
    <w:p w14:paraId="4C5BE16B" w14:textId="77777777" w:rsidR="001F0B06" w:rsidRPr="001F0B06" w:rsidRDefault="001F0B06" w:rsidP="001F0B06">
      <w:pPr>
        <w:pStyle w:val="Default"/>
        <w:spacing w:line="232" w:lineRule="auto"/>
        <w:ind w:firstLine="567"/>
        <w:jc w:val="both"/>
        <w:rPr>
          <w:color w:val="auto"/>
        </w:rPr>
      </w:pPr>
      <w:r w:rsidRPr="001F0B06">
        <w:rPr>
          <w:color w:val="auto"/>
        </w:rPr>
        <w:t xml:space="preserve">З того боку, де ведеться обрізування, треба зберігати як мінімум половину крони, </w:t>
      </w:r>
      <w:proofErr w:type="spellStart"/>
      <w:r w:rsidRPr="001F0B06">
        <w:rPr>
          <w:color w:val="auto"/>
        </w:rPr>
        <w:t>прагнучи</w:t>
      </w:r>
      <w:proofErr w:type="spellEnd"/>
      <w:r w:rsidRPr="001F0B06">
        <w:rPr>
          <w:color w:val="auto"/>
        </w:rPr>
        <w:t xml:space="preserve"> до балансу між висотою стовбура і загальною висотою дерева. Висота стовбура повинна зазвичай становити щонайменше 50% загальної висоти, висота крони – не менше 40%.</w:t>
      </w:r>
    </w:p>
    <w:p w14:paraId="7BE39405" w14:textId="0913CEAA" w:rsidR="001F0B06" w:rsidRPr="001F0B06" w:rsidRDefault="001F0B06" w:rsidP="001F0B06">
      <w:pPr>
        <w:pStyle w:val="Default"/>
        <w:spacing w:line="232" w:lineRule="auto"/>
        <w:jc w:val="center"/>
        <w:rPr>
          <w:color w:val="auto"/>
        </w:rPr>
      </w:pPr>
      <w:r w:rsidRPr="001F0B06">
        <w:rPr>
          <w:noProof/>
          <w:color w:val="auto"/>
          <w:lang w:eastAsia="ru-RU"/>
        </w:rPr>
        <w:drawing>
          <wp:inline distT="0" distB="0" distL="0" distR="0" wp14:anchorId="2E09F7F2" wp14:editId="7858FDF6">
            <wp:extent cx="2562225" cy="1752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752600"/>
                    </a:xfrm>
                    <a:prstGeom prst="rect">
                      <a:avLst/>
                    </a:prstGeom>
                    <a:noFill/>
                    <a:ln>
                      <a:noFill/>
                    </a:ln>
                  </pic:spPr>
                </pic:pic>
              </a:graphicData>
            </a:graphic>
          </wp:inline>
        </w:drawing>
      </w:r>
    </w:p>
    <w:p w14:paraId="64B26EF6" w14:textId="77777777" w:rsidR="001F0B06" w:rsidRPr="001F0B06" w:rsidRDefault="001F0B06" w:rsidP="001F0B06">
      <w:pPr>
        <w:pStyle w:val="Default"/>
        <w:spacing w:line="232" w:lineRule="auto"/>
        <w:jc w:val="center"/>
        <w:rPr>
          <w:color w:val="auto"/>
        </w:rPr>
      </w:pPr>
      <w:r w:rsidRPr="001F0B06">
        <w:rPr>
          <w:color w:val="auto"/>
        </w:rPr>
        <w:t>Рис. 4. Формуюче обрізування крони</w:t>
      </w:r>
    </w:p>
    <w:p w14:paraId="2C57C9FB" w14:textId="77777777" w:rsidR="001F0B06" w:rsidRPr="001F0B06" w:rsidRDefault="001F0B06" w:rsidP="001F0B06">
      <w:pPr>
        <w:pStyle w:val="Default"/>
        <w:spacing w:line="232" w:lineRule="auto"/>
        <w:jc w:val="center"/>
        <w:rPr>
          <w:color w:val="auto"/>
        </w:rPr>
      </w:pPr>
      <w:r w:rsidRPr="001F0B06">
        <w:rPr>
          <w:color w:val="auto"/>
        </w:rPr>
        <w:t>(Європейський стандарт обрізки дерев)</w:t>
      </w:r>
    </w:p>
    <w:p w14:paraId="3EEC6A44" w14:textId="77777777" w:rsidR="001F0B06" w:rsidRPr="001F0B06" w:rsidRDefault="001F0B06" w:rsidP="001F0B06">
      <w:pPr>
        <w:pStyle w:val="Default"/>
        <w:ind w:firstLine="567"/>
        <w:jc w:val="both"/>
        <w:rPr>
          <w:color w:val="auto"/>
        </w:rPr>
      </w:pPr>
    </w:p>
    <w:p w14:paraId="0EB58281" w14:textId="77777777" w:rsidR="001F0B06" w:rsidRPr="001F0B06" w:rsidRDefault="001F0B06" w:rsidP="001F0B06">
      <w:pPr>
        <w:pStyle w:val="Default"/>
        <w:ind w:firstLine="567"/>
        <w:jc w:val="both"/>
        <w:rPr>
          <w:color w:val="auto"/>
        </w:rPr>
      </w:pPr>
      <w:r w:rsidRPr="001F0B06">
        <w:rPr>
          <w:color w:val="auto"/>
        </w:rPr>
        <w:t xml:space="preserve">Підняття крони має відбуватися у кілька послідовних етапів. Формуюче обрізування слід починати, як тільки дерево </w:t>
      </w:r>
      <w:proofErr w:type="spellStart"/>
      <w:r w:rsidRPr="001F0B06">
        <w:rPr>
          <w:color w:val="auto"/>
        </w:rPr>
        <w:t>приживеться</w:t>
      </w:r>
      <w:proofErr w:type="spellEnd"/>
      <w:r w:rsidRPr="001F0B06">
        <w:rPr>
          <w:color w:val="auto"/>
        </w:rPr>
        <w:t>, як правило, не пізніше 3 років після посадки.</w:t>
      </w:r>
    </w:p>
    <w:p w14:paraId="645C537F" w14:textId="77777777" w:rsidR="001F0B06" w:rsidRPr="001F0B06" w:rsidRDefault="001F0B06" w:rsidP="001F0B06">
      <w:pPr>
        <w:pStyle w:val="Default"/>
        <w:ind w:firstLine="567"/>
        <w:jc w:val="both"/>
        <w:rPr>
          <w:color w:val="auto"/>
        </w:rPr>
      </w:pPr>
      <w:r w:rsidRPr="001F0B06">
        <w:rPr>
          <w:color w:val="auto"/>
        </w:rPr>
        <w:t>Формуюче обрізування молодих дерев з періодичною, i обрізку слід повторювати кожні 2-3 роки, залежно від швидкості росту та цілей.</w:t>
      </w:r>
    </w:p>
    <w:p w14:paraId="44FC17A9" w14:textId="77777777" w:rsidR="001F0B06" w:rsidRPr="001F0B06" w:rsidRDefault="001F0B06" w:rsidP="001F0B06">
      <w:pPr>
        <w:pStyle w:val="Default"/>
        <w:ind w:firstLine="567"/>
        <w:jc w:val="both"/>
        <w:rPr>
          <w:color w:val="auto"/>
        </w:rPr>
      </w:pPr>
      <w:r w:rsidRPr="001F0B06">
        <w:rPr>
          <w:color w:val="auto"/>
        </w:rPr>
        <w:t>Площа видаленої листової поверхні не повинна перевищувати 30% від загальної.</w:t>
      </w:r>
    </w:p>
    <w:p w14:paraId="16249726" w14:textId="77777777" w:rsidR="001F0B06" w:rsidRPr="001F0B06" w:rsidRDefault="001F0B06" w:rsidP="001F0B06">
      <w:pPr>
        <w:pStyle w:val="Default"/>
        <w:ind w:firstLine="567"/>
        <w:jc w:val="both"/>
        <w:rPr>
          <w:color w:val="auto"/>
        </w:rPr>
      </w:pPr>
      <w:r w:rsidRPr="001F0B06">
        <w:rPr>
          <w:i/>
          <w:color w:val="auto"/>
        </w:rPr>
        <w:lastRenderedPageBreak/>
        <w:t>Обрізування крони дерев вуличних насаджень для формування просвіту</w:t>
      </w:r>
      <w:r w:rsidRPr="001F0B06">
        <w:rPr>
          <w:color w:val="auto"/>
        </w:rPr>
        <w:t xml:space="preserve"> потрібно розпочинати вже на стадії молодого дерева. Початок крони потрібно вибирати в залежності від виду дерева, його форми, призначення сусідніх ділянок і топографії так, щоб запланований просвіт міг бути сформований і збережений. Якщо, наприклад, висота стовбура має становити 4,50 м, то цього слід досягти за 4-5 заходів з обрізування. Заходи з обрізування повинні проводитися регулярно раз на два-три роки. Потрібно вчасно запобігати виникненню в ділянці майбутнього стовбура гілок діаметром більше 5 см.</w:t>
      </w:r>
    </w:p>
    <w:p w14:paraId="14C73DBC" w14:textId="77777777" w:rsidR="001F0B06" w:rsidRPr="001F0B06" w:rsidRDefault="001F0B06" w:rsidP="001F0B06">
      <w:pPr>
        <w:pStyle w:val="Default"/>
        <w:ind w:firstLine="567"/>
        <w:jc w:val="both"/>
        <w:rPr>
          <w:i/>
          <w:color w:val="auto"/>
          <w:highlight w:val="yellow"/>
        </w:rPr>
      </w:pPr>
      <w:r w:rsidRPr="001F0B06">
        <w:rPr>
          <w:i/>
          <w:color w:val="auto"/>
        </w:rPr>
        <w:t>Прорідження крони дерев з</w:t>
      </w:r>
      <w:r w:rsidRPr="001F0B06">
        <w:rPr>
          <w:color w:val="auto"/>
        </w:rPr>
        <w:t>аходи з прорідження крони поділяють за обсягом частки обростаючих гілок першого порядку і скелетних гілок третього порядку, які потрібно видалити на: легкі (15%), середні (20%), сильні (55%).</w:t>
      </w:r>
    </w:p>
    <w:p w14:paraId="3A98203A" w14:textId="77777777" w:rsidR="001F0B06" w:rsidRPr="001F0B06" w:rsidRDefault="001F0B06" w:rsidP="001F0B06">
      <w:pPr>
        <w:pStyle w:val="Default"/>
        <w:ind w:firstLine="567"/>
        <w:jc w:val="both"/>
        <w:rPr>
          <w:color w:val="auto"/>
        </w:rPr>
      </w:pPr>
      <w:r w:rsidRPr="001F0B06">
        <w:rPr>
          <w:color w:val="auto"/>
        </w:rPr>
        <w:t>1.2. Особливості проведення санітарного обрізання:</w:t>
      </w:r>
    </w:p>
    <w:p w14:paraId="79191D1F"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Санітарне обрізування потрібно проводити щороку протягом вегетаційного періоду. Таким чином, щоб крона дерев лишалась механічно міцною, симетричною та декоративною.</w:t>
      </w:r>
    </w:p>
    <w:p w14:paraId="537F161D"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У старіючих або пригнічених дерев видаляються сухі вершини або окремі гілки, що висохли. Зрізати їх потрібно з частиною живої деревини або біля основи.</w:t>
      </w:r>
    </w:p>
    <w:p w14:paraId="4D802715" w14:textId="77777777" w:rsidR="001F0B06" w:rsidRPr="001F0B06" w:rsidRDefault="001F0B06" w:rsidP="001F0B06">
      <w:pPr>
        <w:pStyle w:val="Default"/>
        <w:ind w:firstLine="567"/>
        <w:jc w:val="both"/>
        <w:rPr>
          <w:color w:val="auto"/>
        </w:rPr>
      </w:pPr>
      <w:r w:rsidRPr="001F0B06">
        <w:rPr>
          <w:color w:val="auto"/>
        </w:rPr>
        <w:t xml:space="preserve">1.3. Особливості проведення </w:t>
      </w:r>
      <w:proofErr w:type="spellStart"/>
      <w:r w:rsidRPr="001F0B06">
        <w:rPr>
          <w:color w:val="auto"/>
        </w:rPr>
        <w:t>омолоджувального</w:t>
      </w:r>
      <w:proofErr w:type="spellEnd"/>
      <w:r w:rsidRPr="001F0B06">
        <w:rPr>
          <w:color w:val="auto"/>
        </w:rPr>
        <w:t xml:space="preserve"> обрізання:</w:t>
      </w:r>
    </w:p>
    <w:p w14:paraId="48683495" w14:textId="77777777" w:rsidR="001F0B06" w:rsidRPr="001F0B06" w:rsidRDefault="001F0B06" w:rsidP="001F0B06">
      <w:pPr>
        <w:pStyle w:val="Default"/>
        <w:ind w:firstLine="567"/>
        <w:jc w:val="both"/>
        <w:rPr>
          <w:color w:val="auto"/>
        </w:rPr>
      </w:pPr>
      <w:proofErr w:type="spellStart"/>
      <w:r w:rsidRPr="001F0B06">
        <w:rPr>
          <w:color w:val="auto"/>
        </w:rPr>
        <w:t>Омолоджувальне</w:t>
      </w:r>
      <w:proofErr w:type="spellEnd"/>
      <w:r w:rsidRPr="001F0B06">
        <w:rPr>
          <w:color w:val="auto"/>
        </w:rPr>
        <w:t xml:space="preserve"> обрізання дерев – це заходи по догляду за кронами старіючих та пошкоджених дерев, що спрямовані на відновлення фізіологічної активності рослини, стимулювання активного росту молодих пагонів і розвитку сплячих бруньок, відновлення симетричності та декоративності крони та короткотривале попередження пушіння тополь.</w:t>
      </w:r>
    </w:p>
    <w:p w14:paraId="60B61DCE"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Омолоджувальну</w:t>
      </w:r>
      <w:proofErr w:type="spellEnd"/>
      <w:r w:rsidRPr="001F0B06">
        <w:rPr>
          <w:rFonts w:ascii="Times New Roman" w:hAnsi="Times New Roman" w:cs="Times New Roman"/>
          <w:sz w:val="24"/>
          <w:szCs w:val="24"/>
          <w:lang w:val="uk-UA"/>
        </w:rPr>
        <w:t xml:space="preserve"> обрізку дерев слід проводити тільки у видів, які мають гарну </w:t>
      </w:r>
      <w:proofErr w:type="spellStart"/>
      <w:r w:rsidRPr="001F0B06">
        <w:rPr>
          <w:rFonts w:ascii="Times New Roman" w:hAnsi="Times New Roman" w:cs="Times New Roman"/>
          <w:sz w:val="24"/>
          <w:szCs w:val="24"/>
          <w:lang w:val="uk-UA"/>
        </w:rPr>
        <w:t>пагоноутворюючу</w:t>
      </w:r>
      <w:proofErr w:type="spellEnd"/>
      <w:r w:rsidRPr="001F0B06">
        <w:rPr>
          <w:rFonts w:ascii="Times New Roman" w:hAnsi="Times New Roman" w:cs="Times New Roman"/>
          <w:sz w:val="24"/>
          <w:szCs w:val="24"/>
          <w:lang w:val="uk-UA"/>
        </w:rPr>
        <w:t xml:space="preserve"> здатність (липа, тополя, верба та інші).</w:t>
      </w:r>
    </w:p>
    <w:p w14:paraId="45A25455"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У хвойних, а також листяних дерев з низькою </w:t>
      </w:r>
      <w:proofErr w:type="spellStart"/>
      <w:r w:rsidRPr="001F0B06">
        <w:rPr>
          <w:rFonts w:ascii="Times New Roman" w:hAnsi="Times New Roman" w:cs="Times New Roman"/>
          <w:sz w:val="24"/>
          <w:szCs w:val="24"/>
          <w:lang w:val="uk-UA"/>
        </w:rPr>
        <w:t>пагоноутворювальною</w:t>
      </w:r>
      <w:proofErr w:type="spellEnd"/>
      <w:r w:rsidRPr="001F0B06">
        <w:rPr>
          <w:rFonts w:ascii="Times New Roman" w:hAnsi="Times New Roman" w:cs="Times New Roman"/>
          <w:sz w:val="24"/>
          <w:szCs w:val="24"/>
          <w:lang w:val="uk-UA"/>
        </w:rPr>
        <w:t xml:space="preserve"> здатністю (береза, горіх) </w:t>
      </w:r>
      <w:proofErr w:type="spellStart"/>
      <w:r w:rsidRPr="001F0B06">
        <w:rPr>
          <w:rFonts w:ascii="Times New Roman" w:hAnsi="Times New Roman" w:cs="Times New Roman"/>
          <w:sz w:val="24"/>
          <w:szCs w:val="24"/>
          <w:lang w:val="uk-UA"/>
        </w:rPr>
        <w:t>омолоджувальна</w:t>
      </w:r>
      <w:proofErr w:type="spellEnd"/>
      <w:r w:rsidRPr="001F0B06">
        <w:rPr>
          <w:rFonts w:ascii="Times New Roman" w:hAnsi="Times New Roman" w:cs="Times New Roman"/>
          <w:sz w:val="24"/>
          <w:szCs w:val="24"/>
          <w:lang w:val="uk-UA"/>
        </w:rPr>
        <w:t xml:space="preserve"> обрізка не проводиться.</w:t>
      </w:r>
    </w:p>
    <w:p w14:paraId="7F8A1B50"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При цьому вкорочують на 1/2-3/4 загальної довжини старої гілки, залишаючи одну-дві гілки другого порядку.</w:t>
      </w:r>
    </w:p>
    <w:p w14:paraId="7046D57A"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Омолоджують дерева навесні (до початку вегетації), поступово протягом двох-трьох років.</w:t>
      </w:r>
    </w:p>
    <w:p w14:paraId="6878AE9E" w14:textId="77777777" w:rsidR="001F0B06" w:rsidRPr="001F0B06" w:rsidRDefault="001F0B06" w:rsidP="001F0B06">
      <w:pPr>
        <w:ind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Омолоджувальне</w:t>
      </w:r>
      <w:proofErr w:type="spellEnd"/>
      <w:r w:rsidRPr="001F0B06">
        <w:rPr>
          <w:rFonts w:ascii="Times New Roman" w:hAnsi="Times New Roman" w:cs="Times New Roman"/>
          <w:sz w:val="24"/>
          <w:szCs w:val="24"/>
          <w:lang w:val="uk-UA"/>
        </w:rPr>
        <w:t xml:space="preserve"> обрізання дерев слід повторювати кожні 3-5 років після проведення первинних заходів.</w:t>
      </w:r>
    </w:p>
    <w:p w14:paraId="78CFC2A1"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Омолоджувати дерева слід до зони появи молодих пагонів. Зріз необхідно робити відразу над листом появи цього </w:t>
      </w:r>
      <w:proofErr w:type="spellStart"/>
      <w:r w:rsidRPr="001F0B06">
        <w:rPr>
          <w:rFonts w:ascii="Times New Roman" w:hAnsi="Times New Roman" w:cs="Times New Roman"/>
          <w:sz w:val="24"/>
          <w:szCs w:val="24"/>
          <w:lang w:val="uk-UA"/>
        </w:rPr>
        <w:t>пагона</w:t>
      </w:r>
      <w:proofErr w:type="spellEnd"/>
      <w:r w:rsidRPr="001F0B06">
        <w:rPr>
          <w:rFonts w:ascii="Times New Roman" w:hAnsi="Times New Roman" w:cs="Times New Roman"/>
          <w:sz w:val="24"/>
          <w:szCs w:val="24"/>
          <w:lang w:val="uk-UA"/>
        </w:rPr>
        <w:t>, якщо зробити його вище – то частина деревини, що залишилася, може засохнути.</w:t>
      </w:r>
    </w:p>
    <w:p w14:paraId="556A9585"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З метою досягнення балансу крони на деревах, де проводиться </w:t>
      </w:r>
      <w:proofErr w:type="spellStart"/>
      <w:r w:rsidRPr="001F0B06">
        <w:rPr>
          <w:rFonts w:ascii="Times New Roman" w:hAnsi="Times New Roman" w:cs="Times New Roman"/>
          <w:sz w:val="24"/>
          <w:szCs w:val="24"/>
          <w:lang w:val="uk-UA"/>
        </w:rPr>
        <w:t>омолоджувальне</w:t>
      </w:r>
      <w:proofErr w:type="spellEnd"/>
      <w:r w:rsidRPr="001F0B06">
        <w:rPr>
          <w:rFonts w:ascii="Times New Roman" w:hAnsi="Times New Roman" w:cs="Times New Roman"/>
          <w:sz w:val="24"/>
          <w:szCs w:val="24"/>
          <w:lang w:val="uk-UA"/>
        </w:rPr>
        <w:t xml:space="preserve"> обрізання, скелетні гілки першого порядку на деревах вкорочуються у необхідному обсязі, а їх видалення можливе в окремих обґрунтованих випадках.</w:t>
      </w:r>
    </w:p>
    <w:p w14:paraId="74F6F30B"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Розрізняють 3 ступені </w:t>
      </w:r>
      <w:proofErr w:type="spellStart"/>
      <w:r w:rsidRPr="001F0B06">
        <w:rPr>
          <w:rFonts w:ascii="Times New Roman" w:hAnsi="Times New Roman" w:cs="Times New Roman"/>
          <w:sz w:val="24"/>
          <w:szCs w:val="24"/>
          <w:lang w:val="uk-UA"/>
        </w:rPr>
        <w:t>омолоджувального</w:t>
      </w:r>
      <w:proofErr w:type="spellEnd"/>
      <w:r w:rsidRPr="001F0B06">
        <w:rPr>
          <w:rFonts w:ascii="Times New Roman" w:hAnsi="Times New Roman" w:cs="Times New Roman"/>
          <w:sz w:val="24"/>
          <w:szCs w:val="24"/>
          <w:lang w:val="uk-UA"/>
        </w:rPr>
        <w:t xml:space="preserve"> обрізання дерев: слабке (зняття ≤ 25% надземної маси), помірне (зняття 25-50% надземної маси) та сильне (зняття ≥ 50% надземної маси).</w:t>
      </w:r>
    </w:p>
    <w:p w14:paraId="40D6E422"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Помірне та слабке омолоджування передбачає обрізання частини крони, а сильне – зріз крони до основи скелетних гілок.</w:t>
      </w:r>
    </w:p>
    <w:p w14:paraId="0EFABF00" w14:textId="77777777" w:rsidR="001F0B06" w:rsidRPr="001F0B06" w:rsidRDefault="001F0B06" w:rsidP="001F0B06">
      <w:pPr>
        <w:pStyle w:val="a9"/>
        <w:tabs>
          <w:tab w:val="left" w:pos="993"/>
        </w:tabs>
        <w:ind w:left="0"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Ступінь </w:t>
      </w:r>
      <w:proofErr w:type="spellStart"/>
      <w:r w:rsidRPr="001F0B06">
        <w:rPr>
          <w:rFonts w:ascii="Times New Roman" w:hAnsi="Times New Roman" w:cs="Times New Roman"/>
          <w:sz w:val="24"/>
          <w:szCs w:val="24"/>
          <w:lang w:val="uk-UA"/>
        </w:rPr>
        <w:t>омолоджувального</w:t>
      </w:r>
      <w:proofErr w:type="spellEnd"/>
      <w:r w:rsidRPr="001F0B06">
        <w:rPr>
          <w:rFonts w:ascii="Times New Roman" w:hAnsi="Times New Roman" w:cs="Times New Roman"/>
          <w:sz w:val="24"/>
          <w:szCs w:val="24"/>
          <w:lang w:val="uk-UA"/>
        </w:rPr>
        <w:t xml:space="preserve"> обрізання визначають виходячи із стану дерева, його віку, біологічних особливостей та циклу розвитку.</w:t>
      </w:r>
    </w:p>
    <w:p w14:paraId="447E23E3"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1.3.1. Рекомендації щодо визначення ступеня </w:t>
      </w:r>
      <w:proofErr w:type="spellStart"/>
      <w:r w:rsidRPr="001F0B06">
        <w:rPr>
          <w:rFonts w:ascii="Times New Roman" w:hAnsi="Times New Roman" w:cs="Times New Roman"/>
          <w:sz w:val="24"/>
          <w:szCs w:val="24"/>
          <w:lang w:val="uk-UA"/>
        </w:rPr>
        <w:t>омолоджувального</w:t>
      </w:r>
      <w:proofErr w:type="spellEnd"/>
      <w:r w:rsidRPr="001F0B06">
        <w:rPr>
          <w:rFonts w:ascii="Times New Roman" w:hAnsi="Times New Roman" w:cs="Times New Roman"/>
          <w:sz w:val="24"/>
          <w:szCs w:val="24"/>
          <w:lang w:val="uk-UA"/>
        </w:rPr>
        <w:t xml:space="preserve"> обрізання крони дерева за його станом:</w:t>
      </w:r>
    </w:p>
    <w:p w14:paraId="3633A0D8" w14:textId="77777777" w:rsidR="001F0B06" w:rsidRPr="001F0B06" w:rsidRDefault="001F0B06" w:rsidP="001F0B06">
      <w:pPr>
        <w:ind w:firstLine="567"/>
        <w:jc w:val="both"/>
        <w:rPr>
          <w:rFonts w:ascii="Times New Roman" w:hAnsi="Times New Roman" w:cs="Times New Roman"/>
          <w:i/>
          <w:sz w:val="24"/>
          <w:szCs w:val="24"/>
          <w:lang w:val="uk-UA"/>
        </w:rPr>
      </w:pPr>
      <w:r w:rsidRPr="001F0B06">
        <w:rPr>
          <w:rFonts w:ascii="Times New Roman" w:hAnsi="Times New Roman" w:cs="Times New Roman"/>
          <w:i/>
          <w:sz w:val="24"/>
          <w:szCs w:val="24"/>
          <w:lang w:val="uk-UA"/>
        </w:rPr>
        <w:t xml:space="preserve">- сильне обрізання </w:t>
      </w:r>
      <w:r w:rsidRPr="001F0B06">
        <w:rPr>
          <w:rFonts w:ascii="Times New Roman" w:hAnsi="Times New Roman" w:cs="Times New Roman"/>
          <w:iCs/>
          <w:sz w:val="24"/>
          <w:szCs w:val="24"/>
          <w:lang w:val="uk-UA"/>
        </w:rPr>
        <w:t>(с</w:t>
      </w:r>
      <w:r w:rsidRPr="001F0B06">
        <w:rPr>
          <w:rFonts w:ascii="Times New Roman" w:hAnsi="Times New Roman" w:cs="Times New Roman"/>
          <w:sz w:val="24"/>
          <w:szCs w:val="24"/>
          <w:lang w:val="uk-UA"/>
        </w:rPr>
        <w:t>тан зелених насаджень задовільний, кількість сухого гілля &gt; 40%, кількість відмерлих бруньок &gt; 40% дефоліація крони &gt; 40%. Листя дрібніше, світліше та жовтіше від звичайного, передчасно опадає або в’яне; приріст поточного року значно зменшений або відсутній);</w:t>
      </w:r>
    </w:p>
    <w:p w14:paraId="75AE4F17" w14:textId="77777777" w:rsidR="001F0B06" w:rsidRPr="001F0B06" w:rsidRDefault="001F0B06" w:rsidP="001F0B06">
      <w:pPr>
        <w:pStyle w:val="Default"/>
        <w:ind w:firstLine="567"/>
        <w:jc w:val="both"/>
        <w:rPr>
          <w:color w:val="auto"/>
        </w:rPr>
      </w:pPr>
      <w:r w:rsidRPr="001F0B06">
        <w:rPr>
          <w:i/>
          <w:color w:val="auto"/>
        </w:rPr>
        <w:lastRenderedPageBreak/>
        <w:t xml:space="preserve">- помірне обрізання </w:t>
      </w:r>
      <w:r w:rsidRPr="001F0B06">
        <w:rPr>
          <w:iCs/>
          <w:color w:val="auto"/>
        </w:rPr>
        <w:t>(с</w:t>
      </w:r>
      <w:r w:rsidRPr="001F0B06">
        <w:rPr>
          <w:color w:val="auto"/>
        </w:rPr>
        <w:t>тан зелених насаджень добрий чи задовільний, кількість сухого гілля &gt; 15-30%, кількість відмерлих бруньок &gt; 15-30%, дефоліація крони &gt; 30%. Листя дрібне, недорозвинене; спостерігається передчасний листопад не характерний для даного виду; приріст зменшений більш як на половину в порівняння із характерним для даного виду);</w:t>
      </w:r>
    </w:p>
    <w:p w14:paraId="3B1D1047" w14:textId="77777777" w:rsidR="001F0B06" w:rsidRPr="001F0B06" w:rsidRDefault="001F0B06" w:rsidP="001F0B06">
      <w:pPr>
        <w:pStyle w:val="Default"/>
        <w:ind w:firstLine="567"/>
        <w:jc w:val="both"/>
        <w:rPr>
          <w:color w:val="auto"/>
        </w:rPr>
      </w:pPr>
      <w:r w:rsidRPr="001F0B06">
        <w:rPr>
          <w:i/>
          <w:color w:val="auto"/>
        </w:rPr>
        <w:t xml:space="preserve">- слабке обрізання </w:t>
      </w:r>
      <w:r w:rsidRPr="001F0B06">
        <w:rPr>
          <w:i/>
          <w:iCs/>
          <w:color w:val="auto"/>
        </w:rPr>
        <w:t>(</w:t>
      </w:r>
      <w:r w:rsidRPr="001F0B06">
        <w:rPr>
          <w:color w:val="auto"/>
        </w:rPr>
        <w:t>стан зелених насаджень добрий,</w:t>
      </w:r>
      <w:r w:rsidRPr="001F0B06">
        <w:rPr>
          <w:i/>
          <w:color w:val="auto"/>
        </w:rPr>
        <w:t xml:space="preserve"> </w:t>
      </w:r>
      <w:r w:rsidRPr="001F0B06">
        <w:rPr>
          <w:color w:val="auto"/>
        </w:rPr>
        <w:t>кількість сухого гілля &lt; 15%, кількість відмерлих бруньок &lt; 15% дефоліація крони &lt; 30%. Спостерігається недорозвиненість окремих бруньок, зменшений розмір листової пластини в порівнянні із характерним для даного виду, послаблений приріст в порівнянні із характерним для даного виду).</w:t>
      </w:r>
    </w:p>
    <w:p w14:paraId="6506556C" w14:textId="77777777" w:rsidR="001F0B06" w:rsidRPr="001F0B06" w:rsidRDefault="001F0B06" w:rsidP="001F0B06">
      <w:pPr>
        <w:pStyle w:val="Default"/>
        <w:ind w:firstLine="567"/>
        <w:jc w:val="both"/>
        <w:rPr>
          <w:color w:val="auto"/>
        </w:rPr>
      </w:pPr>
      <w:r w:rsidRPr="001F0B06">
        <w:rPr>
          <w:color w:val="auto"/>
        </w:rPr>
        <w:t xml:space="preserve">Ступінь </w:t>
      </w:r>
      <w:proofErr w:type="spellStart"/>
      <w:r w:rsidRPr="001F0B06">
        <w:rPr>
          <w:color w:val="auto"/>
        </w:rPr>
        <w:t>омолоджувального</w:t>
      </w:r>
      <w:proofErr w:type="spellEnd"/>
      <w:r w:rsidRPr="001F0B06">
        <w:rPr>
          <w:color w:val="auto"/>
        </w:rPr>
        <w:t xml:space="preserve"> обрізання крони визначається за декількома критеріями, наявність усіх критеріїв є не обов’язковою.</w:t>
      </w:r>
    </w:p>
    <w:p w14:paraId="3F080413"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1.3.2. Рекомендації щодо визначення ступеня </w:t>
      </w:r>
      <w:proofErr w:type="spellStart"/>
      <w:r w:rsidRPr="001F0B06">
        <w:rPr>
          <w:rFonts w:ascii="Times New Roman" w:hAnsi="Times New Roman" w:cs="Times New Roman"/>
          <w:sz w:val="24"/>
          <w:szCs w:val="24"/>
          <w:lang w:val="uk-UA"/>
        </w:rPr>
        <w:t>омолоджувального</w:t>
      </w:r>
      <w:proofErr w:type="spellEnd"/>
      <w:r w:rsidRPr="001F0B06">
        <w:rPr>
          <w:rFonts w:ascii="Times New Roman" w:hAnsi="Times New Roman" w:cs="Times New Roman"/>
          <w:sz w:val="24"/>
          <w:szCs w:val="24"/>
          <w:lang w:val="uk-UA"/>
        </w:rPr>
        <w:t xml:space="preserve"> обрізання дерев залежно від їх видів:</w:t>
      </w:r>
    </w:p>
    <w:p w14:paraId="31911FB3"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сильне обрізання – акація біла, айлант, айва, верба, в’яз дрібнолистий, тополя (крім тополі білої), липа, осика, клен ясенелистий;</w:t>
      </w:r>
    </w:p>
    <w:p w14:paraId="2779E4DB"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 помірне обрізання - в’яз шорсткий, граб звичайний, клен сріблястий та польовий, платан </w:t>
      </w:r>
      <w:proofErr w:type="spellStart"/>
      <w:r w:rsidRPr="001F0B06">
        <w:rPr>
          <w:rFonts w:ascii="Times New Roman" w:hAnsi="Times New Roman" w:cs="Times New Roman"/>
          <w:sz w:val="24"/>
          <w:szCs w:val="24"/>
          <w:lang w:val="uk-UA"/>
        </w:rPr>
        <w:t>кленолистий</w:t>
      </w:r>
      <w:proofErr w:type="spellEnd"/>
      <w:r w:rsidRPr="001F0B06">
        <w:rPr>
          <w:rFonts w:ascii="Times New Roman" w:hAnsi="Times New Roman" w:cs="Times New Roman"/>
          <w:sz w:val="24"/>
          <w:szCs w:val="24"/>
          <w:lang w:val="uk-UA"/>
        </w:rPr>
        <w:t xml:space="preserve"> та західний абрикос, вишня, слива, груша, ясен пухнастий, ірга, катальпа, яблуня, шовковиця, бук, клен гостролистий;</w:t>
      </w:r>
    </w:p>
    <w:p w14:paraId="0A4D5C56"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xml:space="preserve">- слабке обрізання – ясен звичайний, зелений та </w:t>
      </w:r>
      <w:proofErr w:type="spellStart"/>
      <w:r w:rsidRPr="001F0B06">
        <w:rPr>
          <w:rFonts w:ascii="Times New Roman" w:hAnsi="Times New Roman" w:cs="Times New Roman"/>
          <w:sz w:val="24"/>
          <w:szCs w:val="24"/>
          <w:lang w:val="uk-UA"/>
        </w:rPr>
        <w:t>пенсильванський</w:t>
      </w:r>
      <w:proofErr w:type="spellEnd"/>
      <w:r w:rsidRPr="001F0B06">
        <w:rPr>
          <w:rFonts w:ascii="Times New Roman" w:hAnsi="Times New Roman" w:cs="Times New Roman"/>
          <w:sz w:val="24"/>
          <w:szCs w:val="24"/>
          <w:lang w:val="uk-UA"/>
        </w:rPr>
        <w:t>, гіркокаштан звичайний, дуб, горіх, горобина звичайна та скандинавська, черемха, сумах, магнолія, черемха, тополя біла.</w:t>
      </w:r>
    </w:p>
    <w:p w14:paraId="54DBFA40" w14:textId="77777777" w:rsidR="001F0B06" w:rsidRPr="001F0B06" w:rsidRDefault="001F0B06" w:rsidP="001F0B06">
      <w:pPr>
        <w:ind w:firstLine="567"/>
        <w:jc w:val="both"/>
        <w:rPr>
          <w:rFonts w:ascii="Times New Roman" w:hAnsi="Times New Roman" w:cs="Times New Roman"/>
          <w:sz w:val="24"/>
          <w:szCs w:val="24"/>
          <w:lang w:val="uk-UA"/>
        </w:rPr>
      </w:pPr>
      <w:proofErr w:type="spellStart"/>
      <w:r w:rsidRPr="001F0B06">
        <w:rPr>
          <w:rFonts w:ascii="Times New Roman" w:hAnsi="Times New Roman" w:cs="Times New Roman"/>
          <w:sz w:val="24"/>
          <w:szCs w:val="24"/>
          <w:lang w:val="uk-UA"/>
        </w:rPr>
        <w:t>Омолоджувальне</w:t>
      </w:r>
      <w:proofErr w:type="spellEnd"/>
      <w:r w:rsidRPr="001F0B06">
        <w:rPr>
          <w:rFonts w:ascii="Times New Roman" w:hAnsi="Times New Roman" w:cs="Times New Roman"/>
          <w:sz w:val="24"/>
          <w:szCs w:val="24"/>
          <w:lang w:val="uk-UA"/>
        </w:rPr>
        <w:t xml:space="preserve"> обрізанні тополь (жіночих екземплярів), з метою попередження їх пушіння.</w:t>
      </w:r>
    </w:p>
    <w:p w14:paraId="161C4D22"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В умовах міста при обрізці крони дерев тополь жіночих екземплярів мають обов’язково бути залишені всі скелетні гілки першого та другого порядку (діаметр зрізів – до 10 см) i якомога більше дрібних гілок. Після такої обрізки, дерева певний період не пушать, однак дерево матиме частину крони i не припиняючи біологічні процеси зможе відновитися (обрізання на «стовп» не допустиме).</w:t>
      </w:r>
    </w:p>
    <w:p w14:paraId="56C7C9B2" w14:textId="553A75FA" w:rsidR="001F0B06" w:rsidRPr="001F0B06" w:rsidRDefault="001F0B06" w:rsidP="001F0B06">
      <w:pPr>
        <w:pStyle w:val="Default"/>
        <w:jc w:val="center"/>
        <w:rPr>
          <w:color w:val="auto"/>
        </w:rPr>
      </w:pPr>
      <w:r w:rsidRPr="001F0B06">
        <w:rPr>
          <w:noProof/>
          <w:color w:val="auto"/>
          <w:lang w:eastAsia="ru-RU"/>
        </w:rPr>
        <w:drawing>
          <wp:inline distT="0" distB="0" distL="0" distR="0" wp14:anchorId="4F79CD5D" wp14:editId="2D955714">
            <wp:extent cx="4162425" cy="2352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2352675"/>
                    </a:xfrm>
                    <a:prstGeom prst="rect">
                      <a:avLst/>
                    </a:prstGeom>
                    <a:noFill/>
                    <a:ln>
                      <a:noFill/>
                    </a:ln>
                  </pic:spPr>
                </pic:pic>
              </a:graphicData>
            </a:graphic>
          </wp:inline>
        </w:drawing>
      </w:r>
    </w:p>
    <w:p w14:paraId="4991A248" w14:textId="77777777" w:rsidR="001F0B06" w:rsidRPr="001F0B06" w:rsidRDefault="001F0B06" w:rsidP="001F0B06">
      <w:pPr>
        <w:pStyle w:val="Default"/>
        <w:jc w:val="center"/>
        <w:rPr>
          <w:color w:val="auto"/>
        </w:rPr>
      </w:pPr>
      <w:r w:rsidRPr="001F0B06">
        <w:rPr>
          <w:color w:val="auto"/>
        </w:rPr>
        <w:t>Рис. 5. Обрізування крони тополь жіночих екземплярів</w:t>
      </w:r>
    </w:p>
    <w:p w14:paraId="730B7E38" w14:textId="77777777" w:rsidR="001F0B06" w:rsidRPr="001F0B06" w:rsidRDefault="001F0B06" w:rsidP="001F0B06">
      <w:pPr>
        <w:pStyle w:val="Default"/>
        <w:jc w:val="center"/>
        <w:rPr>
          <w:color w:val="auto"/>
        </w:rPr>
      </w:pPr>
      <w:r w:rsidRPr="001F0B06">
        <w:rPr>
          <w:color w:val="auto"/>
        </w:rPr>
        <w:t xml:space="preserve">(Кафедра садово-паркового господарства </w:t>
      </w:r>
      <w:proofErr w:type="spellStart"/>
      <w:r w:rsidRPr="001F0B06">
        <w:rPr>
          <w:color w:val="auto"/>
        </w:rPr>
        <w:t>Хортицької</w:t>
      </w:r>
      <w:proofErr w:type="spellEnd"/>
      <w:r w:rsidRPr="001F0B06">
        <w:rPr>
          <w:color w:val="auto"/>
        </w:rPr>
        <w:t xml:space="preserve"> національної навчально</w:t>
      </w:r>
      <w:r w:rsidRPr="001F0B06">
        <w:rPr>
          <w:color w:val="auto"/>
        </w:rPr>
        <w:noBreakHyphen/>
        <w:t>реабілітаційної академії Запорізької обласної ради)</w:t>
      </w:r>
    </w:p>
    <w:p w14:paraId="1AF610EC" w14:textId="77777777" w:rsidR="001F0B06" w:rsidRPr="001F0B06" w:rsidRDefault="001F0B06" w:rsidP="001F0B06">
      <w:pPr>
        <w:ind w:firstLine="567"/>
        <w:jc w:val="both"/>
        <w:rPr>
          <w:rFonts w:ascii="Times New Roman" w:hAnsi="Times New Roman" w:cs="Times New Roman"/>
          <w:sz w:val="24"/>
          <w:szCs w:val="24"/>
          <w:lang w:val="uk-UA"/>
        </w:rPr>
      </w:pPr>
    </w:p>
    <w:p w14:paraId="6CF3FAD5" w14:textId="77777777" w:rsidR="001F0B06" w:rsidRPr="001F0B06" w:rsidRDefault="001F0B06" w:rsidP="001F0B06">
      <w:pPr>
        <w:ind w:firstLine="567"/>
        <w:jc w:val="both"/>
        <w:rPr>
          <w:rFonts w:ascii="Times New Roman" w:hAnsi="Times New Roman" w:cs="Times New Roman"/>
          <w:i/>
          <w:sz w:val="24"/>
          <w:szCs w:val="24"/>
          <w:lang w:val="uk-UA"/>
        </w:rPr>
      </w:pPr>
      <w:r w:rsidRPr="001F0B06">
        <w:rPr>
          <w:rFonts w:ascii="Times New Roman" w:hAnsi="Times New Roman" w:cs="Times New Roman"/>
          <w:i/>
          <w:sz w:val="24"/>
          <w:szCs w:val="24"/>
          <w:lang w:val="uk-UA"/>
        </w:rPr>
        <w:t>Вимоги до обрізання дерев:</w:t>
      </w:r>
    </w:p>
    <w:p w14:paraId="66EABA0F" w14:textId="77777777" w:rsidR="001F0B06" w:rsidRPr="001F0B06" w:rsidRDefault="001F0B06" w:rsidP="001F0B06">
      <w:pPr>
        <w:pStyle w:val="Default"/>
        <w:ind w:firstLine="567"/>
        <w:jc w:val="both"/>
        <w:rPr>
          <w:color w:val="auto"/>
        </w:rPr>
      </w:pPr>
      <w:r w:rsidRPr="001F0B06">
        <w:rPr>
          <w:color w:val="auto"/>
        </w:rPr>
        <w:t>- обрізування слід виконувати так, щоб зберегти гілкове кільце для кращого загоєння рани;</w:t>
      </w:r>
    </w:p>
    <w:p w14:paraId="55F0B4E1" w14:textId="77777777" w:rsidR="001F0B06" w:rsidRPr="001F0B06" w:rsidRDefault="001F0B06" w:rsidP="001F0B06">
      <w:pPr>
        <w:pStyle w:val="Default"/>
        <w:ind w:firstLine="567"/>
        <w:jc w:val="both"/>
        <w:rPr>
          <w:color w:val="auto"/>
        </w:rPr>
      </w:pPr>
      <w:r w:rsidRPr="001F0B06">
        <w:rPr>
          <w:color w:val="auto"/>
        </w:rPr>
        <w:t>- обрізування на гілковому кільці проводити так, щоб вища точка лінії обрізу лежала за межами ребра кори, що проходить у розвилці;</w:t>
      </w:r>
    </w:p>
    <w:p w14:paraId="0E57F701" w14:textId="77777777" w:rsidR="001F0B06" w:rsidRPr="001F0B06" w:rsidRDefault="001F0B06" w:rsidP="001F0B06">
      <w:pPr>
        <w:pStyle w:val="Default"/>
        <w:ind w:firstLine="567"/>
        <w:jc w:val="both"/>
        <w:rPr>
          <w:color w:val="auto"/>
        </w:rPr>
      </w:pPr>
      <w:r w:rsidRPr="001F0B06">
        <w:rPr>
          <w:color w:val="auto"/>
        </w:rPr>
        <w:lastRenderedPageBreak/>
        <w:t xml:space="preserve">- при укороченні гілок проводити обрізування до </w:t>
      </w:r>
      <w:proofErr w:type="spellStart"/>
      <w:r w:rsidRPr="001F0B06">
        <w:rPr>
          <w:color w:val="auto"/>
        </w:rPr>
        <w:t>пагона</w:t>
      </w:r>
      <w:proofErr w:type="spellEnd"/>
      <w:r w:rsidRPr="001F0B06">
        <w:rPr>
          <w:color w:val="auto"/>
        </w:rPr>
        <w:t xml:space="preserve"> заміщення;</w:t>
      </w:r>
    </w:p>
    <w:p w14:paraId="5FAB9DFB" w14:textId="77777777" w:rsidR="001F0B06" w:rsidRPr="001F0B06" w:rsidRDefault="001F0B06" w:rsidP="001F0B06">
      <w:pPr>
        <w:pStyle w:val="Default"/>
        <w:ind w:firstLine="567"/>
        <w:jc w:val="both"/>
        <w:rPr>
          <w:color w:val="auto"/>
        </w:rPr>
      </w:pPr>
      <w:r w:rsidRPr="001F0B06">
        <w:rPr>
          <w:color w:val="auto"/>
        </w:rPr>
        <w:t>- видаляти або вкорочувати конкурентні пагони у молодих дерев;</w:t>
      </w:r>
    </w:p>
    <w:p w14:paraId="55D87E00" w14:textId="77777777" w:rsidR="001F0B06" w:rsidRPr="001F0B06" w:rsidRDefault="001F0B06" w:rsidP="001F0B06">
      <w:pPr>
        <w:pStyle w:val="Default"/>
        <w:ind w:firstLine="567"/>
        <w:jc w:val="both"/>
        <w:rPr>
          <w:color w:val="auto"/>
        </w:rPr>
      </w:pPr>
      <w:r w:rsidRPr="001F0B06">
        <w:rPr>
          <w:color w:val="auto"/>
        </w:rPr>
        <w:t xml:space="preserve">- скелетні гілки першого порядку на деревах вкорочуються тільки у необхідному обсязі та з метою досягнення балансу крони на деревах, де проводиться </w:t>
      </w:r>
      <w:proofErr w:type="spellStart"/>
      <w:r w:rsidRPr="001F0B06">
        <w:rPr>
          <w:color w:val="auto"/>
        </w:rPr>
        <w:t>омолоджувальне</w:t>
      </w:r>
      <w:proofErr w:type="spellEnd"/>
      <w:r w:rsidRPr="001F0B06">
        <w:rPr>
          <w:color w:val="auto"/>
        </w:rPr>
        <w:t xml:space="preserve"> обрізання, а їх видалення можливе в окремих обґрунтованих випадках;</w:t>
      </w:r>
    </w:p>
    <w:p w14:paraId="6D669B57" w14:textId="77777777" w:rsidR="001F0B06" w:rsidRPr="001F0B06" w:rsidRDefault="001F0B06" w:rsidP="001F0B06">
      <w:pPr>
        <w:pStyle w:val="Default"/>
        <w:ind w:firstLine="567"/>
        <w:jc w:val="both"/>
        <w:rPr>
          <w:color w:val="auto"/>
        </w:rPr>
      </w:pPr>
      <w:r w:rsidRPr="001F0B06">
        <w:rPr>
          <w:color w:val="auto"/>
        </w:rPr>
        <w:t>- обрізування проводити таким чином, щоб поступово утворювалась вторинна крона;</w:t>
      </w:r>
    </w:p>
    <w:p w14:paraId="1462548A" w14:textId="77777777" w:rsidR="001F0B06" w:rsidRPr="001F0B06" w:rsidRDefault="001F0B06" w:rsidP="001F0B06">
      <w:pPr>
        <w:ind w:firstLine="567"/>
        <w:jc w:val="both"/>
        <w:rPr>
          <w:rFonts w:ascii="Times New Roman" w:hAnsi="Times New Roman" w:cs="Times New Roman"/>
          <w:sz w:val="24"/>
          <w:szCs w:val="24"/>
          <w:lang w:val="uk-UA"/>
        </w:rPr>
      </w:pPr>
      <w:r w:rsidRPr="001F0B06">
        <w:rPr>
          <w:rFonts w:ascii="Times New Roman" w:hAnsi="Times New Roman" w:cs="Times New Roman"/>
          <w:sz w:val="24"/>
          <w:szCs w:val="24"/>
          <w:lang w:val="uk-UA"/>
        </w:rPr>
        <w:t>- зріз однорічних пагонів робиться косим, під кутом 45</w:t>
      </w:r>
      <w:r w:rsidRPr="001F0B06">
        <w:rPr>
          <w:rFonts w:ascii="Times New Roman" w:hAnsi="Times New Roman" w:cs="Times New Roman"/>
          <w:sz w:val="24"/>
          <w:szCs w:val="24"/>
          <w:vertAlign w:val="superscript"/>
          <w:lang w:val="uk-UA"/>
        </w:rPr>
        <w:t>0</w:t>
      </w:r>
      <w:r w:rsidRPr="001F0B06">
        <w:rPr>
          <w:rFonts w:ascii="Times New Roman" w:hAnsi="Times New Roman" w:cs="Times New Roman"/>
          <w:sz w:val="24"/>
          <w:szCs w:val="24"/>
          <w:lang w:val="uk-UA"/>
        </w:rPr>
        <w:t xml:space="preserve"> до вертикальної осі гілки.</w:t>
      </w:r>
    </w:p>
    <w:p w14:paraId="1B51F665" w14:textId="77777777" w:rsidR="001F0B06" w:rsidRPr="001F0B06" w:rsidRDefault="001F0B06" w:rsidP="001F0B06">
      <w:pPr>
        <w:tabs>
          <w:tab w:val="left" w:pos="993"/>
        </w:tabs>
        <w:jc w:val="both"/>
        <w:rPr>
          <w:rFonts w:ascii="Times New Roman" w:hAnsi="Times New Roman" w:cs="Times New Roman"/>
          <w:sz w:val="24"/>
          <w:szCs w:val="24"/>
          <w:lang w:val="uk-UA"/>
        </w:rPr>
      </w:pPr>
    </w:p>
    <w:p w14:paraId="32664660" w14:textId="77777777" w:rsidR="001F0B06" w:rsidRPr="001F0B06" w:rsidRDefault="001F0B06" w:rsidP="001F0B06">
      <w:pPr>
        <w:tabs>
          <w:tab w:val="left" w:pos="993"/>
        </w:tabs>
        <w:jc w:val="center"/>
        <w:rPr>
          <w:rFonts w:ascii="Times New Roman" w:hAnsi="Times New Roman" w:cs="Times New Roman"/>
          <w:sz w:val="24"/>
          <w:szCs w:val="24"/>
          <w:lang w:val="uk-UA"/>
        </w:rPr>
      </w:pPr>
      <w:r w:rsidRPr="001F0B06">
        <w:rPr>
          <w:rFonts w:ascii="Times New Roman" w:hAnsi="Times New Roman" w:cs="Times New Roman"/>
          <w:sz w:val="24"/>
          <w:szCs w:val="24"/>
          <w:lang w:val="uk-UA"/>
        </w:rPr>
        <w:t>__________________________________________________</w:t>
      </w:r>
    </w:p>
    <w:p w14:paraId="18A6A7DF" w14:textId="77777777" w:rsidR="001F0B06" w:rsidRDefault="001F0B06" w:rsidP="001F0B06">
      <w:pPr>
        <w:jc w:val="both"/>
        <w:rPr>
          <w:rFonts w:eastAsia="MS Mincho"/>
          <w:sz w:val="28"/>
          <w:szCs w:val="28"/>
          <w:lang w:val="uk-UA"/>
        </w:rPr>
      </w:pPr>
    </w:p>
    <w:p w14:paraId="01B98A3B" w14:textId="730D796E" w:rsidR="001F0B06" w:rsidRPr="001F0B06" w:rsidRDefault="001F0B06" w:rsidP="001F0B06">
      <w:pPr>
        <w:jc w:val="both"/>
        <w:rPr>
          <w:rFonts w:ascii="Times New Roman" w:eastAsia="Arial Unicode MS" w:hAnsi="Times New Roman" w:cs="Times New Roman"/>
          <w:sz w:val="24"/>
          <w:szCs w:val="24"/>
          <w:lang w:val="uk-UA"/>
        </w:rPr>
      </w:pPr>
    </w:p>
    <w:p w14:paraId="7EB89447" w14:textId="2A78F63B" w:rsidR="001F0B06" w:rsidRPr="001F0B06" w:rsidRDefault="001F0B06">
      <w:pPr>
        <w:widowControl w:val="0"/>
        <w:shd w:val="clear" w:color="auto" w:fill="FFFFFF"/>
        <w:tabs>
          <w:tab w:val="left" w:pos="7615"/>
        </w:tabs>
        <w:spacing w:after="280" w:line="288" w:lineRule="auto"/>
        <w:jc w:val="both"/>
        <w:rPr>
          <w:rFonts w:ascii="Times New Roman" w:eastAsia="Times New Roman" w:hAnsi="Times New Roman" w:cs="Times New Roman"/>
          <w:sz w:val="24"/>
          <w:szCs w:val="24"/>
          <w:lang w:val="uk-UA"/>
        </w:rPr>
      </w:pPr>
    </w:p>
    <w:sectPr w:rsidR="001F0B06" w:rsidRPr="001F0B06" w:rsidSect="00777353">
      <w:headerReference w:type="default" r:id="rId15"/>
      <w:headerReference w:type="first" r:id="rId16"/>
      <w:pgSz w:w="11905" w:h="16838"/>
      <w:pgMar w:top="1258" w:right="567" w:bottom="1276" w:left="1701" w:header="39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39B7" w14:textId="77777777" w:rsidR="008A21EC" w:rsidRDefault="008A21EC">
      <w:pPr>
        <w:spacing w:line="240" w:lineRule="auto"/>
      </w:pPr>
      <w:r>
        <w:separator/>
      </w:r>
    </w:p>
  </w:endnote>
  <w:endnote w:type="continuationSeparator" w:id="0">
    <w:p w14:paraId="12F5930E" w14:textId="77777777" w:rsidR="008A21EC" w:rsidRDefault="008A2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9ECF" w14:textId="77777777" w:rsidR="008A21EC" w:rsidRDefault="008A21EC">
      <w:pPr>
        <w:spacing w:line="240" w:lineRule="auto"/>
      </w:pPr>
      <w:r>
        <w:separator/>
      </w:r>
    </w:p>
  </w:footnote>
  <w:footnote w:type="continuationSeparator" w:id="0">
    <w:p w14:paraId="477790CE" w14:textId="77777777" w:rsidR="008A21EC" w:rsidRDefault="008A2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96C" w14:textId="77777777" w:rsidR="00001671" w:rsidRPr="00165698" w:rsidRDefault="00001671" w:rsidP="00001671">
    <w:pPr>
      <w:pStyle w:val="a4"/>
      <w:jc w:val="right"/>
      <w:rPr>
        <w:rFonts w:ascii="Times New Roman" w:hAnsi="Times New Roman" w:cs="Times New Roman"/>
        <w:b/>
        <w:bCs/>
        <w:sz w:val="24"/>
        <w:szCs w:val="24"/>
      </w:rPr>
    </w:pPr>
    <w:r w:rsidRPr="00165698">
      <w:rPr>
        <w:rFonts w:ascii="Times New Roman" w:hAnsi="Times New Roman" w:cs="Times New Roman"/>
        <w:b/>
        <w:bCs/>
        <w:sz w:val="24"/>
        <w:szCs w:val="24"/>
      </w:rPr>
      <w:t xml:space="preserve">Додаток </w:t>
    </w:r>
    <w:r>
      <w:rPr>
        <w:rFonts w:ascii="Times New Roman" w:hAnsi="Times New Roman" w:cs="Times New Roman"/>
        <w:b/>
        <w:bCs/>
        <w:sz w:val="24"/>
        <w:szCs w:val="24"/>
      </w:rPr>
      <w:t>8</w:t>
    </w:r>
    <w:r w:rsidRPr="00165698">
      <w:rPr>
        <w:rFonts w:ascii="Times New Roman" w:hAnsi="Times New Roman" w:cs="Times New Roman"/>
        <w:b/>
        <w:bCs/>
        <w:sz w:val="24"/>
        <w:szCs w:val="24"/>
      </w:rPr>
      <w:t xml:space="preserve"> до протоколу №58</w:t>
    </w:r>
  </w:p>
  <w:p w14:paraId="00000123" w14:textId="0D834337" w:rsidR="004E3E51" w:rsidRDefault="004E3E51" w:rsidP="00001671">
    <w:pPr>
      <w:pBdr>
        <w:top w:val="nil"/>
        <w:left w:val="nil"/>
        <w:bottom w:val="nil"/>
        <w:right w:val="nil"/>
        <w:between w:val="nil"/>
      </w:pBdr>
      <w:tabs>
        <w:tab w:val="center" w:pos="4819"/>
        <w:tab w:val="right" w:pos="9639"/>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B4A0" w14:textId="4B95AA4F" w:rsidR="00777353" w:rsidRPr="00165698" w:rsidRDefault="00777353" w:rsidP="00777353">
    <w:pPr>
      <w:pStyle w:val="a4"/>
      <w:jc w:val="right"/>
      <w:rPr>
        <w:rFonts w:ascii="Times New Roman" w:hAnsi="Times New Roman" w:cs="Times New Roman"/>
        <w:b/>
        <w:bCs/>
        <w:sz w:val="24"/>
        <w:szCs w:val="24"/>
      </w:rPr>
    </w:pPr>
    <w:r w:rsidRPr="00165698">
      <w:rPr>
        <w:rFonts w:ascii="Times New Roman" w:hAnsi="Times New Roman" w:cs="Times New Roman"/>
        <w:b/>
        <w:bCs/>
        <w:sz w:val="24"/>
        <w:szCs w:val="24"/>
      </w:rPr>
      <w:t xml:space="preserve">Додаток </w:t>
    </w:r>
    <w:r>
      <w:rPr>
        <w:rFonts w:ascii="Times New Roman" w:hAnsi="Times New Roman" w:cs="Times New Roman"/>
        <w:b/>
        <w:bCs/>
        <w:sz w:val="24"/>
        <w:szCs w:val="24"/>
      </w:rPr>
      <w:t>8</w:t>
    </w:r>
    <w:r w:rsidRPr="00165698">
      <w:rPr>
        <w:rFonts w:ascii="Times New Roman" w:hAnsi="Times New Roman" w:cs="Times New Roman"/>
        <w:b/>
        <w:bCs/>
        <w:sz w:val="24"/>
        <w:szCs w:val="24"/>
      </w:rPr>
      <w:t xml:space="preserve"> до протоколу №58</w:t>
    </w:r>
  </w:p>
  <w:p w14:paraId="6EBF91DC" w14:textId="4284FDE6" w:rsidR="00777353" w:rsidRDefault="007773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8520C"/>
    <w:multiLevelType w:val="multilevel"/>
    <w:tmpl w:val="A28EA23C"/>
    <w:lvl w:ilvl="0">
      <w:start w:val="1"/>
      <w:numFmt w:val="decimal"/>
      <w:lvlText w:val="%1."/>
      <w:lvlJc w:val="left"/>
      <w:pPr>
        <w:ind w:left="430" w:hanging="36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51"/>
    <w:rsid w:val="00001671"/>
    <w:rsid w:val="001F0B06"/>
    <w:rsid w:val="002253CA"/>
    <w:rsid w:val="004E3E51"/>
    <w:rsid w:val="00582FA1"/>
    <w:rsid w:val="00777353"/>
    <w:rsid w:val="007B11D9"/>
    <w:rsid w:val="008A21EC"/>
    <w:rsid w:val="008D7D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63FFD"/>
  <w15:docId w15:val="{B2E939D2-947D-45F2-A266-46FE3941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1D9"/>
    <w:rPr>
      <w:lang w:val="pl-PL" w:eastAsia="pl-PL"/>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E127C"/>
    <w:pPr>
      <w:tabs>
        <w:tab w:val="center" w:pos="4819"/>
        <w:tab w:val="right" w:pos="9639"/>
      </w:tabs>
      <w:spacing w:line="240" w:lineRule="auto"/>
    </w:pPr>
    <w:rPr>
      <w:lang w:val="uk-UA" w:eastAsia="ru-RU"/>
    </w:rPr>
  </w:style>
  <w:style w:type="character" w:customStyle="1" w:styleId="a5">
    <w:name w:val="Верхній колонтитул Знак"/>
    <w:basedOn w:val="a0"/>
    <w:link w:val="a4"/>
    <w:uiPriority w:val="99"/>
    <w:rsid w:val="009E127C"/>
    <w:rPr>
      <w:rFonts w:ascii="Calibri" w:eastAsia="Calibri" w:hAnsi="Calibri" w:cs="Calibri"/>
      <w:lang w:eastAsia="ru-RU"/>
    </w:rPr>
  </w:style>
  <w:style w:type="paragraph" w:styleId="a6">
    <w:name w:val="footer"/>
    <w:basedOn w:val="a"/>
    <w:link w:val="a7"/>
    <w:uiPriority w:val="99"/>
    <w:unhideWhenUsed/>
    <w:rsid w:val="00395D26"/>
    <w:pPr>
      <w:tabs>
        <w:tab w:val="center" w:pos="4819"/>
        <w:tab w:val="right" w:pos="9639"/>
      </w:tabs>
      <w:spacing w:line="240" w:lineRule="auto"/>
    </w:pPr>
  </w:style>
  <w:style w:type="character" w:customStyle="1" w:styleId="a7">
    <w:name w:val="Нижній колонтитул Знак"/>
    <w:basedOn w:val="a0"/>
    <w:link w:val="a6"/>
    <w:uiPriority w:val="99"/>
    <w:rsid w:val="00395D26"/>
    <w:rPr>
      <w:rFonts w:ascii="Calibri" w:eastAsia="Calibri" w:hAnsi="Calibri" w:cs="Calibri"/>
      <w:lang w:val="pl-PL" w:eastAsia="pl-PL"/>
    </w:rPr>
  </w:style>
  <w:style w:type="paragraph" w:styleId="a8">
    <w:name w:val="Normal (Web)"/>
    <w:basedOn w:val="a"/>
    <w:uiPriority w:val="99"/>
    <w:semiHidden/>
    <w:unhideWhenUsed/>
    <w:rsid w:val="004D1D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List Paragraph"/>
    <w:basedOn w:val="a"/>
    <w:uiPriority w:val="34"/>
    <w:qFormat/>
    <w:rsid w:val="00605D97"/>
    <w:pPr>
      <w:ind w:left="720"/>
      <w:contextualSpacing/>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Plain Text"/>
    <w:basedOn w:val="a"/>
    <w:link w:val="ac"/>
    <w:semiHidden/>
    <w:unhideWhenUsed/>
    <w:rsid w:val="001F0B06"/>
    <w:pPr>
      <w:spacing w:line="240" w:lineRule="auto"/>
    </w:pPr>
    <w:rPr>
      <w:rFonts w:ascii="Courier New" w:eastAsia="Times New Roman" w:hAnsi="Courier New" w:cs="Courier New"/>
      <w:sz w:val="20"/>
      <w:szCs w:val="20"/>
      <w:lang w:val="ru-RU" w:eastAsia="ru-RU"/>
    </w:rPr>
  </w:style>
  <w:style w:type="character" w:customStyle="1" w:styleId="ac">
    <w:name w:val="Текст Знак"/>
    <w:basedOn w:val="a0"/>
    <w:link w:val="ab"/>
    <w:semiHidden/>
    <w:rsid w:val="001F0B06"/>
    <w:rPr>
      <w:rFonts w:ascii="Courier New" w:eastAsia="Times New Roman" w:hAnsi="Courier New" w:cs="Courier New"/>
      <w:sz w:val="20"/>
      <w:szCs w:val="20"/>
      <w:lang w:val="ru-RU" w:eastAsia="ru-RU"/>
    </w:rPr>
  </w:style>
  <w:style w:type="paragraph" w:customStyle="1" w:styleId="Default">
    <w:name w:val="Default"/>
    <w:rsid w:val="001F0B06"/>
    <w:pPr>
      <w:autoSpaceDE w:val="0"/>
      <w:autoSpaceDN w:val="0"/>
      <w:adjustRightInd w:val="0"/>
      <w:spacing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27059">
      <w:bodyDiv w:val="1"/>
      <w:marLeft w:val="0"/>
      <w:marRight w:val="0"/>
      <w:marTop w:val="0"/>
      <w:marBottom w:val="0"/>
      <w:divBdr>
        <w:top w:val="none" w:sz="0" w:space="0" w:color="auto"/>
        <w:left w:val="none" w:sz="0" w:space="0" w:color="auto"/>
        <w:bottom w:val="none" w:sz="0" w:space="0" w:color="auto"/>
        <w:right w:val="none" w:sz="0" w:space="0" w:color="auto"/>
      </w:divBdr>
    </w:div>
    <w:div w:id="969167496">
      <w:bodyDiv w:val="1"/>
      <w:marLeft w:val="0"/>
      <w:marRight w:val="0"/>
      <w:marTop w:val="0"/>
      <w:marBottom w:val="0"/>
      <w:divBdr>
        <w:top w:val="none" w:sz="0" w:space="0" w:color="auto"/>
        <w:left w:val="none" w:sz="0" w:space="0" w:color="auto"/>
        <w:bottom w:val="none" w:sz="0" w:space="0" w:color="auto"/>
        <w:right w:val="none" w:sz="0" w:space="0" w:color="auto"/>
      </w:divBdr>
    </w:div>
    <w:div w:id="10370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9yhAglIJE3Tenh5WpaLAVePKZw==">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27</Pages>
  <Words>44818</Words>
  <Characters>25547</Characters>
  <Application>Microsoft Office Word</Application>
  <DocSecurity>0</DocSecurity>
  <Lines>212</Lines>
  <Paragraphs>140</Paragraphs>
  <ScaleCrop>false</ScaleCrop>
  <Company/>
  <LinksUpToDate>false</LinksUpToDate>
  <CharactersWithSpaces>70225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УЗР</dc:creator>
  <cp:lastModifiedBy>user</cp:lastModifiedBy>
  <cp:revision>17</cp:revision>
  <dcterms:created xsi:type="dcterms:W3CDTF">2025-03-12T14:09:00Z</dcterms:created>
  <dcterms:modified xsi:type="dcterms:W3CDTF">2025-05-06T14:15:00Z</dcterms:modified>
</cp:coreProperties>
</file>