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3D1627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3D1627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0CFF8408" w:rsidR="0044752A" w:rsidRPr="003D1627" w:rsidRDefault="00FE4C04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BD1E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1E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.2025                                                                          Дистанційний режим</w:t>
      </w:r>
    </w:p>
    <w:p w14:paraId="4D82C6A2" w14:textId="22E3CDC8" w:rsidR="0044752A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193A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2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00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(форма – відеоконференція)</w:t>
      </w:r>
    </w:p>
    <w:p w14:paraId="46FAFF88" w14:textId="2629DC99" w:rsidR="00942391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19F481E" w14:textId="77777777" w:rsidR="007F7070" w:rsidRPr="003D1627" w:rsidRDefault="007F707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BCB8" w14:textId="77777777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4BFFDAC6" w14:textId="25B19C1F" w:rsidR="0046325A" w:rsidRDefault="0046325A" w:rsidP="000B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8B153F" w14:textId="5D10F86A" w:rsidR="004F61ED" w:rsidRPr="003D1627" w:rsidRDefault="004F61ED" w:rsidP="004F61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E83FAF" w:rsidRPr="00E83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зміни до рішення міської ради від 24.12.2020 № 2/36 «Про обрання заступників голів, секретарів постійних комісій Миколаївської міської ради VІІІ скликання</w:t>
      </w:r>
      <w:r w:rsidR="00E83F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016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s-gs-12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6C6B65CF" w14:textId="62F73E29" w:rsidR="004C2AA2" w:rsidRDefault="004F61ED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C48" w:rsidRPr="00D65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голова фракції політичної партії «ЄВРОПЕЙСЬКА СОЛІДАРНІСТЬ» у Миколаївській міській раді </w:t>
      </w:r>
      <w:r w:rsidR="00D65C48" w:rsidRPr="00D65C4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VIII</w:t>
      </w:r>
      <w:r w:rsidR="00D65C48" w:rsidRPr="00D65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скликання</w:t>
      </w:r>
      <w:r w:rsidR="00F3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016D" w:rsidRPr="00D1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Миколаївської міської ради </w:t>
      </w:r>
      <w:r w:rsidR="00D1016D" w:rsidRPr="00D101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1016D" w:rsidRPr="00D1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</w:t>
      </w:r>
      <w:proofErr w:type="spellStart"/>
      <w:r w:rsidR="00D1016D" w:rsidRPr="00D1016D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Кісельова</w:t>
      </w:r>
      <w:proofErr w:type="spellEnd"/>
      <w:r w:rsidR="00D1016D" w:rsidRPr="00D1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Олена Василівна</w:t>
      </w:r>
      <w:r w:rsidR="00E6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00963530"/>
      <w:r w:rsidR="00D6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E13F25" w14:textId="77777777" w:rsidR="004C3F8A" w:rsidRPr="004C3F8A" w:rsidRDefault="004C3F8A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9AFCD0" w14:textId="59F2AAE2" w:rsidR="00E369CC" w:rsidRPr="004C2AA2" w:rsidRDefault="00E369CC" w:rsidP="000D638F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0D638F" w:rsidRPr="000D638F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до  рішення міської ради  від  28.11.2023  № 26/70</w:t>
      </w:r>
      <w:r w:rsidR="000D6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638F" w:rsidRPr="000D638F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 Миколаєва на 2024–2026 роки» (зі змінами та доповненнями)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0D638F" w:rsidRPr="000D63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s-uv-013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75E17BBF" w14:textId="78A2079E" w:rsidR="00E369CC" w:rsidRPr="009538EE" w:rsidRDefault="00E369CC" w:rsidP="00E369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38F" w:rsidRPr="000D638F">
        <w:rPr>
          <w:rFonts w:ascii="Times New Roman" w:eastAsia="Times New Roman" w:hAnsi="Times New Roman" w:cs="Times New Roman"/>
          <w:sz w:val="28"/>
          <w:szCs w:val="28"/>
        </w:rPr>
        <w:t xml:space="preserve">заступник начальника управління у справах ветеранів війни Миколаївської міської ради – начальник відділу по роботі з ветеранами війни </w:t>
      </w:r>
      <w:proofErr w:type="spellStart"/>
      <w:r w:rsidR="000D638F" w:rsidRPr="000D638F">
        <w:rPr>
          <w:rFonts w:ascii="Times New Roman" w:eastAsia="Times New Roman" w:hAnsi="Times New Roman" w:cs="Times New Roman"/>
          <w:sz w:val="28"/>
          <w:szCs w:val="28"/>
        </w:rPr>
        <w:t>Кочев</w:t>
      </w:r>
      <w:r w:rsidR="000D638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0D638F" w:rsidRPr="000D638F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E9728C">
        <w:rPr>
          <w:rFonts w:ascii="Times New Roman" w:eastAsia="Times New Roman" w:hAnsi="Times New Roman" w:cs="Times New Roman"/>
          <w:sz w:val="28"/>
          <w:szCs w:val="28"/>
        </w:rPr>
        <w:t>рина Євгенівна</w:t>
      </w:r>
    </w:p>
    <w:p w14:paraId="536E774F" w14:textId="6655734E" w:rsidR="00365057" w:rsidRPr="00E369CC" w:rsidRDefault="00365057" w:rsidP="00AE452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0C9C104D" w14:textId="0A3FA2FD" w:rsidR="00690A4D" w:rsidRPr="00690A4D" w:rsidRDefault="00690A4D" w:rsidP="00690A4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5D2363" w:rsidRPr="005D2363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>Про продовження терміну дії та внесення змін і доповнень до рішення Миколаївської міської ради від 23.02.2023 № 18/1 «Про затвердження міської Програми розвитку і функціонування української мови у м. Миколаєві на 2023-2025</w:t>
      </w:r>
      <w:r w:rsidR="0006483D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 xml:space="preserve"> </w:t>
      </w:r>
      <w:r w:rsidR="005D2363" w:rsidRPr="005D2363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>роки»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r w:rsidR="005D2363" w:rsidRPr="005D2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(файл  </w:t>
      </w:r>
      <w:r w:rsidR="005D2363" w:rsidRPr="005D2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s</w:t>
      </w:r>
      <w:r w:rsidR="005D2363" w:rsidRPr="005D2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="005D2363" w:rsidRPr="005D2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kl</w:t>
      </w:r>
      <w:proofErr w:type="spellEnd"/>
      <w:r w:rsidR="005D2363" w:rsidRPr="005D2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-015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5A2A020F" w14:textId="7951416F" w:rsidR="00690A4D" w:rsidRPr="0006483D" w:rsidRDefault="00690A4D" w:rsidP="00690A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11850812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начальник 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управління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з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питань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культури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та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охорони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культурної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спадщини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Миколаївської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міської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ради</w:t>
      </w:r>
      <w:r w:rsidRPr="003D16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Любаров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Юрій</w:t>
      </w:r>
      <w:proofErr w:type="spellEnd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5D2363" w:rsidRPr="005D236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Йосипович</w:t>
      </w:r>
      <w:proofErr w:type="spellEnd"/>
    </w:p>
    <w:bookmarkEnd w:id="1"/>
    <w:p w14:paraId="4541825A" w14:textId="737D7782" w:rsidR="00365057" w:rsidRPr="003D1627" w:rsidRDefault="00365057" w:rsidP="00A930F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535E4" w14:textId="668D696B" w:rsidR="00846760" w:rsidRPr="00902138" w:rsidRDefault="00846760" w:rsidP="00902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Hlk201241265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902138" w:rsidRPr="00902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902138" w:rsidRPr="00902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902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02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902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02138" w:rsidRPr="0090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та  підтримки комунальних закладів охорони </w:t>
      </w:r>
      <w:proofErr w:type="spellStart"/>
      <w:r w:rsidR="00902138" w:rsidRPr="00902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spellEnd"/>
      <w:r w:rsidR="00902138" w:rsidRPr="00902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902138" w:rsidRPr="00902138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Миколаївської міської ради та надання медичних послуг понад обсяг, передбачений програмою державних гарантій медичного обслуговування населення, на 2026-2028 роки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902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(файл  </w:t>
      </w:r>
      <w:r w:rsidR="00902138" w:rsidRPr="00902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902138" w:rsidRPr="00902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="00902138" w:rsidRPr="00902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zd</w:t>
      </w:r>
      <w:proofErr w:type="spellEnd"/>
      <w:r w:rsidR="00902138" w:rsidRPr="00902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-046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252147D8" w14:textId="32F20DEE" w:rsidR="00846760" w:rsidRPr="009538EE" w:rsidRDefault="00846760" w:rsidP="009021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2138" w:rsidRPr="00902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охорони здоров’я Миколаївської міської ради</w:t>
      </w:r>
      <w:r w:rsidRPr="003D16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138" w:rsidRPr="0090213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Шамрай Ірина Валентинівна</w:t>
      </w:r>
    </w:p>
    <w:p w14:paraId="5855627C" w14:textId="77777777" w:rsidR="00902138" w:rsidRDefault="00902138" w:rsidP="008467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4E03E" w14:textId="00FB0014" w:rsidR="007214AD" w:rsidRPr="003D1627" w:rsidRDefault="007214AD" w:rsidP="007214A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_Hlk200721034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1B7E04" w:rsidRPr="001B7E04">
        <w:rPr>
          <w:rFonts w:ascii="Times New Roman" w:hAnsi="Times New Roman" w:cs="Times New Roman"/>
          <w:bCs/>
          <w:sz w:val="28"/>
          <w:szCs w:val="28"/>
          <w:lang w:eastAsia="ru-RU"/>
        </w:rPr>
        <w:t>Про внесення змін до рішення М</w:t>
      </w:r>
      <w:r w:rsidR="001B7E04" w:rsidRPr="001B7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иколаївської міської ради від 28.11.2024 № 39/8 «</w:t>
      </w:r>
      <w:r w:rsidR="001B7E04" w:rsidRPr="001B7E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міської комплексної </w:t>
      </w:r>
      <w:r w:rsidR="001B7E04" w:rsidRPr="001B7E0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програми «Освіта» на 2025-2027 роки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1B7E04" w:rsidRPr="001B7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060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66EB7320" w14:textId="697958F9" w:rsidR="007214AD" w:rsidRPr="00935566" w:rsidRDefault="007214AD" w:rsidP="00721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  <w:r w:rsidR="00935566" w:rsidRPr="00935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6D849DC" w14:textId="1C3B2EC7" w:rsidR="00CB14D2" w:rsidRDefault="00CB14D2" w:rsidP="00721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65177" w14:textId="56D2266A" w:rsidR="00CB14D2" w:rsidRPr="00296017" w:rsidRDefault="00CB14D2" w:rsidP="00CB14D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_Hlk211859491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передачу субвенції з бюджету Миколаївської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територіальної громади обласному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Миколаївської області для співфінансування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державного бюджету місцевим бюджетам на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реалізацію публічного інвестиційного </w:t>
      </w:r>
      <w:proofErr w:type="spellStart"/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безперешкодний доступ до якісної освіти – шкільні автобуси,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закупівлі шкільних автобусів для закладів загальної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17" w:rsidRPr="00296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 освіти міста Миколаєва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 w:rsidR="00B933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296017" w:rsidRPr="002960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062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="00296017" w:rsidRPr="002960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AB0304C" w14:textId="3E81CB18" w:rsidR="00CB14D2" w:rsidRDefault="00CB14D2" w:rsidP="00CB1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</w:p>
    <w:bookmarkEnd w:id="4"/>
    <w:p w14:paraId="14591D08" w14:textId="39BB700F" w:rsidR="00021BCB" w:rsidRDefault="00021BCB" w:rsidP="00CB1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123E1A" w14:textId="638609BE" w:rsidR="00021BCB" w:rsidRPr="003D1627" w:rsidRDefault="00021BCB" w:rsidP="00021BC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4771A1" w:rsidRPr="004771A1">
        <w:rPr>
          <w:rFonts w:ascii="Times New Roman" w:eastAsia="Times New Roman" w:hAnsi="Times New Roman" w:cs="Times New Roman"/>
          <w:sz w:val="28"/>
          <w:szCs w:val="28"/>
        </w:rPr>
        <w:t>Про встановлення педагогічним працівникам закладів загальної середньої освіти м. Миколаєва, що належать до комунальної форми власності, щомісячної доплати за роботу в несприятливих умовах праці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771A1" w:rsidRPr="00477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4771A1" w:rsidRPr="00477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4771A1" w:rsidRPr="00477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="004771A1" w:rsidRPr="004771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-063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17E544C3" w14:textId="6C8AE582" w:rsidR="00021BCB" w:rsidRDefault="00021BCB" w:rsidP="00021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Личко Ганна Володимирівна </w:t>
      </w:r>
      <w:r w:rsidR="00027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E7930C" w14:textId="1F00F2D3" w:rsidR="003E7D21" w:rsidRDefault="003E7D21" w:rsidP="00021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78F73" w14:textId="77E8BF18" w:rsidR="003E7D21" w:rsidRPr="003D1627" w:rsidRDefault="003E7D21" w:rsidP="003E7D2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5" w:name="_Hlk211875884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B53B36"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53B36"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s-fi-010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39871A9A" w14:textId="5E6F465D" w:rsidR="003E7D21" w:rsidRDefault="003E7D21" w:rsidP="003E7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3B36"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="00B53B36"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B53B36"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="00B53B36"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 w:rsid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5"/>
    <w:p w14:paraId="41DCEC5A" w14:textId="53642364" w:rsidR="00050A9D" w:rsidRDefault="00050A9D" w:rsidP="003E7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F1134F" w14:textId="038DA151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227E893B" w14:textId="77777777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3AEA658" w14:textId="38F83EB7" w:rsidR="00050A9D" w:rsidRDefault="00050A9D" w:rsidP="003E7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8BC06" w14:textId="1E767AA8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2641FE89" w14:textId="77777777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D6DA6B" w14:textId="4F862725" w:rsidR="00302EA1" w:rsidRDefault="00302EA1" w:rsidP="00F07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"/>
    <w:bookmarkEnd w:id="3"/>
    <w:p w14:paraId="6942EADE" w14:textId="04C3C2A8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4739413B" w14:textId="062DDEA1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C2685C" w14:textId="452A48CB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AEEAA" w14:textId="16B45A0F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62A2B584" w14:textId="4E0CE8B9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48DECA" w14:textId="6697E690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868CF9" w14:textId="4ABBC58F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5EDB0818" w14:textId="14515BCC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3B655F" w14:textId="51ACB332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D33FF4" w14:textId="55835501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7A4929D0" w14:textId="352D3CE4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85CE6C" w14:textId="5F4CC5AC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9E01F" w14:textId="6144DE37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1DD7D450" w14:textId="78795F6F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4F2BD2" w14:textId="6F50F2EC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02A4F" w14:textId="7122FA50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5883FDDA" w14:textId="4DC12D95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FE78CF" w14:textId="6B6D6235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A8681F" w14:textId="55653996" w:rsidR="00B53B36" w:rsidRPr="003D1627" w:rsidRDefault="00B53B36" w:rsidP="00B53B3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7B73FD6D" w14:textId="275F20A3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73CB56" w14:textId="77777777" w:rsidR="004C3F8A" w:rsidRDefault="004C3F8A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E5386" w14:textId="7C335AF9" w:rsidR="00B53B36" w:rsidRP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4C3F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B53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Звернення депутатів Миколаївської міської ради VIІI скликання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s-fi-0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41370EED" w14:textId="77777777" w:rsidR="00B53B36" w:rsidRDefault="00B53B36" w:rsidP="00B53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департаменту фінансів Миколаївської міської ради</w:t>
      </w:r>
      <w:r w:rsidRPr="00B53B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Святелик</w:t>
      </w:r>
      <w:proofErr w:type="spellEnd"/>
      <w:r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Віра Євгенівна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EE7137" w14:textId="1FD6044F" w:rsidR="00287332" w:rsidRPr="00AE7F68" w:rsidRDefault="00287332" w:rsidP="00AE7F6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C0A4D" w14:textId="77777777" w:rsidR="004355E6" w:rsidRPr="003D1627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РОЗДІЛ 2. Розгляд звернень відділів, управлінь, департаментів,</w:t>
      </w:r>
    </w:p>
    <w:p w14:paraId="46841EB0" w14:textId="77777777" w:rsidR="004355E6" w:rsidRPr="003D1627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адміністрацій районів та інших установ міста</w:t>
      </w:r>
    </w:p>
    <w:p w14:paraId="3ED44809" w14:textId="77777777" w:rsidR="00A11669" w:rsidRDefault="00A11669" w:rsidP="00A11669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784B918" w14:textId="0184D182" w:rsidR="00A11669" w:rsidRDefault="009538EE" w:rsidP="004C3F8A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8EE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3F8A">
        <w:rPr>
          <w:rFonts w:ascii="Times New Roman" w:hAnsi="Times New Roman" w:cs="Times New Roman"/>
          <w:sz w:val="28"/>
          <w:szCs w:val="28"/>
        </w:rPr>
        <w:t>Інформація</w:t>
      </w:r>
      <w:r w:rsidR="00F32276">
        <w:rPr>
          <w:rFonts w:ascii="Times New Roman" w:hAnsi="Times New Roman" w:cs="Times New Roman"/>
          <w:sz w:val="28"/>
          <w:szCs w:val="28"/>
        </w:rPr>
        <w:t>,</w:t>
      </w:r>
      <w:r w:rsidR="004C3F8A">
        <w:rPr>
          <w:rFonts w:ascii="Times New Roman" w:hAnsi="Times New Roman" w:cs="Times New Roman"/>
          <w:sz w:val="28"/>
          <w:szCs w:val="28"/>
        </w:rPr>
        <w:t xml:space="preserve"> яка була зачитана на пленарному засіданні 47-ї чергової сесії </w:t>
      </w:r>
      <w:r w:rsidR="004C3F8A" w:rsidRPr="00B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Миколаївської міської ради</w:t>
      </w:r>
      <w:r w:rsidR="00F32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FAE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bookmarkStart w:id="6" w:name="_Hlk211950354"/>
      <w:r w:rsidRPr="00872FAE">
        <w:rPr>
          <w:rFonts w:ascii="Times New Roman" w:hAnsi="Times New Roman" w:cs="Times New Roman"/>
          <w:b/>
          <w:bCs/>
          <w:sz w:val="28"/>
          <w:szCs w:val="28"/>
        </w:rPr>
        <w:t>створення міжфракційного депутатського об’єднання (депутатської групи) «САНАЦІЯ»</w:t>
      </w:r>
      <w:bookmarkEnd w:id="6"/>
      <w:r w:rsidRPr="00872F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F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(від 30.09.2025 за </w:t>
      </w:r>
      <w:proofErr w:type="spellStart"/>
      <w:r w:rsidRPr="00872F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872F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 № 26902/02.02.01-05/14/25).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14DC79C" w14:textId="0FEF809B" w:rsidR="00EC00A6" w:rsidRDefault="00EC00A6" w:rsidP="004C3F8A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EACB59E" w14:textId="2D51B827" w:rsidR="00872FAE" w:rsidRDefault="00872FAE" w:rsidP="00872FAE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FA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872F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72FAE">
        <w:rPr>
          <w:rFonts w:ascii="Times New Roman" w:hAnsi="Times New Roman" w:cs="Times New Roman"/>
          <w:bCs/>
          <w:sz w:val="28"/>
          <w:szCs w:val="28"/>
        </w:rPr>
        <w:t xml:space="preserve">Інформація </w:t>
      </w:r>
      <w:bookmarkStart w:id="7" w:name="_Hlk190959797"/>
      <w:r w:rsidRPr="00872FAE">
        <w:rPr>
          <w:rFonts w:ascii="Times New Roman" w:hAnsi="Times New Roman" w:cs="Times New Roman"/>
          <w:bCs/>
          <w:sz w:val="28"/>
          <w:szCs w:val="28"/>
        </w:rPr>
        <w:t>департаменту</w:t>
      </w:r>
      <w:bookmarkEnd w:id="7"/>
      <w:r w:rsidRPr="00872FAE">
        <w:rPr>
          <w:rFonts w:ascii="Times New Roman" w:hAnsi="Times New Roman" w:cs="Times New Roman"/>
          <w:bCs/>
          <w:sz w:val="28"/>
          <w:szCs w:val="28"/>
        </w:rPr>
        <w:t xml:space="preserve"> з питань надання адміністративних послуг Миколаївської міської ради від 2</w:t>
      </w:r>
      <w:r w:rsidR="00D4513E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72FAE">
        <w:rPr>
          <w:rFonts w:ascii="Times New Roman" w:hAnsi="Times New Roman" w:cs="Times New Roman"/>
          <w:bCs/>
          <w:sz w:val="28"/>
          <w:szCs w:val="28"/>
        </w:rPr>
        <w:t>.</w:t>
      </w:r>
      <w:r w:rsidR="00D4513E">
        <w:rPr>
          <w:rFonts w:ascii="Times New Roman" w:hAnsi="Times New Roman" w:cs="Times New Roman"/>
          <w:bCs/>
          <w:sz w:val="28"/>
          <w:szCs w:val="28"/>
        </w:rPr>
        <w:t>10</w:t>
      </w:r>
      <w:r w:rsidRPr="00872FAE">
        <w:rPr>
          <w:rFonts w:ascii="Times New Roman" w:hAnsi="Times New Roman" w:cs="Times New Roman"/>
          <w:bCs/>
          <w:sz w:val="28"/>
          <w:szCs w:val="28"/>
        </w:rPr>
        <w:t>.202</w:t>
      </w:r>
      <w:r w:rsidRPr="00872FAE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872FAE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872FAE">
        <w:rPr>
          <w:rFonts w:ascii="Times New Roman" w:hAnsi="Times New Roman" w:cs="Times New Roman"/>
          <w:bCs/>
          <w:sz w:val="28"/>
          <w:szCs w:val="28"/>
        </w:rPr>
        <w:t>вих</w:t>
      </w:r>
      <w:proofErr w:type="spellEnd"/>
      <w:r w:rsidRPr="00872FAE">
        <w:rPr>
          <w:rFonts w:ascii="Times New Roman" w:hAnsi="Times New Roman" w:cs="Times New Roman"/>
          <w:bCs/>
          <w:sz w:val="28"/>
          <w:szCs w:val="28"/>
        </w:rPr>
        <w:t>. №</w:t>
      </w:r>
      <w:r w:rsidR="00D4513E">
        <w:rPr>
          <w:rFonts w:ascii="Times New Roman" w:hAnsi="Times New Roman" w:cs="Times New Roman"/>
          <w:sz w:val="28"/>
          <w:szCs w:val="28"/>
        </w:rPr>
        <w:t>59431</w:t>
      </w:r>
      <w:r w:rsidRPr="00872FAE">
        <w:rPr>
          <w:rFonts w:ascii="Times New Roman" w:hAnsi="Times New Roman" w:cs="Times New Roman"/>
          <w:sz w:val="28"/>
          <w:szCs w:val="28"/>
        </w:rPr>
        <w:t xml:space="preserve">/19.04-02/25-2 </w:t>
      </w:r>
      <w:r w:rsidRPr="00872FAE">
        <w:rPr>
          <w:rFonts w:ascii="Times New Roman" w:hAnsi="Times New Roman" w:cs="Times New Roman"/>
          <w:b/>
          <w:sz w:val="28"/>
          <w:szCs w:val="28"/>
        </w:rPr>
        <w:t>щодо порушення строків надання адміністративних послуг щодо можливості прийняття рішення Миколаївської міської ради по земельним та архітектурним питанням</w:t>
      </w:r>
      <w:r w:rsidRPr="00872FAE">
        <w:rPr>
          <w:rFonts w:ascii="Times New Roman" w:hAnsi="Times New Roman"/>
          <w:b/>
          <w:sz w:val="28"/>
          <w:szCs w:val="28"/>
        </w:rPr>
        <w:t xml:space="preserve"> </w:t>
      </w:r>
      <w:r w:rsidRPr="00872FAE">
        <w:rPr>
          <w:rFonts w:ascii="Times New Roman" w:hAnsi="Times New Roman" w:cs="Times New Roman"/>
          <w:b/>
          <w:sz w:val="28"/>
          <w:szCs w:val="28"/>
        </w:rPr>
        <w:t>у період з 01.01.20</w:t>
      </w:r>
      <w:r w:rsidR="00D4513E">
        <w:rPr>
          <w:rFonts w:ascii="Times New Roman" w:hAnsi="Times New Roman" w:cs="Times New Roman"/>
          <w:b/>
          <w:sz w:val="28"/>
          <w:szCs w:val="28"/>
        </w:rPr>
        <w:t>25</w:t>
      </w:r>
      <w:r w:rsidRPr="00872FA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4513E">
        <w:rPr>
          <w:rFonts w:ascii="Times New Roman" w:hAnsi="Times New Roman" w:cs="Times New Roman"/>
          <w:b/>
          <w:sz w:val="28"/>
          <w:szCs w:val="28"/>
        </w:rPr>
        <w:t>01</w:t>
      </w:r>
      <w:r w:rsidRPr="00872FAE">
        <w:rPr>
          <w:rFonts w:ascii="Times New Roman" w:hAnsi="Times New Roman" w:cs="Times New Roman"/>
          <w:b/>
          <w:sz w:val="28"/>
          <w:szCs w:val="28"/>
        </w:rPr>
        <w:t>.1</w:t>
      </w:r>
      <w:r w:rsidR="00D4513E">
        <w:rPr>
          <w:rFonts w:ascii="Times New Roman" w:hAnsi="Times New Roman" w:cs="Times New Roman"/>
          <w:b/>
          <w:sz w:val="28"/>
          <w:szCs w:val="28"/>
        </w:rPr>
        <w:t>0</w:t>
      </w:r>
      <w:r w:rsidRPr="00872FAE">
        <w:rPr>
          <w:rFonts w:ascii="Times New Roman" w:hAnsi="Times New Roman" w:cs="Times New Roman"/>
          <w:b/>
          <w:sz w:val="28"/>
          <w:szCs w:val="28"/>
        </w:rPr>
        <w:t>.202</w:t>
      </w:r>
      <w:r w:rsidR="00D4513E">
        <w:rPr>
          <w:rFonts w:ascii="Times New Roman" w:hAnsi="Times New Roman" w:cs="Times New Roman"/>
          <w:b/>
          <w:sz w:val="28"/>
          <w:szCs w:val="28"/>
        </w:rPr>
        <w:t>5.</w:t>
      </w:r>
    </w:p>
    <w:p w14:paraId="33126BE3" w14:textId="64C1B463" w:rsidR="008D1CE6" w:rsidRDefault="008D1CE6" w:rsidP="00872FAE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21A65" w14:textId="62C6CFF6" w:rsidR="008D1CE6" w:rsidRPr="008D1CE6" w:rsidRDefault="008D1CE6" w:rsidP="00872FAE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BD40BB">
        <w:rPr>
          <w:rFonts w:ascii="Times New Roman" w:hAnsi="Times New Roman" w:cs="Times New Roman"/>
          <w:sz w:val="28"/>
          <w:szCs w:val="28"/>
        </w:rPr>
        <w:t xml:space="preserve">Лист </w:t>
      </w:r>
      <w:r w:rsidRPr="00BD40BB">
        <w:rPr>
          <w:rFonts w:ascii="Times New Roman" w:hAnsi="Times New Roman" w:cs="Times New Roman"/>
          <w:bCs/>
          <w:sz w:val="28"/>
          <w:szCs w:val="28"/>
        </w:rPr>
        <w:t xml:space="preserve">секретаря міської ради </w:t>
      </w:r>
      <w:r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21</w:t>
      </w:r>
      <w:r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10</w:t>
      </w:r>
      <w:r w:rsidRPr="00BD4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.2025 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за  </w:t>
      </w:r>
      <w:proofErr w:type="spellStart"/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вих</w:t>
      </w:r>
      <w:proofErr w:type="spellEnd"/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№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27574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/02.0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2.01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40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02.01/14/25</w:t>
      </w:r>
      <w:r w:rsidRPr="00BD4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D40BB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Pr="00872FAE">
        <w:rPr>
          <w:rFonts w:ascii="Times New Roman" w:hAnsi="Times New Roman" w:cs="Times New Roman"/>
          <w:b/>
          <w:bCs/>
          <w:sz w:val="28"/>
          <w:szCs w:val="28"/>
        </w:rPr>
        <w:t>створення міжфракційного депутатського об’єднання (депутатської групи) «САНАЦІЯ»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CA0FC1D" w14:textId="77777777" w:rsidR="00D4513E" w:rsidRPr="003D1627" w:rsidRDefault="00D4513E" w:rsidP="00C86E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4BCB3B8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 3. Розгляд звернень юридичних та фізичних осіб до </w:t>
      </w:r>
    </w:p>
    <w:p w14:paraId="264768C8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постійної комісії міської ради </w:t>
      </w:r>
    </w:p>
    <w:p w14:paraId="425F20E7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550A084" w14:textId="63792160" w:rsidR="00446201" w:rsidRDefault="00DB6521" w:rsidP="00DB652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8" w:name="_Hlk21187621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</w:p>
    <w:bookmarkEnd w:id="8"/>
    <w:p w14:paraId="39024002" w14:textId="77777777" w:rsidR="00A11669" w:rsidRPr="003D1627" w:rsidRDefault="00A11669" w:rsidP="00D4513E">
      <w:pPr>
        <w:tabs>
          <w:tab w:val="left" w:pos="1875"/>
        </w:tabs>
        <w:spacing w:after="0" w:line="240" w:lineRule="auto"/>
        <w:ind w:right="-8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12AC162" w14:textId="77777777" w:rsidR="00446201" w:rsidRPr="003D1627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30498B18" w14:textId="77777777" w:rsidR="00446201" w:rsidRPr="003D1627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(питання, що знаходиться на контролі постійної комісії)</w:t>
      </w:r>
    </w:p>
    <w:p w14:paraId="6D2DA238" w14:textId="77777777" w:rsidR="00143E26" w:rsidRDefault="00143E26" w:rsidP="00C674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9" w:name="_Hlk190956740"/>
    </w:p>
    <w:bookmarkEnd w:id="9"/>
    <w:p w14:paraId="72704B74" w14:textId="77777777" w:rsidR="00DB6521" w:rsidRPr="003D1627" w:rsidRDefault="00DB6521" w:rsidP="00DB652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</w:p>
    <w:p w14:paraId="04E2D996" w14:textId="2385F0C6" w:rsidR="004355E6" w:rsidRPr="003D1627" w:rsidRDefault="004355E6" w:rsidP="00572E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B47D3C1" w14:textId="77777777" w:rsidR="00EC4BFF" w:rsidRPr="003D1627" w:rsidRDefault="00EC4BFF" w:rsidP="003145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D4AFF3" w14:textId="77777777" w:rsidR="0031450E" w:rsidRPr="00031CE8" w:rsidRDefault="0031450E" w:rsidP="000B27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31450E" w:rsidRPr="00031CE8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21BCB"/>
    <w:rsid w:val="000278C2"/>
    <w:rsid w:val="00031CE8"/>
    <w:rsid w:val="00032632"/>
    <w:rsid w:val="00036695"/>
    <w:rsid w:val="00042DC1"/>
    <w:rsid w:val="00050A9D"/>
    <w:rsid w:val="000546AD"/>
    <w:rsid w:val="0006483D"/>
    <w:rsid w:val="00065351"/>
    <w:rsid w:val="00066E8C"/>
    <w:rsid w:val="00077035"/>
    <w:rsid w:val="0008081C"/>
    <w:rsid w:val="0008750C"/>
    <w:rsid w:val="000905E1"/>
    <w:rsid w:val="000B2783"/>
    <w:rsid w:val="000C7777"/>
    <w:rsid w:val="000D638F"/>
    <w:rsid w:val="00102176"/>
    <w:rsid w:val="0011506B"/>
    <w:rsid w:val="001162BE"/>
    <w:rsid w:val="00143E26"/>
    <w:rsid w:val="00160765"/>
    <w:rsid w:val="00175A72"/>
    <w:rsid w:val="00193A10"/>
    <w:rsid w:val="0019534F"/>
    <w:rsid w:val="001B1942"/>
    <w:rsid w:val="001B2E1F"/>
    <w:rsid w:val="001B7E04"/>
    <w:rsid w:val="001C3784"/>
    <w:rsid w:val="001D75FF"/>
    <w:rsid w:val="001F63D2"/>
    <w:rsid w:val="0022047D"/>
    <w:rsid w:val="00233764"/>
    <w:rsid w:val="0023755C"/>
    <w:rsid w:val="00256E5D"/>
    <w:rsid w:val="00287332"/>
    <w:rsid w:val="00287D62"/>
    <w:rsid w:val="00296017"/>
    <w:rsid w:val="002A18B4"/>
    <w:rsid w:val="002A52EA"/>
    <w:rsid w:val="002C1477"/>
    <w:rsid w:val="002E32E7"/>
    <w:rsid w:val="002F4D27"/>
    <w:rsid w:val="00302EA1"/>
    <w:rsid w:val="003046B7"/>
    <w:rsid w:val="0031450E"/>
    <w:rsid w:val="00345B1D"/>
    <w:rsid w:val="00365057"/>
    <w:rsid w:val="0037081C"/>
    <w:rsid w:val="00375362"/>
    <w:rsid w:val="00385BBE"/>
    <w:rsid w:val="00385F49"/>
    <w:rsid w:val="0039496C"/>
    <w:rsid w:val="003B3724"/>
    <w:rsid w:val="003C5BC5"/>
    <w:rsid w:val="003D1627"/>
    <w:rsid w:val="003E19D6"/>
    <w:rsid w:val="003E7D21"/>
    <w:rsid w:val="0041506D"/>
    <w:rsid w:val="00434C5D"/>
    <w:rsid w:val="004355E6"/>
    <w:rsid w:val="004400D5"/>
    <w:rsid w:val="00446201"/>
    <w:rsid w:val="0044752A"/>
    <w:rsid w:val="00450837"/>
    <w:rsid w:val="00455519"/>
    <w:rsid w:val="00455E30"/>
    <w:rsid w:val="004603F5"/>
    <w:rsid w:val="0046325A"/>
    <w:rsid w:val="00464EC9"/>
    <w:rsid w:val="004771A1"/>
    <w:rsid w:val="004A197F"/>
    <w:rsid w:val="004A2974"/>
    <w:rsid w:val="004C0606"/>
    <w:rsid w:val="004C2AA2"/>
    <w:rsid w:val="004C3F8A"/>
    <w:rsid w:val="004C6B19"/>
    <w:rsid w:val="004E376C"/>
    <w:rsid w:val="004F249F"/>
    <w:rsid w:val="004F61ED"/>
    <w:rsid w:val="00520646"/>
    <w:rsid w:val="00522689"/>
    <w:rsid w:val="00524981"/>
    <w:rsid w:val="005635F8"/>
    <w:rsid w:val="00572ECF"/>
    <w:rsid w:val="0059488B"/>
    <w:rsid w:val="005A47B1"/>
    <w:rsid w:val="005D2363"/>
    <w:rsid w:val="005E5A8F"/>
    <w:rsid w:val="005E7991"/>
    <w:rsid w:val="006052B9"/>
    <w:rsid w:val="00624417"/>
    <w:rsid w:val="00636F3C"/>
    <w:rsid w:val="0063705A"/>
    <w:rsid w:val="00682CBD"/>
    <w:rsid w:val="00690A4D"/>
    <w:rsid w:val="006B6EB5"/>
    <w:rsid w:val="006E2CFA"/>
    <w:rsid w:val="006F1DA3"/>
    <w:rsid w:val="007200E3"/>
    <w:rsid w:val="007208CA"/>
    <w:rsid w:val="007214AD"/>
    <w:rsid w:val="00724E07"/>
    <w:rsid w:val="007345E0"/>
    <w:rsid w:val="00734F05"/>
    <w:rsid w:val="00735804"/>
    <w:rsid w:val="00794F61"/>
    <w:rsid w:val="007C2128"/>
    <w:rsid w:val="007C21CE"/>
    <w:rsid w:val="007F0F7D"/>
    <w:rsid w:val="007F7070"/>
    <w:rsid w:val="008216AA"/>
    <w:rsid w:val="00830A20"/>
    <w:rsid w:val="008434A7"/>
    <w:rsid w:val="00846760"/>
    <w:rsid w:val="00866BE7"/>
    <w:rsid w:val="00872FAE"/>
    <w:rsid w:val="00893A12"/>
    <w:rsid w:val="00895768"/>
    <w:rsid w:val="008B2533"/>
    <w:rsid w:val="008B3554"/>
    <w:rsid w:val="008C4BE7"/>
    <w:rsid w:val="008D1CE6"/>
    <w:rsid w:val="008E68EF"/>
    <w:rsid w:val="008F223C"/>
    <w:rsid w:val="00902138"/>
    <w:rsid w:val="00907B48"/>
    <w:rsid w:val="00924E66"/>
    <w:rsid w:val="00930123"/>
    <w:rsid w:val="00935566"/>
    <w:rsid w:val="00942391"/>
    <w:rsid w:val="00946CB3"/>
    <w:rsid w:val="009538EE"/>
    <w:rsid w:val="00965015"/>
    <w:rsid w:val="00965C8F"/>
    <w:rsid w:val="0096657B"/>
    <w:rsid w:val="00982B70"/>
    <w:rsid w:val="009863D6"/>
    <w:rsid w:val="00993F2A"/>
    <w:rsid w:val="009A1078"/>
    <w:rsid w:val="009C401C"/>
    <w:rsid w:val="009C52B8"/>
    <w:rsid w:val="009D52F2"/>
    <w:rsid w:val="009D7BB7"/>
    <w:rsid w:val="00A11669"/>
    <w:rsid w:val="00A12D1E"/>
    <w:rsid w:val="00A22DA5"/>
    <w:rsid w:val="00A24681"/>
    <w:rsid w:val="00A278AC"/>
    <w:rsid w:val="00A30414"/>
    <w:rsid w:val="00A52FA6"/>
    <w:rsid w:val="00A930FA"/>
    <w:rsid w:val="00AD2700"/>
    <w:rsid w:val="00AD56B9"/>
    <w:rsid w:val="00AD7F05"/>
    <w:rsid w:val="00AE0BA4"/>
    <w:rsid w:val="00AE4529"/>
    <w:rsid w:val="00AE7F68"/>
    <w:rsid w:val="00AF127D"/>
    <w:rsid w:val="00B016B6"/>
    <w:rsid w:val="00B53B36"/>
    <w:rsid w:val="00B93376"/>
    <w:rsid w:val="00BC4BFC"/>
    <w:rsid w:val="00BD0EC1"/>
    <w:rsid w:val="00BD1EB4"/>
    <w:rsid w:val="00BD22A3"/>
    <w:rsid w:val="00BD40BB"/>
    <w:rsid w:val="00BF3877"/>
    <w:rsid w:val="00C15DAA"/>
    <w:rsid w:val="00C26104"/>
    <w:rsid w:val="00C27C2F"/>
    <w:rsid w:val="00C3034C"/>
    <w:rsid w:val="00C674C9"/>
    <w:rsid w:val="00C86E54"/>
    <w:rsid w:val="00C95A4F"/>
    <w:rsid w:val="00CA34A6"/>
    <w:rsid w:val="00CB14D2"/>
    <w:rsid w:val="00CF2A7A"/>
    <w:rsid w:val="00D048B4"/>
    <w:rsid w:val="00D1016D"/>
    <w:rsid w:val="00D24E97"/>
    <w:rsid w:val="00D4513E"/>
    <w:rsid w:val="00D54026"/>
    <w:rsid w:val="00D65C48"/>
    <w:rsid w:val="00D7393B"/>
    <w:rsid w:val="00D77D33"/>
    <w:rsid w:val="00D9593A"/>
    <w:rsid w:val="00DA012E"/>
    <w:rsid w:val="00DA7E5F"/>
    <w:rsid w:val="00DB59B5"/>
    <w:rsid w:val="00DB6521"/>
    <w:rsid w:val="00DC3466"/>
    <w:rsid w:val="00DE019D"/>
    <w:rsid w:val="00E008CB"/>
    <w:rsid w:val="00E03ECC"/>
    <w:rsid w:val="00E369CC"/>
    <w:rsid w:val="00E413A2"/>
    <w:rsid w:val="00E655F5"/>
    <w:rsid w:val="00E67822"/>
    <w:rsid w:val="00E75D04"/>
    <w:rsid w:val="00E83FAF"/>
    <w:rsid w:val="00E9695A"/>
    <w:rsid w:val="00E9728C"/>
    <w:rsid w:val="00EA2209"/>
    <w:rsid w:val="00EA6FC4"/>
    <w:rsid w:val="00EB04FD"/>
    <w:rsid w:val="00EB678F"/>
    <w:rsid w:val="00EC00A6"/>
    <w:rsid w:val="00EC4BFF"/>
    <w:rsid w:val="00EF6E69"/>
    <w:rsid w:val="00F01B19"/>
    <w:rsid w:val="00F07BEF"/>
    <w:rsid w:val="00F24B92"/>
    <w:rsid w:val="00F32276"/>
    <w:rsid w:val="00F3449D"/>
    <w:rsid w:val="00F5429C"/>
    <w:rsid w:val="00F56A5A"/>
    <w:rsid w:val="00F572EB"/>
    <w:rsid w:val="00FA3C78"/>
    <w:rsid w:val="00FE4C04"/>
    <w:rsid w:val="00FF2F2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  <w:style w:type="character" w:customStyle="1" w:styleId="1">
    <w:name w:val="Гіперпосилання1"/>
    <w:rsid w:val="0090213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4</Pages>
  <Words>4699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932</cp:revision>
  <cp:lastPrinted>2025-10-21T10:56:00Z</cp:lastPrinted>
  <dcterms:created xsi:type="dcterms:W3CDTF">2025-04-15T08:50:00Z</dcterms:created>
  <dcterms:modified xsi:type="dcterms:W3CDTF">2025-10-21T11:46:00Z</dcterms:modified>
</cp:coreProperties>
</file>