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835"/>
      </w:tblGrid>
      <w:tr w:rsidR="006D27AA" w:rsidRPr="006D27AA" w14:paraId="5BC05668" w14:textId="77777777" w:rsidTr="006D27AA">
        <w:trPr>
          <w:trHeight w:val="1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74C0C" w14:textId="77777777" w:rsidR="006D27AA" w:rsidRPr="006D27AA" w:rsidRDefault="006D27AA" w:rsidP="006D27A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bdr w:val="none" w:sz="0" w:space="0" w:color="auto" w:frame="1"/>
                <w:lang w:val="uk-UA" w:eastAsia="uk-UA"/>
              </w:rPr>
              <w:drawing>
                <wp:inline distT="0" distB="0" distL="0" distR="0" wp14:anchorId="27E002EF" wp14:editId="57DD621D">
                  <wp:extent cx="1019175" cy="800100"/>
                  <wp:effectExtent l="0" t="0" r="9525" b="0"/>
                  <wp:docPr id="1" name="Рисунок 1" descr="https://lh5.googleusercontent.com/tue9jaM99EobpHqLrwCHp8jJeFYGs7yv_lwGn54l7dKXBW4kyQs0_tWvkfiTwdRAxRk8-tIxzAhYlRDH6vSt4rTl7Zkeza6q9rBuY6UIEEwMaNjidGIBFU9eOOk3POHiRVnfD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ue9jaM99EobpHqLrwCHp8jJeFYGs7yv_lwGn54l7dKXBW4kyQs0_tWvkfiTwdRAxRk8-tIxzAhYlRDH6vSt4rTl7Zkeza6q9rBuY6UIEEwMaNjidGIBFU9eOOk3POHiRVnfD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D5130" w14:textId="77777777" w:rsidR="006D27AA" w:rsidRPr="006D27AA" w:rsidRDefault="006D27AA" w:rsidP="006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7AA" w:rsidRPr="008E0CAA" w14:paraId="35A1D75E" w14:textId="77777777" w:rsidTr="006D27AA">
        <w:trPr>
          <w:trHeight w:val="32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FC7EB" w14:textId="77777777" w:rsidR="006D27AA" w:rsidRPr="008E0CAA" w:rsidRDefault="006D27AA" w:rsidP="00B247FA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Миколаївська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міська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рада</w:t>
            </w:r>
          </w:p>
          <w:p w14:paraId="6465710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E716A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proofErr w:type="gram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Постійна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комісія</w:t>
            </w:r>
            <w:proofErr w:type="spellEnd"/>
            <w:proofErr w:type="gram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питань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охорони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здоровˈя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1941AEC0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соціального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захисту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населення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освіти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 </w:t>
            </w:r>
          </w:p>
          <w:p w14:paraId="07D9BAEB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  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культури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, туризму, </w:t>
            </w:r>
            <w:proofErr w:type="spellStart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молоді</w:t>
            </w:r>
            <w:proofErr w:type="spellEnd"/>
            <w:r w:rsidRPr="008E0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та спорту </w:t>
            </w:r>
          </w:p>
          <w:p w14:paraId="46E48191" w14:textId="77777777" w:rsidR="006D27AA" w:rsidRPr="008E0CAA" w:rsidRDefault="006D27AA" w:rsidP="00B24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B7A5B" w14:textId="77777777" w:rsidR="006D27AA" w:rsidRPr="008E0CAA" w:rsidRDefault="006D27AA" w:rsidP="00B247FA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0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CCFF09D" w14:textId="3F8B43C6" w:rsidR="006D27AA" w:rsidRPr="000F1FCD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gram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  №</w:t>
      </w:r>
      <w:proofErr w:type="gramEnd"/>
      <w:r w:rsidR="0045475F"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4</w:t>
      </w:r>
      <w:r w:rsidR="003A5B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9</w:t>
      </w:r>
    </w:p>
    <w:p w14:paraId="704E8B1A" w14:textId="50C3DB31" w:rsidR="006D27AA" w:rsidRPr="008E0CAA" w:rsidRDefault="00421A76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proofErr w:type="spellStart"/>
      <w:proofErr w:type="gram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</w:t>
      </w:r>
      <w:proofErr w:type="spellEnd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</w:t>
      </w:r>
      <w:r w:rsidR="003A5BE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523208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0</w:t>
      </w:r>
      <w:r w:rsidR="003A5BE9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2061B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2024</w:t>
      </w:r>
      <w:proofErr w:type="gramEnd"/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р.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0F1F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10</w:t>
      </w:r>
      <w:r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 xml:space="preserve">:00 у дистанційному режимі </w:t>
      </w:r>
    </w:p>
    <w:p w14:paraId="103B5D02" w14:textId="4D08A34A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 </w:t>
      </w:r>
      <w:proofErr w:type="spellStart"/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Миколаїв</w:t>
      </w:r>
      <w:proofErr w:type="spellEnd"/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                           </w:t>
      </w:r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proofErr w:type="gramStart"/>
      <w:r w:rsidR="009F640D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ab/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(</w:t>
      </w:r>
      <w:proofErr w:type="gramEnd"/>
      <w:r w:rsidR="00421A76" w:rsidRPr="008E0C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ru-RU"/>
        </w:rPr>
        <w:t>форма – відеоконференція)</w:t>
      </w:r>
      <w:r w:rsidR="00421A76" w:rsidRPr="008E0CAA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</w:p>
    <w:p w14:paraId="506BD33E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Засідання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постійної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</w:p>
    <w:p w14:paraId="5393D03B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з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питань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охорони</w:t>
      </w:r>
      <w:proofErr w:type="spellEnd"/>
    </w:p>
    <w:p w14:paraId="68A8580C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здоров’я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соціального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захисту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населення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14:paraId="1D46C4CA" w14:textId="77777777" w:rsidR="006D27AA" w:rsidRPr="008E0CAA" w:rsidRDefault="006D27AA" w:rsidP="00B247F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освіти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культури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, туризму, </w:t>
      </w:r>
      <w:proofErr w:type="spellStart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молоді</w:t>
      </w:r>
      <w:proofErr w:type="spellEnd"/>
      <w:r w:rsidRPr="008E0C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та спорту</w:t>
      </w:r>
    </w:p>
    <w:p w14:paraId="3EF83999" w14:textId="77777777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66F9C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Присутні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депутати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міської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ради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Миколаївського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району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області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VIII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скликання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14:paraId="7EB48304" w14:textId="77777777" w:rsidR="006D27AA" w:rsidRPr="00177988" w:rsidRDefault="006D27AA" w:rsidP="00B247FA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Голова </w:t>
      </w:r>
      <w:proofErr w:type="spellStart"/>
      <w:proofErr w:type="gramStart"/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комісії</w:t>
      </w:r>
      <w:proofErr w:type="spellEnd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  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Норд</w:t>
      </w:r>
    </w:p>
    <w:p w14:paraId="6E133E5D" w14:textId="14776E53" w:rsidR="006D27AA" w:rsidRPr="00177988" w:rsidRDefault="00B175A4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екретар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Кузьміна</w:t>
      </w:r>
      <w:proofErr w:type="spellEnd"/>
      <w:r w:rsidR="006D27AA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734C772F" w14:textId="6F8A83B1" w:rsidR="006D27AA" w:rsidRPr="00177988" w:rsidRDefault="006D27AA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Члени </w:t>
      </w:r>
      <w:proofErr w:type="spellStart"/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комісії</w:t>
      </w:r>
      <w:proofErr w:type="spellEnd"/>
      <w:r w:rsidR="00E85BBD"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</w:t>
      </w:r>
      <w:r w:rsidR="003B5625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3B5625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Мєдвєдєв</w:t>
      </w:r>
      <w:proofErr w:type="spellEnd"/>
      <w:r w:rsidR="00E85BBD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E85BBD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Грачова</w:t>
      </w:r>
      <w:proofErr w:type="spellEnd"/>
      <w:r w:rsidR="00DB379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, </w:t>
      </w:r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З. </w:t>
      </w:r>
      <w:proofErr w:type="spellStart"/>
      <w:r w:rsidR="00DB3799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Моторна</w:t>
      </w:r>
      <w:proofErr w:type="spellEnd"/>
    </w:p>
    <w:p w14:paraId="57853A96" w14:textId="13094568" w:rsidR="00421A76" w:rsidRPr="00177988" w:rsidRDefault="00421A76" w:rsidP="00243053">
      <w:pPr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Відсутні члени комісії: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Р. Москаленко</w:t>
      </w:r>
      <w:r w:rsidR="0050150B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1B6979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45475F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45475F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Мартиросов</w:t>
      </w:r>
      <w:proofErr w:type="spellEnd"/>
      <w:r w:rsidR="00732154" w:rsidRPr="001779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732154" w:rsidRPr="001779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Карцев</w:t>
      </w:r>
    </w:p>
    <w:p w14:paraId="262F477A" w14:textId="58752C07" w:rsidR="001B6979" w:rsidRPr="00177988" w:rsidRDefault="006D27AA" w:rsidP="00732154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Запрошені та присутні:</w:t>
      </w:r>
      <w:r w:rsidR="00F714B8" w:rsidRPr="0017798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D91843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начальник управління апарату Миколаївської міської ради </w:t>
      </w:r>
      <w:proofErr w:type="spellStart"/>
      <w:r w:rsidR="00D91843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>Довбенко</w:t>
      </w:r>
      <w:proofErr w:type="spellEnd"/>
      <w:r w:rsidR="00D91843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Катерина, </w:t>
      </w:r>
      <w:r w:rsidR="00732154" w:rsidRPr="00177988">
        <w:rPr>
          <w:rFonts w:ascii="Times New Roman" w:hAnsi="Times New Roman" w:cs="Times New Roman"/>
          <w:sz w:val="26"/>
          <w:szCs w:val="26"/>
          <w:lang w:val="uk-UA"/>
        </w:rPr>
        <w:t>начальник відділу приватизації комунального майна управління комунального майна Миколаївської міської ради Богданов Віктор,  начальник управління у справах фізичної культури і спорту Ірина Бондаренко, керівник ВП ГО «ВФУ» «МОФВС» Юрій Журавльов.</w:t>
      </w:r>
    </w:p>
    <w:p w14:paraId="0502448C" w14:textId="65F5848B" w:rsidR="003C1D06" w:rsidRPr="00177988" w:rsidRDefault="006D27AA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ПОРЯДОК ДЕННИЙ</w:t>
      </w:r>
    </w:p>
    <w:p w14:paraId="41AC099D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затвердження переліку комунальних закладів Миколаївської міської територіальної громади, в будівлях (приміщеннях) яких розміщено внутрішньо переміщених осіб у період воєнного стану»</w:t>
      </w:r>
      <w:r w:rsidRPr="0017798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(</w:t>
      </w:r>
      <w:r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fk</w:t>
      </w:r>
      <w:proofErr w:type="spellEnd"/>
      <w:r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-971)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>(від 29.07.2024 за вх.№1821).</w:t>
      </w:r>
      <w:r w:rsidRPr="0017798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7FF9A99E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98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77988">
        <w:rPr>
          <w:rFonts w:ascii="Times New Roman" w:hAnsi="Times New Roman" w:cs="Times New Roman"/>
          <w:b/>
          <w:sz w:val="26"/>
          <w:szCs w:val="26"/>
        </w:rPr>
        <w:t>:</w:t>
      </w:r>
      <w:r w:rsidRPr="00177988">
        <w:rPr>
          <w:rFonts w:ascii="Times New Roman" w:hAnsi="Times New Roman" w:cs="Times New Roman"/>
          <w:sz w:val="26"/>
          <w:szCs w:val="26"/>
        </w:rPr>
        <w:t xml:space="preserve"> заступник начальника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комунального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майна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ради Дмитрова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Тетяна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Олександрівна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ED0D95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2ED848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98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«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кількісного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персонального складу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виконавчого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комітету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ради»</w:t>
      </w:r>
      <w:r w:rsidRPr="0017798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(s-gs-108</w:t>
      </w:r>
      <w:proofErr w:type="gramStart"/>
      <w:r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)</w:t>
      </w:r>
      <w:r w:rsidRPr="0017798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proofErr w:type="gram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02.08.2024 за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вх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. №1835).</w:t>
      </w:r>
      <w:r w:rsidRPr="00177988">
        <w:rPr>
          <w:rFonts w:ascii="Times New Roman" w:hAnsi="Times New Roman" w:cs="Times New Roman"/>
          <w:sz w:val="26"/>
          <w:szCs w:val="26"/>
        </w:rPr>
        <w:t> </w:t>
      </w:r>
    </w:p>
    <w:p w14:paraId="3C2C231D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7798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77988">
        <w:rPr>
          <w:rFonts w:ascii="Times New Roman" w:hAnsi="Times New Roman" w:cs="Times New Roman"/>
          <w:b/>
          <w:sz w:val="26"/>
          <w:szCs w:val="26"/>
        </w:rPr>
        <w:t>:</w:t>
      </w:r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управління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апарату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Миколаївської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міської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Довбенко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</w:rPr>
        <w:t xml:space="preserve"> Катерина </w:t>
      </w:r>
      <w:proofErr w:type="spellStart"/>
      <w:r w:rsidRPr="00177988">
        <w:rPr>
          <w:rFonts w:ascii="Times New Roman" w:eastAsia="Times New Roman" w:hAnsi="Times New Roman" w:cs="Times New Roman"/>
          <w:sz w:val="26"/>
          <w:szCs w:val="26"/>
        </w:rPr>
        <w:t>Олександрівна</w:t>
      </w:r>
      <w:proofErr w:type="spellEnd"/>
    </w:p>
    <w:p w14:paraId="044BEB07" w14:textId="77777777" w:rsidR="003A5BE9" w:rsidRPr="00177988" w:rsidRDefault="003A5BE9" w:rsidP="003A5B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8416B3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988">
        <w:rPr>
          <w:rFonts w:ascii="Times New Roman" w:hAnsi="Times New Roman" w:cs="Times New Roman"/>
          <w:sz w:val="26"/>
          <w:szCs w:val="26"/>
        </w:rPr>
        <w:t xml:space="preserve">3. Лист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ВП ГО «ВФУ» «МОФВС»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Юрія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Журавльова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прийняття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уваги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думку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Миколаївської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обласної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федерації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вітрильного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спорту та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посприяти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повному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зняттю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розгляду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створення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КП «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Миколаївський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7988">
        <w:rPr>
          <w:rFonts w:ascii="Times New Roman" w:hAnsi="Times New Roman" w:cs="Times New Roman"/>
          <w:sz w:val="26"/>
          <w:szCs w:val="26"/>
        </w:rPr>
        <w:lastRenderedPageBreak/>
        <w:t>муніципальний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 яхт</w:t>
      </w:r>
      <w:proofErr w:type="gramEnd"/>
      <w:r w:rsidRPr="00177988">
        <w:rPr>
          <w:rFonts w:ascii="Times New Roman" w:hAnsi="Times New Roman" w:cs="Times New Roman"/>
          <w:sz w:val="26"/>
          <w:szCs w:val="26"/>
        </w:rPr>
        <w:t xml:space="preserve"> клуб» на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Комплексної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дитячо-юнацької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спортивної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школи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«Атлант» з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використанням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шкільного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майна та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26.07.2024 за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>. №13089/02.02.01-16/14/24).</w:t>
      </w:r>
    </w:p>
    <w:p w14:paraId="3967C2D8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Примітка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включене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резолюцією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секретаря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міської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ради. </w:t>
      </w:r>
    </w:p>
    <w:p w14:paraId="5CAAAF02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98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77988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керівник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ВП ГО «ВФУ» «МОФВС»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Юрій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Журавльова</w:t>
      </w:r>
      <w:proofErr w:type="spellEnd"/>
    </w:p>
    <w:p w14:paraId="1B08D810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D55ACB6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798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начальника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7988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Ірини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Бондаренко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КДЮСШ «Атлант» та КДЮСШ «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Олімп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» на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виконання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витягу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з протоколу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25.06.2024 року № 47 (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від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16.08.2024 за                                       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. №30597/16.01-10/24-2). </w:t>
      </w:r>
    </w:p>
    <w:p w14:paraId="1ACFA639" w14:textId="77777777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</w:rPr>
      </w:pPr>
      <w:proofErr w:type="spellStart"/>
      <w:r w:rsidRPr="00177988">
        <w:rPr>
          <w:rFonts w:ascii="Times New Roman" w:hAnsi="Times New Roman" w:cs="Times New Roman"/>
          <w:b/>
          <w:sz w:val="26"/>
          <w:szCs w:val="26"/>
        </w:rPr>
        <w:t>Доповідач</w:t>
      </w:r>
      <w:proofErr w:type="spellEnd"/>
      <w:r w:rsidRPr="00177988">
        <w:rPr>
          <w:rFonts w:ascii="Times New Roman" w:hAnsi="Times New Roman" w:cs="Times New Roman"/>
          <w:b/>
          <w:sz w:val="26"/>
          <w:szCs w:val="26"/>
        </w:rPr>
        <w:t>:</w:t>
      </w:r>
      <w:r w:rsidRPr="00177988">
        <w:rPr>
          <w:rFonts w:ascii="Times New Roman" w:hAnsi="Times New Roman" w:cs="Times New Roman"/>
          <w:sz w:val="26"/>
          <w:szCs w:val="26"/>
        </w:rPr>
        <w:t xml:space="preserve"> начальник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7988">
        <w:rPr>
          <w:rFonts w:ascii="Times New Roman" w:hAnsi="Times New Roman" w:cs="Times New Roman"/>
          <w:sz w:val="26"/>
          <w:szCs w:val="26"/>
        </w:rPr>
        <w:t>у справах</w:t>
      </w:r>
      <w:proofErr w:type="gram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фізичної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і спорту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Бондаренко.</w:t>
      </w:r>
    </w:p>
    <w:p w14:paraId="22B5D674" w14:textId="77777777" w:rsidR="00176712" w:rsidRPr="00177988" w:rsidRDefault="00176712" w:rsidP="003A5BE9">
      <w:pPr>
        <w:suppressAutoHyphens/>
        <w:spacing w:after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18ACBA6" w14:textId="3B7CBC54" w:rsidR="0045475F" w:rsidRPr="00177988" w:rsidRDefault="00FD1713" w:rsidP="00243053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uk-UA" w:eastAsia="ru-RU"/>
        </w:rPr>
        <w:t>РОЗГЛЯНУЛИ:</w:t>
      </w:r>
    </w:p>
    <w:p w14:paraId="777625C5" w14:textId="604A0785" w:rsidR="000F1FCD" w:rsidRPr="00177988" w:rsidRDefault="000F1FCD" w:rsidP="0024305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03030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 w:rsidR="003A5BE9" w:rsidRPr="00177988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="003A5BE9"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="003A5BE9"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«Про затвердження переліку комунальних закладів Миколаївської міської територіальної громади, в будівлях (приміщеннях) яких розміщено внутрішньо переміщених осіб у період воєнного стану»</w:t>
      </w:r>
      <w:r w:rsidR="003A5BE9" w:rsidRPr="0017798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A5BE9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(</w:t>
      </w:r>
      <w:r w:rsidR="003A5BE9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="003A5BE9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3A5BE9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fk</w:t>
      </w:r>
      <w:proofErr w:type="spellEnd"/>
      <w:r w:rsidR="003A5BE9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-971)</w:t>
      </w:r>
      <w:r w:rsidR="003A5BE9"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Pr="00177988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</w:p>
    <w:p w14:paraId="0152B170" w14:textId="77777777" w:rsidR="00AB2538" w:rsidRPr="00177988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В обговоренні брали участь:</w:t>
      </w:r>
    </w:p>
    <w:p w14:paraId="186124E7" w14:textId="54B93599" w:rsidR="009F729B" w:rsidRPr="00177988" w:rsidRDefault="00AB2538" w:rsidP="009F729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- </w:t>
      </w:r>
      <w:r w:rsidR="009F729B"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Віктор Богданов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</w:t>
      </w:r>
      <w:r w:rsidR="00176712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>як</w:t>
      </w:r>
      <w:r w:rsidR="009F729B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ий зазначив, що </w:t>
      </w:r>
      <w:proofErr w:type="spellStart"/>
      <w:r w:rsidR="009F729B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>проєктом</w:t>
      </w:r>
      <w:proofErr w:type="spellEnd"/>
      <w:r w:rsidR="009F729B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рішення пропонується затвердити перелік комунальних закладів Миколаївської міської</w:t>
      </w:r>
      <w:r w:rsidR="00035B8F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9F729B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територіальної громади, в будівлях (приміщеннях) яких розміщено внутрішньо переміщених осіб у період воєнного стану. </w:t>
      </w:r>
    </w:p>
    <w:p w14:paraId="09EC44AA" w14:textId="61D1749A" w:rsidR="000F1FCD" w:rsidRPr="00177988" w:rsidRDefault="000F1FCD" w:rsidP="009F729B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812EEA6" w14:textId="08DF0021" w:rsidR="000F1FCD" w:rsidRPr="00177988" w:rsidRDefault="000F1FCD" w:rsidP="00243053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779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732154"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«Про затвердження переліку комунальних закладів Миколаївської міської територіальної громади, в будівлях (приміщеннях) яких розміщено внутрішньо переміщених осіб у період воєнного стану»</w:t>
      </w:r>
      <w:r w:rsidR="00732154" w:rsidRPr="0017798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32154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(</w:t>
      </w:r>
      <w:r w:rsidR="00732154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</w:t>
      </w:r>
      <w:r w:rsidR="00732154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</w:t>
      </w:r>
      <w:proofErr w:type="spellStart"/>
      <w:r w:rsidR="00732154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fk</w:t>
      </w:r>
      <w:proofErr w:type="spellEnd"/>
      <w:r w:rsidR="00732154" w:rsidRPr="00177988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uk-UA"/>
        </w:rPr>
        <w:t>-971)</w:t>
      </w:r>
      <w:r w:rsidR="00732154"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  <w:r w:rsidR="00732154" w:rsidRPr="00177988">
        <w:rPr>
          <w:rFonts w:ascii="Times New Roman" w:eastAsia="Times New Roman" w:hAnsi="Times New Roman" w:cs="Times New Roman"/>
          <w:color w:val="303030"/>
          <w:sz w:val="26"/>
          <w:szCs w:val="26"/>
        </w:rPr>
        <w:t> </w:t>
      </w:r>
    </w:p>
    <w:p w14:paraId="1FD8BC72" w14:textId="1D582B7E" w:rsidR="000F1FCD" w:rsidRPr="00177988" w:rsidRDefault="000F1FCD" w:rsidP="00F46C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243053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(Г. Норд, О. </w:t>
      </w:r>
      <w:proofErr w:type="spellStart"/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М. Грачова, О. Кузьміна,                       З. Моторна)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03326201" w14:textId="77777777" w:rsidR="00243053" w:rsidRPr="00177988" w:rsidRDefault="00243053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77BAE264" w14:textId="4CC02281" w:rsidR="003A5BE9" w:rsidRPr="00177988" w:rsidRDefault="003A5BE9" w:rsidP="003A5B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Pr="00177988">
        <w:rPr>
          <w:rFonts w:ascii="Times New Roman" w:hAnsi="Times New Roman" w:cs="Times New Roman"/>
          <w:sz w:val="26"/>
          <w:szCs w:val="26"/>
        </w:rPr>
        <w:t xml:space="preserve"> «</w:t>
      </w:r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змін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кількісного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 персонального складу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виконавчого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комітету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>міської</w:t>
      </w:r>
      <w:proofErr w:type="spellEnd"/>
      <w:r w:rsidRPr="00177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ради»</w:t>
      </w:r>
      <w:r w:rsidRPr="0017798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(s-gs-108)</w:t>
      </w:r>
      <w:r w:rsidRPr="0017798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>.</w:t>
      </w:r>
    </w:p>
    <w:p w14:paraId="59C3BFD0" w14:textId="77777777" w:rsidR="004702B7" w:rsidRPr="00177988" w:rsidRDefault="00AB2538" w:rsidP="004702B7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35A830DE" w14:textId="61644029" w:rsidR="00826C28" w:rsidRPr="00177988" w:rsidRDefault="00826C28" w:rsidP="00826C2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 xml:space="preserve">- Катерина </w:t>
      </w:r>
      <w:proofErr w:type="spellStart"/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Довбенко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, яка зазначила, що на адресу Миколаївської міської ради надійшла заява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Кормишкіна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Юрія Анатолійовича щодо складання ним повноважень, як члена виконавчого комітету, на підставі чого було підготовлено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рішення, яким пропонується визначити кількісний склад виконавчого комітету Миколаївської міської ради – 21 та виключити  з  персонального  складу  виконавчого комітету Миколаївської міської ради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Кормишкіна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Юрія Анатолійовича. </w:t>
      </w:r>
    </w:p>
    <w:p w14:paraId="370BD545" w14:textId="77777777" w:rsidR="000F1FCD" w:rsidRPr="00177988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2398811C" w14:textId="4071303A" w:rsidR="00826C28" w:rsidRPr="00177988" w:rsidRDefault="000F1FCD" w:rsidP="00826C28">
      <w:pPr>
        <w:tabs>
          <w:tab w:val="left" w:pos="284"/>
        </w:tabs>
        <w:spacing w:after="0"/>
        <w:ind w:firstLine="53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</w:pP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Підтримати </w:t>
      </w:r>
      <w:proofErr w:type="spellStart"/>
      <w:r w:rsidRPr="00177988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proofErr w:type="spellEnd"/>
      <w:r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рішення</w:t>
      </w:r>
      <w:r w:rsidRPr="001779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26C28" w:rsidRPr="0017798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826C28" w:rsidRPr="00177988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 внесення змін до кількісного та персонального складу виконавчого комітету Миколаївської міської ради»</w:t>
      </w:r>
      <w:r w:rsidR="00826C28" w:rsidRPr="00177988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  <w:lang w:val="uk-UA"/>
        </w:rPr>
        <w:t xml:space="preserve"> </w:t>
      </w:r>
      <w:r w:rsidR="00826C28"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(</w:t>
      </w:r>
      <w:r w:rsidR="00826C28"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s</w:t>
      </w:r>
      <w:r w:rsidR="00826C28"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</w:t>
      </w:r>
      <w:proofErr w:type="spellStart"/>
      <w:r w:rsidR="00826C28"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gs</w:t>
      </w:r>
      <w:proofErr w:type="spellEnd"/>
      <w:r w:rsidR="00826C28" w:rsidRPr="00177988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  <w:lang w:val="uk-UA"/>
        </w:rPr>
        <w:t>-108).</w:t>
      </w:r>
    </w:p>
    <w:p w14:paraId="57BAE222" w14:textId="2809D439" w:rsidR="000F1FCD" w:rsidRPr="00177988" w:rsidRDefault="00243053" w:rsidP="00826C28">
      <w:pPr>
        <w:tabs>
          <w:tab w:val="left" w:pos="284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- 5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(Г. Норд, О. </w:t>
      </w:r>
      <w:proofErr w:type="spellStart"/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М. Грачова, О. Кузьміна,                              З. Моторна)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; «проти» - 0; «утрималися» - 0.</w:t>
      </w:r>
    </w:p>
    <w:p w14:paraId="07A820B5" w14:textId="77777777" w:rsidR="004702B7" w:rsidRPr="00177988" w:rsidRDefault="004702B7" w:rsidP="004702B7">
      <w:pPr>
        <w:spacing w:after="0"/>
        <w:ind w:firstLine="539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</w:p>
    <w:p w14:paraId="64A5503C" w14:textId="032B60AE" w:rsidR="000F1FCD" w:rsidRPr="00177988" w:rsidRDefault="004702B7" w:rsidP="0024305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  3. </w:t>
      </w:r>
      <w:r w:rsidR="003A5BE9" w:rsidRPr="00177988">
        <w:rPr>
          <w:rFonts w:ascii="Times New Roman" w:hAnsi="Times New Roman" w:cs="Times New Roman"/>
          <w:sz w:val="26"/>
          <w:szCs w:val="26"/>
          <w:lang w:val="uk-UA"/>
        </w:rPr>
        <w:t>Лист керівника ВП ГО «ВФУ» «МОФВС» Юрія Журавльова щодо прийняття до уваги думку Миколаївської обласної федерації вітрильного спорту та посприяти повному зняттю з розгляду питання про створення КП «Миколаївський муніципальний  яхт клуб» на території Комплексної дитячо-юнацької спортивної школи «Атлант» з використанням шкільного майна та інфраструктури.</w:t>
      </w:r>
      <w:r w:rsidR="000F1FCD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619F008E" w14:textId="77777777" w:rsidR="00AB2538" w:rsidRPr="00177988" w:rsidRDefault="00AB2538" w:rsidP="00243053">
      <w:pPr>
        <w:tabs>
          <w:tab w:val="left" w:pos="9600"/>
        </w:tabs>
        <w:spacing w:after="0"/>
        <w:ind w:right="-6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7306A96F" w14:textId="2AC20C07" w:rsidR="00AB2538" w:rsidRPr="00177988" w:rsidRDefault="00AB2538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- Ірина </w:t>
      </w:r>
      <w:r w:rsidR="00F46CC8"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Бондаренко</w:t>
      </w:r>
      <w:r w:rsidR="00176712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>, яка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зазначила що на адресу управління </w:t>
      </w:r>
      <w:r w:rsidR="00F46CC8" w:rsidRPr="00177988">
        <w:rPr>
          <w:rFonts w:ascii="Times New Roman" w:hAnsi="Times New Roman" w:cs="Times New Roman"/>
          <w:sz w:val="26"/>
          <w:szCs w:val="26"/>
          <w:lang w:val="uk-UA"/>
        </w:rPr>
        <w:t>у справах фізичної культури і спорту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також надійшов ідентичний лист. Зазначила, що </w:t>
      </w:r>
      <w:r w:rsidR="00F46CC8" w:rsidRPr="00177988">
        <w:rPr>
          <w:rFonts w:ascii="Times New Roman" w:hAnsi="Times New Roman" w:cs="Times New Roman"/>
          <w:sz w:val="26"/>
          <w:szCs w:val="26"/>
          <w:lang w:val="uk-UA"/>
        </w:rPr>
        <w:t>Миколаївська обласна федерації вітрильного спорту не підтримує пропозицію створення                           КП «Миколаївський муніципальний  яхт клуб» на території Комплексної дитячо-юнацької спортивної школи «Атлант».</w:t>
      </w:r>
    </w:p>
    <w:p w14:paraId="36D38131" w14:textId="77777777" w:rsidR="000F1FCD" w:rsidRPr="00177988" w:rsidRDefault="000F1FCD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4D95C182" w14:textId="577555CB" w:rsidR="000F1FCD" w:rsidRPr="00177988" w:rsidRDefault="000F1FCD" w:rsidP="00F46C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1.</w:t>
      </w:r>
      <w:r w:rsidR="00F46CC8" w:rsidRPr="00177988">
        <w:rPr>
          <w:rFonts w:ascii="Times New Roman" w:hAnsi="Times New Roman" w:cs="Times New Roman"/>
          <w:sz w:val="26"/>
          <w:szCs w:val="26"/>
          <w:lang w:val="uk-UA"/>
        </w:rPr>
        <w:t xml:space="preserve"> Прийняти до відома лист керівника ВП ГО «ВФУ» «МОФВС» Юрія Журавльова щодо прийняття до уваги думку Миколаївської обласної федерації вітрильного спорту та посприяти повному зняттю з розгляду питання про створення КП «Миколаївський муніципальний  яхт клуб» на території Комплексної дитячо-юнацької спортивної школи «Атлант» з використанням шкільного майна та інфраструктури.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14:paraId="7A022925" w14:textId="0051EA22" w:rsidR="00243053" w:rsidRPr="00177988" w:rsidRDefault="00243053" w:rsidP="00F46CC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="00BB3D12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- 4 (Г. Норд, О. </w:t>
      </w:r>
      <w:proofErr w:type="spellStart"/>
      <w:r w:rsidR="00BB3D12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="00BB3D12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М. Грачова, О. Кузьміна)</w:t>
      </w:r>
      <w:r w:rsidR="00F46CC8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; </w:t>
      </w:r>
      <w:r w:rsid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</w:t>
      </w:r>
      <w:r w:rsidR="00BB3D12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«проти» - 0; «утрималися» - 1 (З. Моторна)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.</w:t>
      </w:r>
    </w:p>
    <w:p w14:paraId="76DF1013" w14:textId="75B8BF8A" w:rsidR="000F1FCD" w:rsidRPr="00177988" w:rsidRDefault="00F46CC8" w:rsidP="00F46CC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t>Рішення не прийнято за результатами голосування.</w:t>
      </w:r>
    </w:p>
    <w:p w14:paraId="4B98F95C" w14:textId="77777777" w:rsidR="00F46CC8" w:rsidRPr="00177988" w:rsidRDefault="00F46CC8" w:rsidP="00243053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68A9BBE" w14:textId="1CA2A4A8" w:rsidR="003A5BE9" w:rsidRPr="00177988" w:rsidRDefault="003A5BE9" w:rsidP="00F46CC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t>4. Інформація начальника управління у справах фізичної культури і спорту Ірини Бондаренко щодо КДЮСШ «Атлант» та КДЮСШ «Олімп» на виконання витягу з протоколу постійної комісії від 25.06.2024 року № 47.</w:t>
      </w:r>
    </w:p>
    <w:p w14:paraId="75B34978" w14:textId="5946A73C" w:rsidR="00AB2538" w:rsidRPr="00177988" w:rsidRDefault="00AB2538" w:rsidP="003A5BE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b/>
          <w:sz w:val="26"/>
          <w:szCs w:val="26"/>
          <w:lang w:val="uk-UA"/>
        </w:rPr>
        <w:t>В обговоренні брали участь:</w:t>
      </w:r>
    </w:p>
    <w:p w14:paraId="2EEC60F0" w14:textId="6347D1DD" w:rsidR="00177988" w:rsidRPr="00177988" w:rsidRDefault="00790E44" w:rsidP="0024305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- Ірина Бондаренко</w:t>
      </w:r>
      <w:r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, яка надала інформацію стосовно даного питання, проінформувала  </w:t>
      </w:r>
      <w:r w:rsidR="00177988" w:rsidRPr="00177988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щодо  переліку платних послуг відповідно до договорів </w:t>
      </w:r>
      <w:r w:rsidR="00177988" w:rsidRPr="00177988">
        <w:rPr>
          <w:rFonts w:ascii="Times New Roman" w:hAnsi="Times New Roman" w:cs="Times New Roman"/>
          <w:sz w:val="26"/>
          <w:szCs w:val="26"/>
          <w:lang w:val="uk-UA"/>
        </w:rPr>
        <w:t>КДЮСШ «Атлант» та КДЮСШ «Олімп».</w:t>
      </w:r>
    </w:p>
    <w:p w14:paraId="20AB1F0F" w14:textId="6E66807F" w:rsidR="000F1FCD" w:rsidRPr="00177988" w:rsidRDefault="000F1FCD" w:rsidP="0017798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Висновок постійної комісії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:</w:t>
      </w:r>
    </w:p>
    <w:p w14:paraId="554B03D8" w14:textId="38E26F97" w:rsidR="00177988" w:rsidRPr="00177988" w:rsidRDefault="00177988" w:rsidP="0017798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1. Прийняти до відома </w:t>
      </w:r>
      <w:r w:rsidRPr="00177988">
        <w:rPr>
          <w:rFonts w:ascii="Times New Roman" w:hAnsi="Times New Roman" w:cs="Times New Roman"/>
          <w:sz w:val="26"/>
          <w:szCs w:val="26"/>
          <w:lang w:val="uk-UA"/>
        </w:rPr>
        <w:t>інформацію начальника управління у справах фізичної культури і спорту Ірини Бондаренко щодо КДЮСШ «Атлант» та КДЮСШ «Олімп» на виконання витягу з протоколу постійної комісії від 25.06.2024 року № 47.</w:t>
      </w:r>
    </w:p>
    <w:p w14:paraId="35C78356" w14:textId="705F9D52" w:rsidR="00F46CC8" w:rsidRPr="00177988" w:rsidRDefault="00F46CC8" w:rsidP="0017798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</w:pPr>
      <w:r w:rsidRPr="0017798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uk-UA" w:eastAsia="ru-RU"/>
        </w:rPr>
        <w:t>Голосували: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«за» - 4 (Г. Норд, </w:t>
      </w:r>
      <w:r w:rsidR="00CA690C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З. Моторна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, М. Грачова, О. Кузьміна);</w:t>
      </w:r>
      <w:r w:rsid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                   </w:t>
      </w:r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«проти» - 0; «утрималися» - 1 (</w:t>
      </w:r>
      <w:r w:rsidR="00CA690C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 xml:space="preserve">О. </w:t>
      </w:r>
      <w:proofErr w:type="spellStart"/>
      <w:r w:rsidR="00CA690C"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Мєдвєдєв</w:t>
      </w:r>
      <w:proofErr w:type="spellEnd"/>
      <w:r w:rsidRPr="001779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ru-RU"/>
        </w:rPr>
        <w:t>).</w:t>
      </w:r>
    </w:p>
    <w:p w14:paraId="610B40EE" w14:textId="77777777" w:rsidR="00177988" w:rsidRPr="00177988" w:rsidRDefault="00177988" w:rsidP="00177988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77988">
        <w:rPr>
          <w:rFonts w:ascii="Times New Roman" w:hAnsi="Times New Roman" w:cs="Times New Roman"/>
          <w:sz w:val="26"/>
          <w:szCs w:val="26"/>
          <w:lang w:val="uk-UA"/>
        </w:rPr>
        <w:t>Рішення не прийнято за результатами голосування.</w:t>
      </w:r>
    </w:p>
    <w:p w14:paraId="59AADFE7" w14:textId="77777777" w:rsidR="00A3697C" w:rsidRPr="00177988" w:rsidRDefault="00A3697C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7C6C8CD" w14:textId="77777777" w:rsidR="00177988" w:rsidRPr="00243053" w:rsidRDefault="00177988" w:rsidP="00243053">
      <w:pPr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5D47DFA" w14:textId="7E46EB82" w:rsidR="006D27AA" w:rsidRPr="008E0CAA" w:rsidRDefault="006D27AA" w:rsidP="00B247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Голова постійної комісії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6F1B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bookmarkStart w:id="0" w:name="_GoBack"/>
      <w:bookmarkEnd w:id="0"/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Ганна НОРД</w:t>
      </w:r>
    </w:p>
    <w:p w14:paraId="42AE5576" w14:textId="77777777" w:rsidR="00F66FB4" w:rsidRPr="008E0CAA" w:rsidRDefault="00F66FB4" w:rsidP="00F66FB4">
      <w:pPr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43F1A1FB" w14:textId="782AF542" w:rsidR="00EB0AB7" w:rsidRPr="008E0CAA" w:rsidRDefault="00721ED0" w:rsidP="00F66FB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С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екретар постійної комісії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  <w:r w:rsidR="006D27A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  </w:t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="00F66FB4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ab/>
      </w:r>
      <w:r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>Олена КУЗЬМІНА</w:t>
      </w:r>
      <w:r w:rsidR="00D74FEA" w:rsidRPr="008E0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uk-UA" w:eastAsia="ru-RU"/>
        </w:rPr>
        <w:t xml:space="preserve"> </w:t>
      </w:r>
    </w:p>
    <w:sectPr w:rsidR="00EB0AB7" w:rsidRPr="008E0CAA" w:rsidSect="0098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A64"/>
    <w:multiLevelType w:val="hybridMultilevel"/>
    <w:tmpl w:val="9578AF10"/>
    <w:lvl w:ilvl="0" w:tplc="EF32D344">
      <w:start w:val="1"/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544E69"/>
    <w:multiLevelType w:val="hybridMultilevel"/>
    <w:tmpl w:val="C062E9CC"/>
    <w:lvl w:ilvl="0" w:tplc="BE24E1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6150942"/>
    <w:multiLevelType w:val="hybridMultilevel"/>
    <w:tmpl w:val="C434762E"/>
    <w:lvl w:ilvl="0" w:tplc="C3985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08210B51"/>
    <w:multiLevelType w:val="hybridMultilevel"/>
    <w:tmpl w:val="1C2411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2183"/>
    <w:multiLevelType w:val="hybridMultilevel"/>
    <w:tmpl w:val="AEE038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5D82"/>
    <w:multiLevelType w:val="hybridMultilevel"/>
    <w:tmpl w:val="0854D6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B11"/>
    <w:multiLevelType w:val="hybridMultilevel"/>
    <w:tmpl w:val="21A4E9EC"/>
    <w:lvl w:ilvl="0" w:tplc="4A143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10C05"/>
    <w:multiLevelType w:val="hybridMultilevel"/>
    <w:tmpl w:val="D1BCC1B6"/>
    <w:lvl w:ilvl="0" w:tplc="B41667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005"/>
    <w:multiLevelType w:val="hybridMultilevel"/>
    <w:tmpl w:val="A4CCD43E"/>
    <w:lvl w:ilvl="0" w:tplc="0E08BD9C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70B3EA3"/>
    <w:multiLevelType w:val="hybridMultilevel"/>
    <w:tmpl w:val="D312074C"/>
    <w:lvl w:ilvl="0" w:tplc="9FF05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AF21CF"/>
    <w:multiLevelType w:val="hybridMultilevel"/>
    <w:tmpl w:val="9D4E56E6"/>
    <w:lvl w:ilvl="0" w:tplc="2410FC5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F22"/>
    <w:multiLevelType w:val="hybridMultilevel"/>
    <w:tmpl w:val="02CA3AF8"/>
    <w:lvl w:ilvl="0" w:tplc="F05EE6E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b w:val="0"/>
        <w:color w:val="auto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0A919E4"/>
    <w:multiLevelType w:val="multilevel"/>
    <w:tmpl w:val="D5ACCF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1F85D35"/>
    <w:multiLevelType w:val="hybridMultilevel"/>
    <w:tmpl w:val="E6588560"/>
    <w:lvl w:ilvl="0" w:tplc="F7EE2C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0329"/>
    <w:multiLevelType w:val="hybridMultilevel"/>
    <w:tmpl w:val="7B109A7A"/>
    <w:lvl w:ilvl="0" w:tplc="14404D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42849E4"/>
    <w:multiLevelType w:val="hybridMultilevel"/>
    <w:tmpl w:val="F1AACC84"/>
    <w:lvl w:ilvl="0" w:tplc="724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32E78"/>
    <w:multiLevelType w:val="hybridMultilevel"/>
    <w:tmpl w:val="CEB0BB30"/>
    <w:lvl w:ilvl="0" w:tplc="F5460FFE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8D0CE9"/>
    <w:multiLevelType w:val="hybridMultilevel"/>
    <w:tmpl w:val="8E805FAA"/>
    <w:lvl w:ilvl="0" w:tplc="0422000F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07D555D"/>
    <w:multiLevelType w:val="hybridMultilevel"/>
    <w:tmpl w:val="6EE83D1A"/>
    <w:lvl w:ilvl="0" w:tplc="10945CF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56E02A4"/>
    <w:multiLevelType w:val="hybridMultilevel"/>
    <w:tmpl w:val="A904A0C0"/>
    <w:lvl w:ilvl="0" w:tplc="54000ED0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 w15:restartNumberingAfterBreak="0">
    <w:nsid w:val="38C17C88"/>
    <w:multiLevelType w:val="hybridMultilevel"/>
    <w:tmpl w:val="54D61194"/>
    <w:lvl w:ilvl="0" w:tplc="5DDAF82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3A534BB3"/>
    <w:multiLevelType w:val="hybridMultilevel"/>
    <w:tmpl w:val="75BAD8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6284"/>
    <w:multiLevelType w:val="hybridMultilevel"/>
    <w:tmpl w:val="0CA4452C"/>
    <w:lvl w:ilvl="0" w:tplc="88EA020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426E2F4C"/>
    <w:multiLevelType w:val="hybridMultilevel"/>
    <w:tmpl w:val="B8CE5914"/>
    <w:lvl w:ilvl="0" w:tplc="2C30B2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42DA6B37"/>
    <w:multiLevelType w:val="hybridMultilevel"/>
    <w:tmpl w:val="47F60B9E"/>
    <w:lvl w:ilvl="0" w:tplc="D520B9CC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52CC2154"/>
    <w:multiLevelType w:val="hybridMultilevel"/>
    <w:tmpl w:val="E09A2B32"/>
    <w:lvl w:ilvl="0" w:tplc="B40A8B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5B481F77"/>
    <w:multiLevelType w:val="hybridMultilevel"/>
    <w:tmpl w:val="C584FD92"/>
    <w:lvl w:ilvl="0" w:tplc="EE90CF9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4B3E94"/>
    <w:multiLevelType w:val="hybridMultilevel"/>
    <w:tmpl w:val="B296B572"/>
    <w:lvl w:ilvl="0" w:tplc="CD4EB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A73C1"/>
    <w:multiLevelType w:val="hybridMultilevel"/>
    <w:tmpl w:val="016020F6"/>
    <w:lvl w:ilvl="0" w:tplc="F360335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</w:lvl>
    <w:lvl w:ilvl="3" w:tplc="0422000F" w:tentative="1">
      <w:start w:val="1"/>
      <w:numFmt w:val="decimal"/>
      <w:lvlText w:val="%4."/>
      <w:lvlJc w:val="left"/>
      <w:pPr>
        <w:ind w:left="3405" w:hanging="360"/>
      </w:p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</w:lvl>
    <w:lvl w:ilvl="6" w:tplc="0422000F" w:tentative="1">
      <w:start w:val="1"/>
      <w:numFmt w:val="decimal"/>
      <w:lvlText w:val="%7."/>
      <w:lvlJc w:val="left"/>
      <w:pPr>
        <w:ind w:left="5565" w:hanging="360"/>
      </w:p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5EC62F73"/>
    <w:multiLevelType w:val="hybridMultilevel"/>
    <w:tmpl w:val="9D94C054"/>
    <w:lvl w:ilvl="0" w:tplc="91FA8A2E">
      <w:start w:val="1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0" w15:restartNumberingAfterBreak="0">
    <w:nsid w:val="6981476F"/>
    <w:multiLevelType w:val="hybridMultilevel"/>
    <w:tmpl w:val="A0F44D04"/>
    <w:lvl w:ilvl="0" w:tplc="C03C6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38206E"/>
    <w:multiLevelType w:val="hybridMultilevel"/>
    <w:tmpl w:val="9B6E7A80"/>
    <w:lvl w:ilvl="0" w:tplc="7152D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749ED"/>
    <w:multiLevelType w:val="hybridMultilevel"/>
    <w:tmpl w:val="ADE6D3DE"/>
    <w:lvl w:ilvl="0" w:tplc="1A4E626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6"/>
  </w:num>
  <w:num w:numId="5">
    <w:abstractNumId w:val="28"/>
  </w:num>
  <w:num w:numId="6">
    <w:abstractNumId w:val="21"/>
  </w:num>
  <w:num w:numId="7">
    <w:abstractNumId w:val="15"/>
  </w:num>
  <w:num w:numId="8">
    <w:abstractNumId w:val="9"/>
  </w:num>
  <w:num w:numId="9">
    <w:abstractNumId w:val="5"/>
  </w:num>
  <w:num w:numId="10">
    <w:abstractNumId w:val="20"/>
  </w:num>
  <w:num w:numId="11">
    <w:abstractNumId w:val="16"/>
  </w:num>
  <w:num w:numId="12">
    <w:abstractNumId w:val="1"/>
  </w:num>
  <w:num w:numId="13">
    <w:abstractNumId w:val="25"/>
  </w:num>
  <w:num w:numId="14">
    <w:abstractNumId w:val="19"/>
  </w:num>
  <w:num w:numId="15">
    <w:abstractNumId w:val="8"/>
  </w:num>
  <w:num w:numId="16">
    <w:abstractNumId w:val="0"/>
  </w:num>
  <w:num w:numId="17">
    <w:abstractNumId w:val="29"/>
  </w:num>
  <w:num w:numId="18">
    <w:abstractNumId w:val="7"/>
  </w:num>
  <w:num w:numId="19">
    <w:abstractNumId w:val="11"/>
  </w:num>
  <w:num w:numId="20">
    <w:abstractNumId w:val="24"/>
  </w:num>
  <w:num w:numId="21">
    <w:abstractNumId w:val="22"/>
  </w:num>
  <w:num w:numId="22">
    <w:abstractNumId w:val="32"/>
  </w:num>
  <w:num w:numId="23">
    <w:abstractNumId w:val="3"/>
  </w:num>
  <w:num w:numId="24">
    <w:abstractNumId w:val="4"/>
  </w:num>
  <w:num w:numId="25">
    <w:abstractNumId w:val="31"/>
  </w:num>
  <w:num w:numId="26">
    <w:abstractNumId w:val="26"/>
  </w:num>
  <w:num w:numId="27">
    <w:abstractNumId w:val="30"/>
  </w:num>
  <w:num w:numId="28">
    <w:abstractNumId w:val="27"/>
  </w:num>
  <w:num w:numId="29">
    <w:abstractNumId w:val="10"/>
  </w:num>
  <w:num w:numId="30">
    <w:abstractNumId w:val="13"/>
  </w:num>
  <w:num w:numId="31">
    <w:abstractNumId w:val="2"/>
  </w:num>
  <w:num w:numId="32">
    <w:abstractNumId w:val="2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B2"/>
    <w:rsid w:val="00011BBC"/>
    <w:rsid w:val="00011C45"/>
    <w:rsid w:val="00023AB8"/>
    <w:rsid w:val="00027CCD"/>
    <w:rsid w:val="00035B8F"/>
    <w:rsid w:val="000423D4"/>
    <w:rsid w:val="00043A45"/>
    <w:rsid w:val="00044134"/>
    <w:rsid w:val="000553B2"/>
    <w:rsid w:val="000616AE"/>
    <w:rsid w:val="0006470B"/>
    <w:rsid w:val="000727A9"/>
    <w:rsid w:val="000950C9"/>
    <w:rsid w:val="000A5562"/>
    <w:rsid w:val="000A6540"/>
    <w:rsid w:val="000A6846"/>
    <w:rsid w:val="000B48B6"/>
    <w:rsid w:val="000B52C1"/>
    <w:rsid w:val="000B72CD"/>
    <w:rsid w:val="000C119D"/>
    <w:rsid w:val="000C6CA9"/>
    <w:rsid w:val="000D681F"/>
    <w:rsid w:val="000E2C48"/>
    <w:rsid w:val="000E53C0"/>
    <w:rsid w:val="000F06A0"/>
    <w:rsid w:val="000F1FCD"/>
    <w:rsid w:val="001002C8"/>
    <w:rsid w:val="001078F3"/>
    <w:rsid w:val="00125C88"/>
    <w:rsid w:val="00132A88"/>
    <w:rsid w:val="0013553B"/>
    <w:rsid w:val="00135C0F"/>
    <w:rsid w:val="00140319"/>
    <w:rsid w:val="00147A43"/>
    <w:rsid w:val="0016642F"/>
    <w:rsid w:val="00170E21"/>
    <w:rsid w:val="00171AAE"/>
    <w:rsid w:val="00176712"/>
    <w:rsid w:val="0017735F"/>
    <w:rsid w:val="00177988"/>
    <w:rsid w:val="00180813"/>
    <w:rsid w:val="0018285B"/>
    <w:rsid w:val="00185A29"/>
    <w:rsid w:val="00190F5B"/>
    <w:rsid w:val="00192CC6"/>
    <w:rsid w:val="001972FE"/>
    <w:rsid w:val="00197CBB"/>
    <w:rsid w:val="001A19D2"/>
    <w:rsid w:val="001A71AB"/>
    <w:rsid w:val="001B3636"/>
    <w:rsid w:val="001B5F9B"/>
    <w:rsid w:val="001B6979"/>
    <w:rsid w:val="001B72AD"/>
    <w:rsid w:val="001B7AFD"/>
    <w:rsid w:val="001D1182"/>
    <w:rsid w:val="001D7D9B"/>
    <w:rsid w:val="001E27DD"/>
    <w:rsid w:val="001E38CA"/>
    <w:rsid w:val="001F59B1"/>
    <w:rsid w:val="002036D1"/>
    <w:rsid w:val="002116D9"/>
    <w:rsid w:val="00220B40"/>
    <w:rsid w:val="002214B7"/>
    <w:rsid w:val="00221F4C"/>
    <w:rsid w:val="00234753"/>
    <w:rsid w:val="00243053"/>
    <w:rsid w:val="00243C21"/>
    <w:rsid w:val="00264A2F"/>
    <w:rsid w:val="0027103E"/>
    <w:rsid w:val="0027522A"/>
    <w:rsid w:val="00276C92"/>
    <w:rsid w:val="00280081"/>
    <w:rsid w:val="002866A7"/>
    <w:rsid w:val="00290061"/>
    <w:rsid w:val="00292336"/>
    <w:rsid w:val="002B5066"/>
    <w:rsid w:val="002C17C6"/>
    <w:rsid w:val="002C1C09"/>
    <w:rsid w:val="002D2C0C"/>
    <w:rsid w:val="002E114C"/>
    <w:rsid w:val="002E395A"/>
    <w:rsid w:val="002E77D8"/>
    <w:rsid w:val="002F25EF"/>
    <w:rsid w:val="002F7C52"/>
    <w:rsid w:val="003062F9"/>
    <w:rsid w:val="003128F7"/>
    <w:rsid w:val="00314804"/>
    <w:rsid w:val="003218F2"/>
    <w:rsid w:val="0033082D"/>
    <w:rsid w:val="0034090C"/>
    <w:rsid w:val="00354AFC"/>
    <w:rsid w:val="0036414F"/>
    <w:rsid w:val="003A5BE9"/>
    <w:rsid w:val="003B5625"/>
    <w:rsid w:val="003B5F2A"/>
    <w:rsid w:val="003C1D06"/>
    <w:rsid w:val="003C3116"/>
    <w:rsid w:val="003D4B8B"/>
    <w:rsid w:val="003E2AF9"/>
    <w:rsid w:val="003E54A8"/>
    <w:rsid w:val="003E70F9"/>
    <w:rsid w:val="003F4CD7"/>
    <w:rsid w:val="003F5241"/>
    <w:rsid w:val="003F6DC3"/>
    <w:rsid w:val="003F736D"/>
    <w:rsid w:val="00407DF2"/>
    <w:rsid w:val="004108B7"/>
    <w:rsid w:val="00421A76"/>
    <w:rsid w:val="00426167"/>
    <w:rsid w:val="00435362"/>
    <w:rsid w:val="00435947"/>
    <w:rsid w:val="004372AD"/>
    <w:rsid w:val="004537FC"/>
    <w:rsid w:val="0045475F"/>
    <w:rsid w:val="00463BB7"/>
    <w:rsid w:val="004702B7"/>
    <w:rsid w:val="004778CA"/>
    <w:rsid w:val="00477AE6"/>
    <w:rsid w:val="00480BCB"/>
    <w:rsid w:val="00491932"/>
    <w:rsid w:val="0049334E"/>
    <w:rsid w:val="004A73CD"/>
    <w:rsid w:val="004B7180"/>
    <w:rsid w:val="004C13B2"/>
    <w:rsid w:val="004C4AEE"/>
    <w:rsid w:val="004D26FE"/>
    <w:rsid w:val="004E1011"/>
    <w:rsid w:val="004E295A"/>
    <w:rsid w:val="004F23F0"/>
    <w:rsid w:val="004F3BB5"/>
    <w:rsid w:val="004F633E"/>
    <w:rsid w:val="0050150B"/>
    <w:rsid w:val="00503458"/>
    <w:rsid w:val="00504C09"/>
    <w:rsid w:val="00505BDA"/>
    <w:rsid w:val="0051053F"/>
    <w:rsid w:val="00511CBF"/>
    <w:rsid w:val="00520240"/>
    <w:rsid w:val="00523208"/>
    <w:rsid w:val="00532E71"/>
    <w:rsid w:val="00532F6C"/>
    <w:rsid w:val="00536068"/>
    <w:rsid w:val="0054041B"/>
    <w:rsid w:val="00542860"/>
    <w:rsid w:val="00543551"/>
    <w:rsid w:val="0055318D"/>
    <w:rsid w:val="005544D0"/>
    <w:rsid w:val="00561F82"/>
    <w:rsid w:val="00563388"/>
    <w:rsid w:val="00566AC1"/>
    <w:rsid w:val="00566DA9"/>
    <w:rsid w:val="005678F3"/>
    <w:rsid w:val="00570E88"/>
    <w:rsid w:val="00574797"/>
    <w:rsid w:val="00580A32"/>
    <w:rsid w:val="00582215"/>
    <w:rsid w:val="00585FC4"/>
    <w:rsid w:val="00587CFB"/>
    <w:rsid w:val="005900D9"/>
    <w:rsid w:val="00594DF8"/>
    <w:rsid w:val="0059685A"/>
    <w:rsid w:val="005B5565"/>
    <w:rsid w:val="005C3154"/>
    <w:rsid w:val="005C7822"/>
    <w:rsid w:val="005D49A6"/>
    <w:rsid w:val="005E2122"/>
    <w:rsid w:val="005E5148"/>
    <w:rsid w:val="005F20A8"/>
    <w:rsid w:val="005F2E84"/>
    <w:rsid w:val="00604191"/>
    <w:rsid w:val="00612105"/>
    <w:rsid w:val="00620505"/>
    <w:rsid w:val="00623F17"/>
    <w:rsid w:val="0062577F"/>
    <w:rsid w:val="00633535"/>
    <w:rsid w:val="00633AEC"/>
    <w:rsid w:val="00633F3B"/>
    <w:rsid w:val="0063711A"/>
    <w:rsid w:val="00643B3D"/>
    <w:rsid w:val="00652A5C"/>
    <w:rsid w:val="00652BE1"/>
    <w:rsid w:val="0066588F"/>
    <w:rsid w:val="00671967"/>
    <w:rsid w:val="006A5089"/>
    <w:rsid w:val="006B20B7"/>
    <w:rsid w:val="006B5794"/>
    <w:rsid w:val="006B62FF"/>
    <w:rsid w:val="006C3CA3"/>
    <w:rsid w:val="006C5CDB"/>
    <w:rsid w:val="006D27AA"/>
    <w:rsid w:val="006D714C"/>
    <w:rsid w:val="006F1BE5"/>
    <w:rsid w:val="006F3E7B"/>
    <w:rsid w:val="006F4137"/>
    <w:rsid w:val="0071369A"/>
    <w:rsid w:val="00715B16"/>
    <w:rsid w:val="00721ED0"/>
    <w:rsid w:val="00724540"/>
    <w:rsid w:val="00724541"/>
    <w:rsid w:val="007246A5"/>
    <w:rsid w:val="00732154"/>
    <w:rsid w:val="00734417"/>
    <w:rsid w:val="007346DD"/>
    <w:rsid w:val="00737FE6"/>
    <w:rsid w:val="0074215D"/>
    <w:rsid w:val="00771D5A"/>
    <w:rsid w:val="00777ECC"/>
    <w:rsid w:val="007878FB"/>
    <w:rsid w:val="00790E44"/>
    <w:rsid w:val="007961B6"/>
    <w:rsid w:val="007A191E"/>
    <w:rsid w:val="007B13DA"/>
    <w:rsid w:val="007B64D9"/>
    <w:rsid w:val="007B7885"/>
    <w:rsid w:val="007C31F4"/>
    <w:rsid w:val="007D0DE4"/>
    <w:rsid w:val="007F0CE1"/>
    <w:rsid w:val="007F3C0F"/>
    <w:rsid w:val="007F6A3D"/>
    <w:rsid w:val="00800894"/>
    <w:rsid w:val="00813B76"/>
    <w:rsid w:val="00824857"/>
    <w:rsid w:val="00826C28"/>
    <w:rsid w:val="0085116C"/>
    <w:rsid w:val="00852013"/>
    <w:rsid w:val="00852930"/>
    <w:rsid w:val="008541B6"/>
    <w:rsid w:val="00854966"/>
    <w:rsid w:val="008636BF"/>
    <w:rsid w:val="00875CB5"/>
    <w:rsid w:val="008A6080"/>
    <w:rsid w:val="008A7244"/>
    <w:rsid w:val="008A73FC"/>
    <w:rsid w:val="008A7A34"/>
    <w:rsid w:val="008C2F37"/>
    <w:rsid w:val="008C6665"/>
    <w:rsid w:val="008E0CAA"/>
    <w:rsid w:val="008E2EA9"/>
    <w:rsid w:val="0090211A"/>
    <w:rsid w:val="009028C1"/>
    <w:rsid w:val="00905E03"/>
    <w:rsid w:val="00906D4D"/>
    <w:rsid w:val="00911C82"/>
    <w:rsid w:val="00916B2E"/>
    <w:rsid w:val="00934DC0"/>
    <w:rsid w:val="0094184E"/>
    <w:rsid w:val="0094573A"/>
    <w:rsid w:val="00947D4B"/>
    <w:rsid w:val="0096146D"/>
    <w:rsid w:val="00964501"/>
    <w:rsid w:val="00974E4F"/>
    <w:rsid w:val="00983393"/>
    <w:rsid w:val="00993DF7"/>
    <w:rsid w:val="0099632A"/>
    <w:rsid w:val="009A6564"/>
    <w:rsid w:val="009B51B0"/>
    <w:rsid w:val="009B549C"/>
    <w:rsid w:val="009C6699"/>
    <w:rsid w:val="009D7211"/>
    <w:rsid w:val="009E41A7"/>
    <w:rsid w:val="009F640D"/>
    <w:rsid w:val="009F729B"/>
    <w:rsid w:val="009F7444"/>
    <w:rsid w:val="00A05A0D"/>
    <w:rsid w:val="00A07EFD"/>
    <w:rsid w:val="00A115B4"/>
    <w:rsid w:val="00A216D3"/>
    <w:rsid w:val="00A303EA"/>
    <w:rsid w:val="00A33F61"/>
    <w:rsid w:val="00A3697C"/>
    <w:rsid w:val="00A521C2"/>
    <w:rsid w:val="00A61472"/>
    <w:rsid w:val="00A640B7"/>
    <w:rsid w:val="00A65C32"/>
    <w:rsid w:val="00A75315"/>
    <w:rsid w:val="00A7628A"/>
    <w:rsid w:val="00A82F08"/>
    <w:rsid w:val="00A860EB"/>
    <w:rsid w:val="00AA77B3"/>
    <w:rsid w:val="00AB0DA9"/>
    <w:rsid w:val="00AB2538"/>
    <w:rsid w:val="00AB4584"/>
    <w:rsid w:val="00AC404D"/>
    <w:rsid w:val="00AC6E8E"/>
    <w:rsid w:val="00AD716D"/>
    <w:rsid w:val="00AE1E41"/>
    <w:rsid w:val="00AF09B4"/>
    <w:rsid w:val="00AF39BC"/>
    <w:rsid w:val="00AF71B9"/>
    <w:rsid w:val="00B0538A"/>
    <w:rsid w:val="00B175A4"/>
    <w:rsid w:val="00B242E5"/>
    <w:rsid w:val="00B2436B"/>
    <w:rsid w:val="00B247FA"/>
    <w:rsid w:val="00B2774F"/>
    <w:rsid w:val="00B30960"/>
    <w:rsid w:val="00B4773A"/>
    <w:rsid w:val="00B603A8"/>
    <w:rsid w:val="00B802C4"/>
    <w:rsid w:val="00B83FD6"/>
    <w:rsid w:val="00B96C1D"/>
    <w:rsid w:val="00B97079"/>
    <w:rsid w:val="00BB386C"/>
    <w:rsid w:val="00BB3D12"/>
    <w:rsid w:val="00BB795C"/>
    <w:rsid w:val="00BC50D0"/>
    <w:rsid w:val="00BD31BB"/>
    <w:rsid w:val="00BE500D"/>
    <w:rsid w:val="00C00EBD"/>
    <w:rsid w:val="00C026D3"/>
    <w:rsid w:val="00C031D2"/>
    <w:rsid w:val="00C04747"/>
    <w:rsid w:val="00C05CA4"/>
    <w:rsid w:val="00C11E7E"/>
    <w:rsid w:val="00C139FD"/>
    <w:rsid w:val="00C2061B"/>
    <w:rsid w:val="00C22D23"/>
    <w:rsid w:val="00C257C5"/>
    <w:rsid w:val="00C31796"/>
    <w:rsid w:val="00C32FE5"/>
    <w:rsid w:val="00C3785E"/>
    <w:rsid w:val="00C4243F"/>
    <w:rsid w:val="00C53B95"/>
    <w:rsid w:val="00C649CF"/>
    <w:rsid w:val="00C65408"/>
    <w:rsid w:val="00C7144D"/>
    <w:rsid w:val="00C7287B"/>
    <w:rsid w:val="00C8101D"/>
    <w:rsid w:val="00C81E03"/>
    <w:rsid w:val="00C85398"/>
    <w:rsid w:val="00C927D3"/>
    <w:rsid w:val="00C956FE"/>
    <w:rsid w:val="00CA0AD8"/>
    <w:rsid w:val="00CA690C"/>
    <w:rsid w:val="00CA6E0C"/>
    <w:rsid w:val="00CB4FB2"/>
    <w:rsid w:val="00CC32A1"/>
    <w:rsid w:val="00CC7C48"/>
    <w:rsid w:val="00CD1ADB"/>
    <w:rsid w:val="00CE0165"/>
    <w:rsid w:val="00CE2089"/>
    <w:rsid w:val="00CF1664"/>
    <w:rsid w:val="00CF3F3C"/>
    <w:rsid w:val="00CF480B"/>
    <w:rsid w:val="00D0501E"/>
    <w:rsid w:val="00D075BA"/>
    <w:rsid w:val="00D34519"/>
    <w:rsid w:val="00D365DE"/>
    <w:rsid w:val="00D405D7"/>
    <w:rsid w:val="00D41BF8"/>
    <w:rsid w:val="00D42089"/>
    <w:rsid w:val="00D6050C"/>
    <w:rsid w:val="00D74C68"/>
    <w:rsid w:val="00D74FEA"/>
    <w:rsid w:val="00D8069F"/>
    <w:rsid w:val="00D85880"/>
    <w:rsid w:val="00D87CF9"/>
    <w:rsid w:val="00D91815"/>
    <w:rsid w:val="00D91843"/>
    <w:rsid w:val="00D95835"/>
    <w:rsid w:val="00D96C5E"/>
    <w:rsid w:val="00DA13C6"/>
    <w:rsid w:val="00DA2FB0"/>
    <w:rsid w:val="00DA55E8"/>
    <w:rsid w:val="00DB3799"/>
    <w:rsid w:val="00DC3B0E"/>
    <w:rsid w:val="00DC576C"/>
    <w:rsid w:val="00DC6610"/>
    <w:rsid w:val="00DD5C7B"/>
    <w:rsid w:val="00DE5819"/>
    <w:rsid w:val="00DE6C9D"/>
    <w:rsid w:val="00E06363"/>
    <w:rsid w:val="00E07397"/>
    <w:rsid w:val="00E16139"/>
    <w:rsid w:val="00E31DCE"/>
    <w:rsid w:val="00E34C2B"/>
    <w:rsid w:val="00E404CB"/>
    <w:rsid w:val="00E4514B"/>
    <w:rsid w:val="00E56AE6"/>
    <w:rsid w:val="00E65347"/>
    <w:rsid w:val="00E85BBD"/>
    <w:rsid w:val="00E9542B"/>
    <w:rsid w:val="00EA688A"/>
    <w:rsid w:val="00EB0AB7"/>
    <w:rsid w:val="00EB5978"/>
    <w:rsid w:val="00EB76CF"/>
    <w:rsid w:val="00EB7F91"/>
    <w:rsid w:val="00EC4670"/>
    <w:rsid w:val="00EC57AE"/>
    <w:rsid w:val="00EC62B5"/>
    <w:rsid w:val="00EC6D11"/>
    <w:rsid w:val="00ED637A"/>
    <w:rsid w:val="00EE2517"/>
    <w:rsid w:val="00EF76AB"/>
    <w:rsid w:val="00F0424E"/>
    <w:rsid w:val="00F10FA8"/>
    <w:rsid w:val="00F2356B"/>
    <w:rsid w:val="00F26BBB"/>
    <w:rsid w:val="00F31EFA"/>
    <w:rsid w:val="00F36778"/>
    <w:rsid w:val="00F3717D"/>
    <w:rsid w:val="00F37DC9"/>
    <w:rsid w:val="00F46CC8"/>
    <w:rsid w:val="00F53B50"/>
    <w:rsid w:val="00F53D3C"/>
    <w:rsid w:val="00F570F4"/>
    <w:rsid w:val="00F5745E"/>
    <w:rsid w:val="00F60B7B"/>
    <w:rsid w:val="00F66FB4"/>
    <w:rsid w:val="00F71239"/>
    <w:rsid w:val="00F714B8"/>
    <w:rsid w:val="00F71A71"/>
    <w:rsid w:val="00F827FA"/>
    <w:rsid w:val="00F87F4A"/>
    <w:rsid w:val="00F9501C"/>
    <w:rsid w:val="00F9793E"/>
    <w:rsid w:val="00FB2953"/>
    <w:rsid w:val="00FB37B5"/>
    <w:rsid w:val="00FB5CFA"/>
    <w:rsid w:val="00FB6C8E"/>
    <w:rsid w:val="00FC01FB"/>
    <w:rsid w:val="00FC53CF"/>
    <w:rsid w:val="00FD1475"/>
    <w:rsid w:val="00FD1713"/>
    <w:rsid w:val="00FD52BC"/>
    <w:rsid w:val="00FF496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0812"/>
  <w15:docId w15:val="{E57FC7CC-5D80-4A6B-89E1-509A930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93"/>
  </w:style>
  <w:style w:type="paragraph" w:styleId="3">
    <w:name w:val="heading 3"/>
    <w:basedOn w:val="a"/>
    <w:link w:val="30"/>
    <w:uiPriority w:val="9"/>
    <w:qFormat/>
    <w:rsid w:val="007C3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7AA"/>
  </w:style>
  <w:style w:type="paragraph" w:styleId="a4">
    <w:name w:val="Balloon Text"/>
    <w:basedOn w:val="a"/>
    <w:link w:val="a5"/>
    <w:uiPriority w:val="99"/>
    <w:semiHidden/>
    <w:unhideWhenUsed/>
    <w:rsid w:val="006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7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38C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C31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C31F4"/>
    <w:rPr>
      <w:color w:val="0000FF"/>
      <w:u w:val="single"/>
    </w:rPr>
  </w:style>
  <w:style w:type="paragraph" w:customStyle="1" w:styleId="1">
    <w:name w:val="Знак Знак1 Знак"/>
    <w:basedOn w:val="a"/>
    <w:rsid w:val="00F37DC9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0">
    <w:name w:val="Звичайний (веб)1"/>
    <w:basedOn w:val="a"/>
    <w:rsid w:val="00F37DC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16139"/>
    <w:pPr>
      <w:spacing w:after="0" w:line="240" w:lineRule="auto"/>
    </w:pPr>
    <w:rPr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1B697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C62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475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4358</Words>
  <Characters>2485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110</cp:revision>
  <dcterms:created xsi:type="dcterms:W3CDTF">2023-08-29T09:29:00Z</dcterms:created>
  <dcterms:modified xsi:type="dcterms:W3CDTF">2024-08-28T14:11:00Z</dcterms:modified>
</cp:coreProperties>
</file>