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D79F" w14:textId="77777777" w:rsidR="001E435B" w:rsidRDefault="00897B27" w:rsidP="00E960C8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Проєкти</w:t>
      </w:r>
      <w:proofErr w:type="spellEnd"/>
      <w:r>
        <w:rPr>
          <w:b/>
          <w:sz w:val="28"/>
          <w:szCs w:val="28"/>
        </w:rPr>
        <w:t xml:space="preserve"> рішень, що проходять процедуру погодження та/або оприлюднені менше, ніж за 10 днів та можуть бути запропоновані для включення</w:t>
      </w:r>
    </w:p>
    <w:p w14:paraId="71DAD82F" w14:textId="77777777" w:rsidR="001E435B" w:rsidRDefault="00897B27" w:rsidP="00E960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 голосу» до порядку денного засідання 42-ої чергової сесії</w:t>
      </w:r>
    </w:p>
    <w:p w14:paraId="73A472CA" w14:textId="77777777" w:rsidR="001E435B" w:rsidRDefault="00897B27" w:rsidP="00E960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Миколаївської міської ради VIII скликання 27.03.2025</w:t>
      </w:r>
    </w:p>
    <w:p w14:paraId="06D4A8FF" w14:textId="77777777" w:rsidR="001E435B" w:rsidRDefault="001E435B" w:rsidP="00E960C8">
      <w:pPr>
        <w:widowControl w:val="0"/>
        <w:spacing w:after="0" w:line="240" w:lineRule="auto"/>
        <w:jc w:val="both"/>
        <w:rPr>
          <w:b/>
          <w:color w:val="000000"/>
          <w:u w:val="single"/>
        </w:rPr>
      </w:pPr>
    </w:p>
    <w:tbl>
      <w:tblPr>
        <w:tblW w:w="16821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706"/>
        <w:gridCol w:w="6879"/>
        <w:gridCol w:w="115"/>
        <w:gridCol w:w="2506"/>
        <w:gridCol w:w="53"/>
        <w:gridCol w:w="186"/>
        <w:gridCol w:w="50"/>
        <w:gridCol w:w="186"/>
        <w:gridCol w:w="2777"/>
        <w:gridCol w:w="516"/>
        <w:gridCol w:w="2278"/>
        <w:gridCol w:w="569"/>
      </w:tblGrid>
      <w:tr w:rsidR="00E960C8" w:rsidRPr="0079151F" w14:paraId="28B21F07" w14:textId="77777777" w:rsidTr="00E960C8">
        <w:trPr>
          <w:gridAfter w:val="1"/>
          <w:wAfter w:w="569" w:type="dxa"/>
          <w:trHeight w:val="410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6ED5FA8F" w14:textId="77777777" w:rsidR="00E960C8" w:rsidRPr="00E960C8" w:rsidRDefault="00E960C8" w:rsidP="00E960C8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960C8">
              <w:rPr>
                <w:b/>
                <w:sz w:val="28"/>
                <w:szCs w:val="28"/>
              </w:rPr>
              <w:t>Земельні питання:</w:t>
            </w:r>
          </w:p>
        </w:tc>
        <w:tc>
          <w:tcPr>
            <w:tcW w:w="475" w:type="dxa"/>
            <w:gridSpan w:val="4"/>
          </w:tcPr>
          <w:p w14:paraId="21FA349D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16C13DD5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0E6DE335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4C934B41" w14:textId="77777777" w:rsidTr="00E960C8">
        <w:trPr>
          <w:gridAfter w:val="1"/>
          <w:wAfter w:w="569" w:type="dxa"/>
          <w:trHeight w:val="410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CC"/>
            <w:vAlign w:val="bottom"/>
          </w:tcPr>
          <w:p w14:paraId="545D20EA" w14:textId="77777777" w:rsidR="00E960C8" w:rsidRDefault="00E960C8" w:rsidP="00E960C8">
            <w:pPr>
              <w:spacing w:after="0" w:line="240" w:lineRule="auto"/>
              <w:ind w:right="-114"/>
              <w:jc w:val="center"/>
            </w:pPr>
            <w:r>
              <w:rPr>
                <w:b/>
                <w:bCs/>
              </w:rPr>
              <w:t>Перелік земельних питань, за результатами розгляду яких постійною комісією з питань екології, природокористування, просторового розвитку, містобудування, архітектури і</w:t>
            </w:r>
          </w:p>
          <w:p w14:paraId="13C494E4" w14:textId="77777777" w:rsidR="00E960C8" w:rsidRDefault="00E960C8" w:rsidP="00E960C8">
            <w:pPr>
              <w:spacing w:after="0" w:line="240" w:lineRule="auto"/>
              <w:ind w:right="-114"/>
              <w:jc w:val="center"/>
            </w:pPr>
            <w:r>
              <w:rPr>
                <w:b/>
                <w:bCs/>
              </w:rPr>
              <w:t>будівництва, регулювання земельних відносин було надано</w:t>
            </w:r>
          </w:p>
          <w:p w14:paraId="7790A72C" w14:textId="77777777" w:rsidR="00E960C8" w:rsidRPr="00474A29" w:rsidRDefault="00E960C8" w:rsidP="00E960C8">
            <w:pPr>
              <w:widowControl w:val="0"/>
              <w:spacing w:after="0" w:line="240" w:lineRule="auto"/>
              <w:jc w:val="center"/>
              <w:rPr>
                <w:b/>
                <w:color w:val="FF66FF"/>
              </w:rPr>
            </w:pPr>
            <w:r>
              <w:rPr>
                <w:b/>
                <w:bCs/>
              </w:rPr>
              <w:t>ПОЗИТИВНИЙ висновок постійної комісії</w:t>
            </w:r>
          </w:p>
        </w:tc>
        <w:tc>
          <w:tcPr>
            <w:tcW w:w="475" w:type="dxa"/>
            <w:gridSpan w:val="4"/>
          </w:tcPr>
          <w:p w14:paraId="036A339B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1C4A7516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6F7A942C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2622A8EF" w14:textId="77777777" w:rsidTr="00E960C8">
        <w:trPr>
          <w:gridAfter w:val="1"/>
          <w:wAfter w:w="569" w:type="dxa"/>
          <w:trHeight w:val="290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BACC69" w14:textId="77777777" w:rsidR="00E960C8" w:rsidRPr="0079151F" w:rsidRDefault="00E960C8" w:rsidP="00E960C8">
            <w:pPr>
              <w:widowControl w:val="0"/>
              <w:spacing w:after="0" w:line="240" w:lineRule="auto"/>
              <w:rPr>
                <w:b/>
              </w:rPr>
            </w:pPr>
            <w:r w:rsidRPr="0079151F">
              <w:rPr>
                <w:b/>
              </w:rPr>
              <w:t>№</w:t>
            </w:r>
          </w:p>
        </w:tc>
        <w:tc>
          <w:tcPr>
            <w:tcW w:w="95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40C325" w14:textId="77777777" w:rsidR="00E960C8" w:rsidRPr="0079151F" w:rsidRDefault="00E960C8" w:rsidP="00E960C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9151F">
              <w:rPr>
                <w:b/>
              </w:rPr>
              <w:t>Файл</w:t>
            </w:r>
          </w:p>
        </w:tc>
        <w:tc>
          <w:tcPr>
            <w:tcW w:w="475" w:type="dxa"/>
            <w:gridSpan w:val="4"/>
          </w:tcPr>
          <w:p w14:paraId="358B249B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360810B2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6E7553F4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2FD4C598" w14:textId="77777777" w:rsidTr="00E960C8">
        <w:trPr>
          <w:gridAfter w:val="1"/>
          <w:wAfter w:w="569" w:type="dxa"/>
          <w:trHeight w:val="1836"/>
        </w:trPr>
        <w:tc>
          <w:tcPr>
            <w:tcW w:w="10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AB7A4E1" w14:textId="77777777" w:rsidR="00E960C8" w:rsidRPr="0079151F" w:rsidRDefault="00E960C8" w:rsidP="00E960C8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79151F">
              <w:rPr>
                <w:b/>
              </w:rPr>
              <w:t xml:space="preserve">І. </w:t>
            </w:r>
            <w:proofErr w:type="spellStart"/>
            <w:r w:rsidRPr="0079151F">
              <w:rPr>
                <w:b/>
              </w:rPr>
              <w:t>Проєкти</w:t>
            </w:r>
            <w:proofErr w:type="spellEnd"/>
            <w:r w:rsidRPr="0079151F">
              <w:rPr>
                <w:b/>
              </w:rPr>
              <w:t xml:space="preserve"> рішень міської ради про надання дозволу/ про відмову на складання </w:t>
            </w:r>
            <w:proofErr w:type="spellStart"/>
            <w:r w:rsidRPr="0079151F">
              <w:rPr>
                <w:b/>
              </w:rPr>
              <w:t>проєкту</w:t>
            </w:r>
            <w:proofErr w:type="spellEnd"/>
            <w:r w:rsidRPr="0079151F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 з метою надання у власність/в оренду; про надання/про відмову у наданні у власність/оренду громадянам земельних ділянок/про відмову у продажу у власність земельної ділянки, про продовження оренди земельної ділянки по Центральному, Заводському, </w:t>
            </w:r>
            <w:proofErr w:type="spellStart"/>
            <w:r w:rsidRPr="0079151F">
              <w:rPr>
                <w:b/>
              </w:rPr>
              <w:t>Інгульському</w:t>
            </w:r>
            <w:proofErr w:type="spellEnd"/>
            <w:r w:rsidRPr="0079151F">
              <w:rPr>
                <w:b/>
              </w:rPr>
              <w:t>, Корабельному районах м. Миколаєва (громадяни, забудовані земельні ділянки)</w:t>
            </w:r>
          </w:p>
        </w:tc>
        <w:tc>
          <w:tcPr>
            <w:tcW w:w="475" w:type="dxa"/>
            <w:gridSpan w:val="4"/>
          </w:tcPr>
          <w:p w14:paraId="123D0D3B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4B313A78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3A9CE39D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0CB88A36" w14:textId="77777777" w:rsidTr="00E960C8">
        <w:trPr>
          <w:gridAfter w:val="1"/>
          <w:wAfter w:w="569" w:type="dxa"/>
          <w:trHeight w:val="28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AD1D9B" w14:textId="77777777" w:rsidR="00E960C8" w:rsidRPr="0079151F" w:rsidRDefault="00E960C8" w:rsidP="00E960C8">
            <w:pPr>
              <w:widowControl w:val="0"/>
              <w:tabs>
                <w:tab w:val="left" w:pos="345"/>
                <w:tab w:val="left" w:pos="7088"/>
              </w:tabs>
              <w:spacing w:after="0" w:line="240" w:lineRule="auto"/>
              <w:rPr>
                <w:b/>
              </w:rPr>
            </w:pPr>
            <w:r w:rsidRPr="0079151F">
              <w:rPr>
                <w:b/>
              </w:rPr>
              <w:t xml:space="preserve">Про передачу у власність земельних ділянок громадянам </w:t>
            </w:r>
          </w:p>
        </w:tc>
        <w:tc>
          <w:tcPr>
            <w:tcW w:w="475" w:type="dxa"/>
            <w:gridSpan w:val="4"/>
          </w:tcPr>
          <w:p w14:paraId="5C557E6D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56E00180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6AA66689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73E8A036" w14:textId="77777777" w:rsidTr="00E960C8">
        <w:trPr>
          <w:gridAfter w:val="1"/>
          <w:wAfter w:w="569" w:type="dxa"/>
          <w:trHeight w:val="273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E9AF76F" w14:textId="77777777" w:rsidR="00E960C8" w:rsidRPr="0079151F" w:rsidRDefault="00E960C8" w:rsidP="00E960C8">
            <w:pPr>
              <w:widowControl w:val="0"/>
              <w:spacing w:after="0" w:line="240" w:lineRule="auto"/>
              <w:rPr>
                <w:b/>
              </w:rPr>
            </w:pPr>
            <w:r w:rsidRPr="0079151F">
              <w:rPr>
                <w:b/>
              </w:rPr>
              <w:t>Заводський район</w:t>
            </w:r>
          </w:p>
        </w:tc>
        <w:tc>
          <w:tcPr>
            <w:tcW w:w="475" w:type="dxa"/>
            <w:gridSpan w:val="4"/>
          </w:tcPr>
          <w:p w14:paraId="3A13318B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0D6081A2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A59D90D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78FD7205" w14:textId="77777777" w:rsidTr="00E960C8">
        <w:trPr>
          <w:gridAfter w:val="1"/>
          <w:wAfter w:w="569" w:type="dxa"/>
          <w:trHeight w:val="128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2550" w14:textId="77777777" w:rsidR="00E960C8" w:rsidRPr="0079151F" w:rsidRDefault="00E960C8" w:rsidP="00E960C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6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F44E8" w14:textId="77777777" w:rsidR="00E960C8" w:rsidRPr="0079151F" w:rsidRDefault="00E960C8" w:rsidP="00E960C8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79151F">
              <w:rPr>
                <w:b/>
                <w:bCs/>
              </w:rPr>
              <w:t>(S-zr-210/353) </w:t>
            </w:r>
            <w:hyperlink r:id="rId6" w:history="1">
              <w:r w:rsidRPr="0079151F">
                <w:rPr>
                  <w:rStyle w:val="ad"/>
                  <w:color w:val="auto"/>
                </w:rPr>
                <w:t xml:space="preserve">Про надання у власність громадянину Довганю Григорію Григоровичу земельної ділянки (кадастровий номер 4810136300:02:064:0016)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79151F">
                <w:rPr>
                  <w:rStyle w:val="ad"/>
                  <w:color w:val="auto"/>
                </w:rPr>
                <w:t>адресою</w:t>
              </w:r>
              <w:proofErr w:type="spellEnd"/>
              <w:r w:rsidRPr="0079151F">
                <w:rPr>
                  <w:rStyle w:val="ad"/>
                  <w:color w:val="auto"/>
                </w:rPr>
                <w:t>: вул. Садова, 17 в Заводському районі м. Миколаєва (забудована земельна ділянка)</w:t>
              </w:r>
            </w:hyperlink>
            <w:r w:rsidRPr="0079151F">
              <w:t xml:space="preserve">  </w:t>
            </w:r>
            <w:hyperlink r:id="rId7" w:history="1">
              <w:r w:rsidRPr="0079151F">
                <w:rPr>
                  <w:rStyle w:val="ad"/>
                  <w:color w:val="auto"/>
                </w:rPr>
                <w:t>Пояснювальна записка</w:t>
              </w:r>
            </w:hyperlink>
          </w:p>
          <w:p w14:paraId="06433FC4" w14:textId="77777777" w:rsidR="00E960C8" w:rsidRPr="0079151F" w:rsidRDefault="00E960C8" w:rsidP="00E960C8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79151F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009E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 xml:space="preserve">Гр. </w:t>
            </w:r>
            <w:r w:rsidRPr="0079151F">
              <w:rPr>
                <w:rFonts w:eastAsia="TimesNewRomanPSMT"/>
                <w:sz w:val="24"/>
                <w:szCs w:val="24"/>
                <w:lang w:eastAsia="uk-UA"/>
              </w:rPr>
              <w:t>Довганю Г</w:t>
            </w:r>
            <w:r w:rsidRPr="0079151F">
              <w:rPr>
                <w:rFonts w:eastAsia="TimesNewRomanPSMT"/>
                <w:sz w:val="24"/>
                <w:szCs w:val="24"/>
              </w:rPr>
              <w:t>.</w:t>
            </w:r>
            <w:r w:rsidRPr="0079151F">
              <w:rPr>
                <w:rFonts w:eastAsia="TimesNewRomanPSMT"/>
                <w:sz w:val="24"/>
                <w:szCs w:val="24"/>
                <w:lang w:eastAsia="uk-UA"/>
              </w:rPr>
              <w:t xml:space="preserve"> Г</w:t>
            </w:r>
            <w:r w:rsidRPr="0079151F">
              <w:rPr>
                <w:rFonts w:eastAsia="TimesNewRomanPSMT"/>
                <w:sz w:val="24"/>
                <w:szCs w:val="24"/>
              </w:rPr>
              <w:t>.</w:t>
            </w:r>
          </w:p>
          <w:p w14:paraId="4B0E9300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Адреса ділянки: </w:t>
            </w:r>
          </w:p>
          <w:p w14:paraId="092A4C88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вул. Садова, 17</w:t>
            </w:r>
          </w:p>
          <w:p w14:paraId="36C6B59A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 xml:space="preserve">Площа: </w:t>
            </w:r>
            <w:r w:rsidRPr="0079151F">
              <w:rPr>
                <w:rFonts w:eastAsia="TimesNewRomanPSMT"/>
                <w:sz w:val="24"/>
                <w:szCs w:val="24"/>
                <w:lang w:eastAsia="uk-UA"/>
              </w:rPr>
              <w:t>281 </w:t>
            </w:r>
            <w:proofErr w:type="spellStart"/>
            <w:r w:rsidRPr="0079151F">
              <w:rPr>
                <w:sz w:val="24"/>
                <w:szCs w:val="24"/>
              </w:rPr>
              <w:t>кв.м</w:t>
            </w:r>
            <w:proofErr w:type="spellEnd"/>
          </w:p>
          <w:p w14:paraId="0031B7A1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79151F">
              <w:rPr>
                <w:i/>
                <w:iCs/>
                <w:sz w:val="24"/>
                <w:szCs w:val="24"/>
              </w:rPr>
              <w:t>Забудована</w:t>
            </w:r>
          </w:p>
          <w:p w14:paraId="0E5E576F" w14:textId="77777777" w:rsidR="00E960C8" w:rsidRPr="0079151F" w:rsidRDefault="00E960C8" w:rsidP="00E960C8">
            <w:pPr>
              <w:widowControl w:val="0"/>
              <w:spacing w:after="0" w:line="240" w:lineRule="auto"/>
              <w:rPr>
                <w:b/>
                <w:i/>
              </w:rPr>
            </w:pPr>
            <w:r w:rsidRPr="0079151F">
              <w:rPr>
                <w:b/>
                <w:i/>
              </w:rPr>
              <w:t xml:space="preserve">Висновок ПК: </w:t>
            </w:r>
          </w:p>
          <w:p w14:paraId="544CFCCA" w14:textId="77777777" w:rsidR="00E960C8" w:rsidRPr="0079151F" w:rsidRDefault="00E960C8" w:rsidP="00E960C8">
            <w:pPr>
              <w:pStyle w:val="31"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9151F">
              <w:rPr>
                <w:b/>
                <w:bCs/>
                <w:i/>
                <w:iCs/>
                <w:sz w:val="24"/>
                <w:szCs w:val="24"/>
              </w:rPr>
              <w:t xml:space="preserve">погоджено </w:t>
            </w:r>
          </w:p>
          <w:p w14:paraId="288AB3D2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b/>
                <w:bCs/>
                <w:i/>
                <w:iCs/>
                <w:sz w:val="24"/>
                <w:szCs w:val="24"/>
              </w:rPr>
              <w:t>25.03.2025</w:t>
            </w:r>
          </w:p>
        </w:tc>
        <w:tc>
          <w:tcPr>
            <w:tcW w:w="239" w:type="dxa"/>
            <w:gridSpan w:val="2"/>
          </w:tcPr>
          <w:p w14:paraId="6C21548E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36" w:type="dxa"/>
            <w:gridSpan w:val="2"/>
          </w:tcPr>
          <w:p w14:paraId="55B5C08C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38A8A987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397C84BF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2EE58B89" w14:textId="77777777" w:rsidTr="00E960C8">
        <w:trPr>
          <w:gridAfter w:val="1"/>
          <w:wAfter w:w="569" w:type="dxa"/>
          <w:trHeight w:val="128"/>
        </w:trPr>
        <w:tc>
          <w:tcPr>
            <w:tcW w:w="10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2E0C1377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</w:rPr>
              <w:t>ІІ</w:t>
            </w:r>
            <w:r w:rsidRPr="0079151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9151F">
              <w:rPr>
                <w:b/>
                <w:sz w:val="24"/>
                <w:szCs w:val="24"/>
              </w:rPr>
              <w:t>Проєкти</w:t>
            </w:r>
            <w:proofErr w:type="spellEnd"/>
            <w:r w:rsidRPr="0079151F">
              <w:rPr>
                <w:b/>
                <w:sz w:val="24"/>
                <w:szCs w:val="24"/>
              </w:rPr>
              <w:t xml:space="preserve"> рішень міської ради про надання дозволу/про відмову на складання </w:t>
            </w:r>
            <w:proofErr w:type="spellStart"/>
            <w:r w:rsidRPr="0079151F">
              <w:rPr>
                <w:b/>
                <w:sz w:val="24"/>
                <w:szCs w:val="24"/>
              </w:rPr>
              <w:t>проєкту</w:t>
            </w:r>
            <w:proofErr w:type="spellEnd"/>
            <w:r w:rsidRPr="0079151F">
              <w:rPr>
                <w:b/>
                <w:sz w:val="24"/>
                <w:szCs w:val="24"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місцевості)/щодо поділу земельної ділянки та/або згоди на відновлення меж земельної ділянки/щодо інвентаризації земельної ділянки суб’єктам господарювання, громадянам (нежитлова забудова) по Центральному, Заводському, </w:t>
            </w:r>
            <w:proofErr w:type="spellStart"/>
            <w:r w:rsidRPr="0079151F">
              <w:rPr>
                <w:b/>
                <w:sz w:val="24"/>
                <w:szCs w:val="24"/>
              </w:rPr>
              <w:t>Інгульському</w:t>
            </w:r>
            <w:proofErr w:type="spellEnd"/>
            <w:r w:rsidRPr="0079151F">
              <w:rPr>
                <w:b/>
                <w:sz w:val="24"/>
                <w:szCs w:val="24"/>
              </w:rPr>
              <w:t>, Корабельному районах  м. Миколаєва</w:t>
            </w:r>
          </w:p>
        </w:tc>
        <w:tc>
          <w:tcPr>
            <w:tcW w:w="239" w:type="dxa"/>
            <w:gridSpan w:val="2"/>
          </w:tcPr>
          <w:p w14:paraId="20539A91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36" w:type="dxa"/>
            <w:gridSpan w:val="2"/>
          </w:tcPr>
          <w:p w14:paraId="425D7A74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172F7C73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13C6061F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1F17CA97" w14:textId="77777777" w:rsidTr="00E960C8">
        <w:trPr>
          <w:gridAfter w:val="1"/>
          <w:wAfter w:w="569" w:type="dxa"/>
          <w:trHeight w:val="128"/>
        </w:trPr>
        <w:tc>
          <w:tcPr>
            <w:tcW w:w="10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26CA0E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highlight w:val="cyan"/>
              </w:rPr>
            </w:pPr>
            <w:r w:rsidRPr="0079151F">
              <w:rPr>
                <w:b/>
                <w:sz w:val="24"/>
                <w:szCs w:val="24"/>
              </w:rPr>
              <w:t xml:space="preserve">Про надання дозволу на складання </w:t>
            </w:r>
            <w:proofErr w:type="spellStart"/>
            <w:r w:rsidRPr="0079151F">
              <w:rPr>
                <w:b/>
                <w:sz w:val="24"/>
                <w:szCs w:val="24"/>
              </w:rPr>
              <w:t>проєкту</w:t>
            </w:r>
            <w:proofErr w:type="spellEnd"/>
            <w:r w:rsidRPr="0079151F">
              <w:rPr>
                <w:b/>
                <w:sz w:val="24"/>
                <w:szCs w:val="24"/>
              </w:rPr>
              <w:t xml:space="preserve"> землеустрою щодо відведення земельних ділянок; на виготовлення технічної документації із землеустрою щодо встановлення (відновлення) меж земельних ділянок в натурі (на місцевості)/щодо поділу земельної ділянки та/або згоди на відновлення меж земельної ділянки/ щодо інвентаризації земельної ділянки суб’єктам господарювання, громадянам (нежитлова забудова)</w:t>
            </w:r>
          </w:p>
        </w:tc>
        <w:tc>
          <w:tcPr>
            <w:tcW w:w="239" w:type="dxa"/>
            <w:gridSpan w:val="2"/>
          </w:tcPr>
          <w:p w14:paraId="66225945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36" w:type="dxa"/>
            <w:gridSpan w:val="2"/>
          </w:tcPr>
          <w:p w14:paraId="4EC79245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5943319D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01D337FE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0A2A2817" w14:textId="77777777" w:rsidTr="00E960C8">
        <w:trPr>
          <w:gridAfter w:val="1"/>
          <w:wAfter w:w="569" w:type="dxa"/>
          <w:trHeight w:val="128"/>
        </w:trPr>
        <w:tc>
          <w:tcPr>
            <w:tcW w:w="10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EC3C8FD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highlight w:val="cyan"/>
              </w:rPr>
            </w:pPr>
            <w:proofErr w:type="spellStart"/>
            <w:r w:rsidRPr="0079151F">
              <w:rPr>
                <w:b/>
                <w:sz w:val="24"/>
                <w:szCs w:val="24"/>
              </w:rPr>
              <w:t>Інгульський</w:t>
            </w:r>
            <w:proofErr w:type="spellEnd"/>
            <w:r w:rsidRPr="0079151F">
              <w:rPr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39" w:type="dxa"/>
            <w:gridSpan w:val="2"/>
          </w:tcPr>
          <w:p w14:paraId="68028359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36" w:type="dxa"/>
            <w:gridSpan w:val="2"/>
          </w:tcPr>
          <w:p w14:paraId="4375EDD6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1E31F1ED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7D1ADA00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1203EE80" w14:textId="77777777" w:rsidTr="00E960C8">
        <w:trPr>
          <w:gridAfter w:val="1"/>
          <w:wAfter w:w="569" w:type="dxa"/>
          <w:trHeight w:val="128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B806" w14:textId="77777777" w:rsidR="00E960C8" w:rsidRPr="0079151F" w:rsidRDefault="00E960C8" w:rsidP="00E960C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6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08476" w14:textId="77777777" w:rsidR="00E960C8" w:rsidRPr="0079151F" w:rsidRDefault="00E960C8" w:rsidP="00E960C8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79151F">
              <w:rPr>
                <w:b/>
                <w:bCs/>
              </w:rPr>
              <w:t>(S-zr-250/394) </w:t>
            </w:r>
            <w:hyperlink r:id="rId8" w:history="1">
              <w:r w:rsidRPr="0079151F">
                <w:rPr>
                  <w:rStyle w:val="ad"/>
                  <w:color w:val="auto"/>
                </w:rPr>
                <w:t xml:space="preserve">Про надання дозволу ТОВ «ПК-ГРУП» на розроблення </w:t>
              </w:r>
              <w:proofErr w:type="spellStart"/>
              <w:r w:rsidRPr="0079151F">
                <w:rPr>
                  <w:rStyle w:val="ad"/>
                  <w:color w:val="auto"/>
                </w:rPr>
                <w:t>проєкту</w:t>
              </w:r>
              <w:proofErr w:type="spellEnd"/>
              <w:r w:rsidRPr="0079151F">
                <w:rPr>
                  <w:rStyle w:val="ad"/>
                  <w:color w:val="auto"/>
                </w:rPr>
                <w:t xml:space="preserve"> землеустрою щодо відведення в оренду земельної ділянки для обслуговування нежитлового об’єкта по вул. </w:t>
              </w:r>
              <w:proofErr w:type="spellStart"/>
              <w:r w:rsidRPr="0079151F">
                <w:rPr>
                  <w:rStyle w:val="ad"/>
                  <w:color w:val="auto"/>
                </w:rPr>
                <w:t>Новозаводській</w:t>
              </w:r>
              <w:proofErr w:type="spellEnd"/>
              <w:r w:rsidRPr="0079151F">
                <w:rPr>
                  <w:rStyle w:val="ad"/>
                  <w:color w:val="auto"/>
                </w:rPr>
                <w:t xml:space="preserve">, 44-а в </w:t>
              </w:r>
              <w:proofErr w:type="spellStart"/>
              <w:r w:rsidRPr="0079151F">
                <w:rPr>
                  <w:rStyle w:val="ad"/>
                  <w:color w:val="auto"/>
                </w:rPr>
                <w:t>Інгульському</w:t>
              </w:r>
              <w:proofErr w:type="spellEnd"/>
              <w:r w:rsidRPr="0079151F">
                <w:rPr>
                  <w:rStyle w:val="ad"/>
                  <w:color w:val="auto"/>
                </w:rPr>
                <w:t xml:space="preserve"> районі м. Миколаєва</w:t>
              </w:r>
            </w:hyperlink>
            <w:r w:rsidRPr="0079151F">
              <w:t> </w:t>
            </w:r>
            <w:hyperlink r:id="rId9" w:history="1">
              <w:r w:rsidRPr="0079151F">
                <w:rPr>
                  <w:rStyle w:val="ad"/>
                  <w:color w:val="auto"/>
                </w:rPr>
                <w:t>Пояснювальна записка</w:t>
              </w:r>
            </w:hyperlink>
          </w:p>
          <w:p w14:paraId="13D68B3F" w14:textId="77777777" w:rsidR="00E960C8" w:rsidRPr="0079151F" w:rsidRDefault="00E960C8" w:rsidP="00E960C8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79151F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A457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ТОВ «ПК-ГРУП»</w:t>
            </w:r>
          </w:p>
          <w:p w14:paraId="68B556C6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Адреса ділянки: </w:t>
            </w:r>
          </w:p>
          <w:p w14:paraId="0FCEDA7A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вул. </w:t>
            </w:r>
            <w:proofErr w:type="spellStart"/>
            <w:r w:rsidRPr="0079151F">
              <w:rPr>
                <w:sz w:val="24"/>
                <w:szCs w:val="24"/>
              </w:rPr>
              <w:t>Новозаводська</w:t>
            </w:r>
            <w:proofErr w:type="spellEnd"/>
            <w:r w:rsidRPr="0079151F">
              <w:rPr>
                <w:sz w:val="24"/>
                <w:szCs w:val="24"/>
              </w:rPr>
              <w:t>, 44-а</w:t>
            </w:r>
          </w:p>
          <w:p w14:paraId="0DA0270E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Площа: 2650 </w:t>
            </w:r>
            <w:proofErr w:type="spellStart"/>
            <w:r w:rsidRPr="0079151F">
              <w:rPr>
                <w:sz w:val="24"/>
                <w:szCs w:val="24"/>
              </w:rPr>
              <w:t>кв.м</w:t>
            </w:r>
            <w:proofErr w:type="spellEnd"/>
          </w:p>
          <w:p w14:paraId="5407086B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79151F">
              <w:rPr>
                <w:i/>
                <w:iCs/>
                <w:sz w:val="24"/>
                <w:szCs w:val="24"/>
              </w:rPr>
              <w:t>Забудована</w:t>
            </w:r>
          </w:p>
          <w:p w14:paraId="2CDAE3E3" w14:textId="77777777" w:rsidR="00E960C8" w:rsidRPr="0079151F" w:rsidRDefault="00E960C8" w:rsidP="00E960C8">
            <w:pPr>
              <w:widowControl w:val="0"/>
              <w:spacing w:after="0" w:line="240" w:lineRule="auto"/>
              <w:rPr>
                <w:b/>
                <w:i/>
              </w:rPr>
            </w:pPr>
            <w:r w:rsidRPr="0079151F">
              <w:rPr>
                <w:b/>
                <w:i/>
              </w:rPr>
              <w:t xml:space="preserve">Висновок ПК: </w:t>
            </w:r>
          </w:p>
          <w:p w14:paraId="64654E55" w14:textId="77777777" w:rsidR="00E960C8" w:rsidRPr="0079151F" w:rsidRDefault="00E960C8" w:rsidP="00E960C8">
            <w:pPr>
              <w:pStyle w:val="31"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9151F">
              <w:rPr>
                <w:b/>
                <w:bCs/>
                <w:i/>
                <w:iCs/>
                <w:sz w:val="24"/>
                <w:szCs w:val="24"/>
              </w:rPr>
              <w:t xml:space="preserve">погоджено </w:t>
            </w:r>
          </w:p>
          <w:p w14:paraId="1D7B0F0A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b/>
                <w:bCs/>
                <w:i/>
                <w:iCs/>
                <w:sz w:val="24"/>
                <w:szCs w:val="24"/>
              </w:rPr>
              <w:t>25.03.2025</w:t>
            </w:r>
          </w:p>
        </w:tc>
        <w:tc>
          <w:tcPr>
            <w:tcW w:w="239" w:type="dxa"/>
            <w:gridSpan w:val="2"/>
          </w:tcPr>
          <w:p w14:paraId="14FCA54A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36" w:type="dxa"/>
            <w:gridSpan w:val="2"/>
          </w:tcPr>
          <w:p w14:paraId="3B5DB344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14B31810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35AEE7EB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59DE471E" w14:textId="77777777" w:rsidTr="00E960C8">
        <w:trPr>
          <w:trHeight w:val="242"/>
        </w:trPr>
        <w:tc>
          <w:tcPr>
            <w:tcW w:w="10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3BE16CF5" w14:textId="77777777" w:rsidR="00E960C8" w:rsidRPr="0079151F" w:rsidRDefault="00E960C8" w:rsidP="00E960C8">
            <w:pPr>
              <w:widowControl w:val="0"/>
              <w:spacing w:after="0" w:line="240" w:lineRule="auto"/>
              <w:rPr>
                <w:b/>
              </w:rPr>
            </w:pPr>
            <w:r w:rsidRPr="0079151F">
              <w:rPr>
                <w:b/>
              </w:rPr>
              <w:t>І</w:t>
            </w:r>
            <w:r w:rsidRPr="0079151F">
              <w:rPr>
                <w:b/>
                <w:lang w:val="en-US"/>
              </w:rPr>
              <w:t>I</w:t>
            </w:r>
            <w:r w:rsidRPr="0079151F">
              <w:rPr>
                <w:b/>
              </w:rPr>
              <w:t>І. ТИМЧАСОВІ СПОРУДИ</w:t>
            </w:r>
          </w:p>
        </w:tc>
        <w:tc>
          <w:tcPr>
            <w:tcW w:w="236" w:type="dxa"/>
            <w:gridSpan w:val="2"/>
          </w:tcPr>
          <w:p w14:paraId="521DBF48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3479" w:type="dxa"/>
            <w:gridSpan w:val="3"/>
          </w:tcPr>
          <w:p w14:paraId="5A40038C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64D4FC41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5D085EEF" w14:textId="77777777" w:rsidTr="00E960C8">
        <w:trPr>
          <w:trHeight w:val="242"/>
        </w:trPr>
        <w:tc>
          <w:tcPr>
            <w:tcW w:w="10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5B2D41" w14:textId="77777777" w:rsidR="00E960C8" w:rsidRPr="0079151F" w:rsidRDefault="00E960C8" w:rsidP="00E960C8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79151F">
              <w:rPr>
                <w:b/>
              </w:rPr>
              <w:t xml:space="preserve">Про надання дозволу на укладення договору про встановлення особистого строкового </w:t>
            </w:r>
            <w:r w:rsidRPr="0079151F">
              <w:rPr>
                <w:b/>
              </w:rPr>
              <w:lastRenderedPageBreak/>
              <w:t>сервітуту</w:t>
            </w:r>
          </w:p>
        </w:tc>
        <w:tc>
          <w:tcPr>
            <w:tcW w:w="236" w:type="dxa"/>
            <w:gridSpan w:val="2"/>
          </w:tcPr>
          <w:p w14:paraId="27E3EAE9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3479" w:type="dxa"/>
            <w:gridSpan w:val="3"/>
          </w:tcPr>
          <w:p w14:paraId="6DB7AD61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3A83600B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3926B33F" w14:textId="77777777" w:rsidTr="00E960C8">
        <w:trPr>
          <w:trHeight w:val="242"/>
        </w:trPr>
        <w:tc>
          <w:tcPr>
            <w:tcW w:w="102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52EE7F8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9151F">
              <w:rPr>
                <w:b/>
                <w:sz w:val="24"/>
                <w:szCs w:val="24"/>
              </w:rPr>
              <w:t>Інгульський</w:t>
            </w:r>
            <w:proofErr w:type="spellEnd"/>
            <w:r w:rsidRPr="0079151F">
              <w:rPr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36" w:type="dxa"/>
            <w:gridSpan w:val="2"/>
          </w:tcPr>
          <w:p w14:paraId="1385D336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3479" w:type="dxa"/>
            <w:gridSpan w:val="3"/>
          </w:tcPr>
          <w:p w14:paraId="1004885A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18EF8DFC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5BAA2F25" w14:textId="77777777" w:rsidTr="00E960C8">
        <w:trPr>
          <w:trHeight w:val="242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424B" w14:textId="77777777" w:rsidR="00E960C8" w:rsidRPr="0079151F" w:rsidRDefault="00E960C8" w:rsidP="00E960C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6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F8E2" w14:textId="77777777" w:rsidR="00E960C8" w:rsidRPr="0079151F" w:rsidRDefault="00E960C8" w:rsidP="00E960C8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79151F">
              <w:rPr>
                <w:b/>
                <w:bCs/>
              </w:rPr>
              <w:t>(S-zr-303/195) </w:t>
            </w:r>
            <w:hyperlink r:id="rId10" w:history="1">
              <w:r w:rsidRPr="0079151F">
                <w:rPr>
                  <w:rStyle w:val="ad"/>
                  <w:color w:val="auto"/>
                </w:rPr>
                <w:t xml:space="preserve">Про надання дозволу на укладання договору про встановлення особистого строкового сервітуту ФОП </w:t>
              </w:r>
              <w:proofErr w:type="spellStart"/>
              <w:r w:rsidRPr="0079151F">
                <w:rPr>
                  <w:rStyle w:val="ad"/>
                  <w:color w:val="auto"/>
                </w:rPr>
                <w:t>Смоквіній</w:t>
              </w:r>
              <w:proofErr w:type="spellEnd"/>
              <w:r w:rsidRPr="0079151F">
                <w:rPr>
                  <w:rStyle w:val="ad"/>
                  <w:color w:val="auto"/>
                </w:rPr>
                <w:t xml:space="preserve"> Антоніні Олександрівні для розміщення стаціонарної тимчасової споруди по вул. Космонавтів, біля будинку № 91 в </w:t>
              </w:r>
              <w:proofErr w:type="spellStart"/>
              <w:r w:rsidRPr="0079151F">
                <w:rPr>
                  <w:rStyle w:val="ad"/>
                  <w:color w:val="auto"/>
                </w:rPr>
                <w:t>Інгульському</w:t>
              </w:r>
              <w:proofErr w:type="spellEnd"/>
              <w:r w:rsidRPr="0079151F">
                <w:rPr>
                  <w:rStyle w:val="ad"/>
                  <w:color w:val="auto"/>
                </w:rPr>
                <w:t xml:space="preserve"> районі м. Миколаєва</w:t>
              </w:r>
            </w:hyperlink>
            <w:r w:rsidRPr="0079151F">
              <w:t> </w:t>
            </w:r>
            <w:hyperlink r:id="rId11" w:history="1">
              <w:r w:rsidRPr="0079151F">
                <w:rPr>
                  <w:rStyle w:val="ad"/>
                  <w:color w:val="auto"/>
                </w:rPr>
                <w:t>Пояснювальна записка</w:t>
              </w:r>
            </w:hyperlink>
          </w:p>
          <w:p w14:paraId="1836D470" w14:textId="77777777" w:rsidR="00E960C8" w:rsidRPr="0079151F" w:rsidRDefault="00E960C8" w:rsidP="00E960C8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79151F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9A77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 xml:space="preserve">ФОП </w:t>
            </w:r>
            <w:proofErr w:type="spellStart"/>
            <w:r w:rsidRPr="0079151F">
              <w:rPr>
                <w:sz w:val="24"/>
                <w:szCs w:val="24"/>
              </w:rPr>
              <w:t>Смоквіній</w:t>
            </w:r>
            <w:proofErr w:type="spellEnd"/>
            <w:r w:rsidRPr="0079151F">
              <w:rPr>
                <w:sz w:val="24"/>
                <w:szCs w:val="24"/>
              </w:rPr>
              <w:t xml:space="preserve"> А. О.</w:t>
            </w:r>
          </w:p>
          <w:p w14:paraId="02B28F8A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Адреса ділянки: </w:t>
            </w:r>
          </w:p>
          <w:p w14:paraId="17395F7A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вул. Космонавтів, біля будинку № 91</w:t>
            </w:r>
          </w:p>
          <w:p w14:paraId="0F108399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Площа: загальна площа 15 </w:t>
            </w:r>
            <w:proofErr w:type="spellStart"/>
            <w:r w:rsidRPr="0079151F">
              <w:rPr>
                <w:sz w:val="24"/>
                <w:szCs w:val="24"/>
              </w:rPr>
              <w:t>кв.м</w:t>
            </w:r>
            <w:proofErr w:type="spellEnd"/>
            <w:r w:rsidRPr="0079151F">
              <w:rPr>
                <w:sz w:val="24"/>
                <w:szCs w:val="24"/>
              </w:rPr>
              <w:t xml:space="preserve"> </w:t>
            </w:r>
            <w:r w:rsidRPr="0079151F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07953883" w14:textId="77777777" w:rsidR="00E960C8" w:rsidRPr="0079151F" w:rsidRDefault="00E960C8" w:rsidP="00E960C8">
            <w:pPr>
              <w:widowControl w:val="0"/>
              <w:spacing w:after="0" w:line="240" w:lineRule="auto"/>
              <w:rPr>
                <w:b/>
                <w:i/>
              </w:rPr>
            </w:pPr>
            <w:r w:rsidRPr="0079151F">
              <w:rPr>
                <w:b/>
                <w:i/>
              </w:rPr>
              <w:t xml:space="preserve">Висновок ПК: </w:t>
            </w:r>
          </w:p>
          <w:p w14:paraId="02A5A859" w14:textId="77777777" w:rsidR="00E960C8" w:rsidRPr="0079151F" w:rsidRDefault="00E960C8" w:rsidP="00E960C8">
            <w:pPr>
              <w:pStyle w:val="31"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9151F">
              <w:rPr>
                <w:b/>
                <w:bCs/>
                <w:i/>
                <w:iCs/>
                <w:sz w:val="24"/>
                <w:szCs w:val="24"/>
              </w:rPr>
              <w:t xml:space="preserve">погоджено </w:t>
            </w:r>
          </w:p>
          <w:p w14:paraId="28381EFF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b/>
                <w:bCs/>
                <w:i/>
                <w:iCs/>
                <w:sz w:val="24"/>
                <w:szCs w:val="24"/>
              </w:rPr>
              <w:t>25.03.2025</w:t>
            </w:r>
          </w:p>
        </w:tc>
        <w:tc>
          <w:tcPr>
            <w:tcW w:w="236" w:type="dxa"/>
            <w:gridSpan w:val="2"/>
          </w:tcPr>
          <w:p w14:paraId="0C09ED1E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3479" w:type="dxa"/>
            <w:gridSpan w:val="3"/>
          </w:tcPr>
          <w:p w14:paraId="73DA3F28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16B5E8A1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458624CC" w14:textId="77777777" w:rsidTr="00E960C8">
        <w:trPr>
          <w:trHeight w:val="242"/>
        </w:trPr>
        <w:tc>
          <w:tcPr>
            <w:tcW w:w="10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DF834C" w14:textId="77777777" w:rsidR="00E960C8" w:rsidRPr="0079151F" w:rsidRDefault="00E960C8" w:rsidP="00E960C8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79151F">
              <w:rPr>
                <w:b/>
              </w:rPr>
              <w:t>Про продовження договору про встановлення особистого  строкового  сервітуту; про відмову у продовжені строку дії договору про встановлення особистого  строкового  сервітуту; в укладенні договору про встановлення особистого строкового сервітуту; про попереднє погодження щодо укладання договору про встановлення особистого строкового сервітуту; про відмову в наданні попереднього погодження щодо укладання договору про встановлення особистого строкового сервітуту</w:t>
            </w:r>
          </w:p>
        </w:tc>
        <w:tc>
          <w:tcPr>
            <w:tcW w:w="236" w:type="dxa"/>
            <w:gridSpan w:val="2"/>
          </w:tcPr>
          <w:p w14:paraId="5BBCC0D1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3479" w:type="dxa"/>
            <w:gridSpan w:val="3"/>
          </w:tcPr>
          <w:p w14:paraId="733DF354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2AACE2D1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155B7CA0" w14:textId="77777777" w:rsidTr="00E960C8">
        <w:trPr>
          <w:trHeight w:val="237"/>
        </w:trPr>
        <w:tc>
          <w:tcPr>
            <w:tcW w:w="102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463E7AC7" w14:textId="77777777" w:rsidR="00E960C8" w:rsidRPr="0079151F" w:rsidRDefault="00E960C8" w:rsidP="00E960C8">
            <w:pPr>
              <w:widowControl w:val="0"/>
              <w:spacing w:after="0" w:line="240" w:lineRule="auto"/>
            </w:pPr>
            <w:r w:rsidRPr="0079151F">
              <w:rPr>
                <w:b/>
              </w:rPr>
              <w:t>Заводський район</w:t>
            </w:r>
          </w:p>
        </w:tc>
        <w:tc>
          <w:tcPr>
            <w:tcW w:w="236" w:type="dxa"/>
            <w:gridSpan w:val="2"/>
          </w:tcPr>
          <w:p w14:paraId="65F907DF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3479" w:type="dxa"/>
            <w:gridSpan w:val="3"/>
          </w:tcPr>
          <w:p w14:paraId="1DAFDF37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7F12F55A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069D8B9B" w14:textId="77777777" w:rsidTr="00E960C8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D492" w14:textId="77777777" w:rsidR="00E960C8" w:rsidRPr="0079151F" w:rsidRDefault="00E960C8" w:rsidP="00E960C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EC0F" w14:textId="77777777" w:rsidR="00E960C8" w:rsidRPr="0079151F" w:rsidRDefault="00E960C8" w:rsidP="00E960C8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79151F">
              <w:rPr>
                <w:b/>
                <w:bCs/>
                <w:shd w:val="clear" w:color="auto" w:fill="FFFFFF"/>
              </w:rPr>
              <w:t>(s-zr-303/199) </w:t>
            </w:r>
            <w:hyperlink r:id="rId12" w:history="1">
              <w:r w:rsidRPr="0079151F">
                <w:rPr>
                  <w:rStyle w:val="ad"/>
                  <w:color w:val="auto"/>
                  <w:shd w:val="clear" w:color="auto" w:fill="FFFFFF"/>
                </w:rPr>
                <w:t>Про попереднє погодження ФОП Алексєєву Володимиру В’ячеславовичу щодо укладання договору про встановлення особистого строкового сервітуту для розміщення групи тимчасових споруд по вул. Лазурній, навпроти будинку № 40, в Заводському районі м. Миколаєва</w:t>
              </w:r>
            </w:hyperlink>
            <w:r w:rsidRPr="0079151F">
              <w:rPr>
                <w:shd w:val="clear" w:color="auto" w:fill="FFFFFF"/>
              </w:rPr>
              <w:t> </w:t>
            </w:r>
            <w:hyperlink r:id="rId13" w:history="1">
              <w:r w:rsidRPr="0079151F">
                <w:rPr>
                  <w:rStyle w:val="ad"/>
                  <w:color w:val="auto"/>
                  <w:shd w:val="clear" w:color="auto" w:fill="FFFFFF"/>
                </w:rPr>
                <w:t>Пояснювальна записка</w:t>
              </w:r>
            </w:hyperlink>
          </w:p>
          <w:p w14:paraId="6C5FE193" w14:textId="77777777" w:rsidR="00E960C8" w:rsidRPr="0079151F" w:rsidRDefault="00E960C8" w:rsidP="00E960C8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79151F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355DB459" w14:textId="77777777" w:rsidR="00E960C8" w:rsidRPr="0079151F" w:rsidRDefault="0007285E" w:rsidP="00E960C8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hyperlink r:id="rId14" w:history="1">
              <w:r w:rsidR="00E960C8" w:rsidRPr="0079151F">
                <w:rPr>
                  <w:rStyle w:val="ad"/>
                  <w:color w:val="auto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7C31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ФОП Алексєєву В. В.</w:t>
            </w:r>
          </w:p>
          <w:p w14:paraId="3395570B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Адреса ділянки:</w:t>
            </w:r>
          </w:p>
          <w:p w14:paraId="0339026A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вул. </w:t>
            </w:r>
            <w:proofErr w:type="spellStart"/>
            <w:r w:rsidRPr="0079151F">
              <w:rPr>
                <w:sz w:val="24"/>
                <w:szCs w:val="24"/>
              </w:rPr>
              <w:t>Лазурн</w:t>
            </w:r>
            <w:proofErr w:type="spellEnd"/>
            <w:r w:rsidRPr="0079151F">
              <w:rPr>
                <w:sz w:val="24"/>
                <w:szCs w:val="24"/>
                <w:lang w:val="ru-RU"/>
              </w:rPr>
              <w:t>а</w:t>
            </w:r>
            <w:r w:rsidRPr="0079151F">
              <w:rPr>
                <w:sz w:val="24"/>
                <w:szCs w:val="24"/>
              </w:rPr>
              <w:t>, навпроти будинку № 40</w:t>
            </w:r>
          </w:p>
          <w:p w14:paraId="3D1E3F93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 w:rsidRPr="0079151F">
              <w:rPr>
                <w:sz w:val="24"/>
                <w:szCs w:val="24"/>
              </w:rPr>
              <w:t xml:space="preserve">Площа: </w:t>
            </w:r>
            <w:r w:rsidRPr="0079151F">
              <w:rPr>
                <w:sz w:val="24"/>
                <w:szCs w:val="24"/>
                <w:lang w:eastAsia="x-none"/>
              </w:rPr>
              <w:t xml:space="preserve">загальна площа 50 </w:t>
            </w:r>
            <w:proofErr w:type="spellStart"/>
            <w:r w:rsidRPr="0079151F">
              <w:rPr>
                <w:sz w:val="24"/>
                <w:szCs w:val="24"/>
                <w:lang w:eastAsia="x-none"/>
              </w:rPr>
              <w:t>кв.м</w:t>
            </w:r>
            <w:proofErr w:type="spellEnd"/>
          </w:p>
          <w:p w14:paraId="4C79C48B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 w:rsidRPr="0079151F">
              <w:rPr>
                <w:i/>
                <w:iCs/>
                <w:sz w:val="24"/>
                <w:szCs w:val="24"/>
                <w:lang w:eastAsia="x-none"/>
              </w:rPr>
              <w:t>Незабудована</w:t>
            </w:r>
          </w:p>
          <w:p w14:paraId="7675E6AE" w14:textId="77777777" w:rsidR="00E960C8" w:rsidRPr="0079151F" w:rsidRDefault="00E960C8" w:rsidP="00E960C8">
            <w:pPr>
              <w:widowControl w:val="0"/>
              <w:spacing w:after="0" w:line="240" w:lineRule="auto"/>
              <w:rPr>
                <w:b/>
                <w:i/>
              </w:rPr>
            </w:pPr>
            <w:r w:rsidRPr="0079151F">
              <w:rPr>
                <w:b/>
                <w:i/>
              </w:rPr>
              <w:t xml:space="preserve">Висновок ПК: </w:t>
            </w:r>
          </w:p>
          <w:p w14:paraId="241F876A" w14:textId="77777777" w:rsidR="00E960C8" w:rsidRPr="0079151F" w:rsidRDefault="00E960C8" w:rsidP="00E960C8">
            <w:pPr>
              <w:pStyle w:val="31"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9151F">
              <w:rPr>
                <w:b/>
                <w:bCs/>
                <w:i/>
                <w:iCs/>
                <w:sz w:val="24"/>
                <w:szCs w:val="24"/>
              </w:rPr>
              <w:t xml:space="preserve">погоджено </w:t>
            </w:r>
          </w:p>
          <w:p w14:paraId="689ABE0E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79151F">
              <w:rPr>
                <w:b/>
                <w:bCs/>
                <w:i/>
                <w:iCs/>
                <w:sz w:val="24"/>
                <w:szCs w:val="24"/>
              </w:rPr>
              <w:t>25.03.2025</w:t>
            </w:r>
          </w:p>
        </w:tc>
        <w:tc>
          <w:tcPr>
            <w:tcW w:w="236" w:type="dxa"/>
            <w:gridSpan w:val="2"/>
          </w:tcPr>
          <w:p w14:paraId="137A030B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3479" w:type="dxa"/>
            <w:gridSpan w:val="3"/>
          </w:tcPr>
          <w:p w14:paraId="4AD37C4F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2E54CF32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2E2A782F" w14:textId="77777777" w:rsidTr="00E960C8">
        <w:trPr>
          <w:trHeight w:val="70"/>
        </w:trPr>
        <w:tc>
          <w:tcPr>
            <w:tcW w:w="102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017600" w14:textId="77777777" w:rsidR="00E960C8" w:rsidRPr="0079151F" w:rsidRDefault="00E960C8" w:rsidP="00E960C8">
            <w:pPr>
              <w:spacing w:after="0" w:line="240" w:lineRule="auto"/>
              <w:rPr>
                <w:b/>
                <w:bCs/>
              </w:rPr>
            </w:pPr>
            <w:r w:rsidRPr="0079151F">
              <w:rPr>
                <w:b/>
                <w:bCs/>
              </w:rPr>
              <w:t>Про затвердження технічної документації про встановлення меж особистого строкового сервітуту/про відмову щодо затвердження технічної документації про встановлення меж особистого строкового сервітуту</w:t>
            </w:r>
          </w:p>
        </w:tc>
        <w:tc>
          <w:tcPr>
            <w:tcW w:w="236" w:type="dxa"/>
            <w:gridSpan w:val="2"/>
          </w:tcPr>
          <w:p w14:paraId="0418BCCA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3479" w:type="dxa"/>
            <w:gridSpan w:val="3"/>
          </w:tcPr>
          <w:p w14:paraId="440F3C3E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1786EC78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1766094C" w14:textId="77777777" w:rsidTr="00E960C8">
        <w:trPr>
          <w:trHeight w:val="347"/>
        </w:trPr>
        <w:tc>
          <w:tcPr>
            <w:tcW w:w="102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E516C95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b/>
                <w:bCs/>
                <w:sz w:val="24"/>
                <w:szCs w:val="24"/>
              </w:rPr>
              <w:t>Заводський район</w:t>
            </w:r>
          </w:p>
        </w:tc>
        <w:tc>
          <w:tcPr>
            <w:tcW w:w="236" w:type="dxa"/>
            <w:gridSpan w:val="2"/>
          </w:tcPr>
          <w:p w14:paraId="04BF4AE0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3479" w:type="dxa"/>
            <w:gridSpan w:val="3"/>
          </w:tcPr>
          <w:p w14:paraId="39A83670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053D2FF9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5AF47646" w14:textId="77777777" w:rsidTr="00E960C8">
        <w:trPr>
          <w:trHeight w:val="2300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7809" w14:textId="77777777" w:rsidR="00E960C8" w:rsidRPr="0079151F" w:rsidRDefault="00E960C8" w:rsidP="00E960C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6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B96C" w14:textId="77777777" w:rsidR="00E960C8" w:rsidRPr="0079151F" w:rsidRDefault="00E960C8" w:rsidP="00E960C8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79151F">
              <w:rPr>
                <w:b/>
                <w:bCs/>
              </w:rPr>
              <w:t>(s-zr-200/292)</w:t>
            </w:r>
            <w:r w:rsidRPr="0079151F">
              <w:t xml:space="preserve"> </w:t>
            </w:r>
            <w:hyperlink r:id="rId15" w:history="1">
              <w:r w:rsidRPr="0079151F">
                <w:rPr>
                  <w:rStyle w:val="ad"/>
                  <w:color w:val="auto"/>
                </w:rPr>
        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 з кадастровим номером 4810136300:01:020:0031 та надання ТОВ «СПАКС» згоди на встановлення земельного сервітуту (незабудована земельна ділянка)</w:t>
              </w:r>
            </w:hyperlink>
            <w:r w:rsidRPr="0079151F">
              <w:t> (s-zr-200/292) </w:t>
            </w:r>
            <w:hyperlink r:id="rId16" w:history="1">
              <w:r w:rsidRPr="0079151F">
                <w:rPr>
                  <w:rStyle w:val="ad"/>
                  <w:color w:val="auto"/>
                </w:rPr>
                <w:t>Пояснювальна записка</w:t>
              </w:r>
            </w:hyperlink>
          </w:p>
          <w:p w14:paraId="4FD2615D" w14:textId="77777777" w:rsidR="00E960C8" w:rsidRPr="0079151F" w:rsidRDefault="00E960C8" w:rsidP="00E960C8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79151F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13D0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ТОВ «СПАКС»</w:t>
            </w:r>
          </w:p>
          <w:p w14:paraId="4C7AE309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Адреса ділянки: </w:t>
            </w:r>
          </w:p>
          <w:p w14:paraId="2164AD42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вул. Сінна,2-Г</w:t>
            </w:r>
          </w:p>
          <w:p w14:paraId="2E57806A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 xml:space="preserve">Площа: загальна площа земельного сервітуту </w:t>
            </w:r>
            <w:r w:rsidRPr="0079151F">
              <w:rPr>
                <w:sz w:val="24"/>
                <w:szCs w:val="24"/>
                <w:bdr w:val="none" w:sz="0" w:space="0" w:color="auto" w:frame="1"/>
              </w:rPr>
              <w:t>673 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у тому числі земельна ділянка  № 12 площею 48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№13 площею 18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№14 площею 45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№15 площею 20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 16 площею 48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№17 площею 41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 18 площею 49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 № 19 площею </w:t>
            </w:r>
            <w:r w:rsidRPr="0079151F">
              <w:rPr>
                <w:sz w:val="24"/>
                <w:szCs w:val="24"/>
                <w:bdr w:val="none" w:sz="0" w:space="0" w:color="auto" w:frame="1"/>
              </w:rPr>
              <w:lastRenderedPageBreak/>
              <w:t xml:space="preserve">10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№20 площею 20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№21 площею 40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 №22 площею 46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№23 площею 46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№24 площею 50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№25 площею 43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 26 площею 50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№27 площею 25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 28 площею 49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>)</w:t>
            </w:r>
          </w:p>
          <w:p w14:paraId="6DE62843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79151F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31A396AA" w14:textId="77777777" w:rsidR="00E960C8" w:rsidRPr="0079151F" w:rsidRDefault="00E960C8" w:rsidP="00E960C8">
            <w:pPr>
              <w:widowControl w:val="0"/>
              <w:spacing w:after="0" w:line="240" w:lineRule="auto"/>
              <w:rPr>
                <w:b/>
                <w:i/>
              </w:rPr>
            </w:pPr>
            <w:r w:rsidRPr="0079151F">
              <w:rPr>
                <w:b/>
                <w:i/>
              </w:rPr>
              <w:t xml:space="preserve">Висновок ПК: </w:t>
            </w:r>
          </w:p>
          <w:p w14:paraId="6BD7C934" w14:textId="77777777" w:rsidR="00E960C8" w:rsidRPr="0079151F" w:rsidRDefault="00E960C8" w:rsidP="00E960C8">
            <w:pPr>
              <w:pStyle w:val="31"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9151F">
              <w:rPr>
                <w:b/>
                <w:bCs/>
                <w:i/>
                <w:iCs/>
                <w:sz w:val="24"/>
                <w:szCs w:val="24"/>
              </w:rPr>
              <w:t xml:space="preserve">погоджено </w:t>
            </w:r>
          </w:p>
          <w:p w14:paraId="504EBABD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b/>
                <w:bCs/>
                <w:i/>
                <w:iCs/>
                <w:sz w:val="24"/>
                <w:szCs w:val="24"/>
              </w:rPr>
              <w:t>25.03.2025</w:t>
            </w:r>
          </w:p>
        </w:tc>
        <w:tc>
          <w:tcPr>
            <w:tcW w:w="236" w:type="dxa"/>
            <w:gridSpan w:val="2"/>
          </w:tcPr>
          <w:p w14:paraId="775EBF65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3479" w:type="dxa"/>
            <w:gridSpan w:val="3"/>
          </w:tcPr>
          <w:p w14:paraId="08E184A0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4EA99636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280F78AA" w14:textId="77777777" w:rsidTr="00E960C8">
        <w:trPr>
          <w:trHeight w:val="2300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4168" w14:textId="77777777" w:rsidR="00E960C8" w:rsidRPr="0079151F" w:rsidRDefault="00E960C8" w:rsidP="00E960C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6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14C9" w14:textId="77777777" w:rsidR="00E960C8" w:rsidRPr="0079151F" w:rsidRDefault="00E960C8" w:rsidP="00E960C8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79151F">
              <w:rPr>
                <w:b/>
                <w:bCs/>
              </w:rPr>
              <w:t>(s-zr-200/293) </w:t>
            </w:r>
            <w:hyperlink r:id="rId17" w:history="1">
              <w:r w:rsidRPr="0079151F">
                <w:rPr>
                  <w:rStyle w:val="ad"/>
                  <w:color w:val="auto"/>
                </w:rPr>
        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 з кадастровим номером 4810136300:01:020:0032 та надання ТОВ «СПАКС» згоди на встановлення земельного сервітуту (незабудована земельна ділянка)</w:t>
              </w:r>
            </w:hyperlink>
            <w:r w:rsidRPr="0079151F">
              <w:t xml:space="preserve">  </w:t>
            </w:r>
            <w:hyperlink r:id="rId18" w:history="1">
              <w:r w:rsidRPr="0079151F">
                <w:rPr>
                  <w:rStyle w:val="ad"/>
                  <w:color w:val="auto"/>
                </w:rPr>
                <w:t>Пояснювальна записка</w:t>
              </w:r>
            </w:hyperlink>
          </w:p>
          <w:p w14:paraId="19965357" w14:textId="77777777" w:rsidR="00E960C8" w:rsidRPr="0079151F" w:rsidRDefault="00E960C8" w:rsidP="00E960C8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79151F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EECC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ТОВ «СПАКС»</w:t>
            </w:r>
          </w:p>
          <w:p w14:paraId="4660D8CF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Адреса ділянки: </w:t>
            </w:r>
            <w:bookmarkStart w:id="0" w:name="_Hlk193188556"/>
          </w:p>
          <w:p w14:paraId="0C6A48BB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вул. Рюміна,21-З</w:t>
            </w:r>
            <w:bookmarkEnd w:id="0"/>
          </w:p>
          <w:p w14:paraId="6474E501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 xml:space="preserve">Площа: загальна площа земельного сервітуту </w:t>
            </w:r>
            <w:r w:rsidRPr="0079151F">
              <w:rPr>
                <w:sz w:val="24"/>
                <w:szCs w:val="24"/>
                <w:bdr w:val="none" w:sz="0" w:space="0" w:color="auto" w:frame="1"/>
              </w:rPr>
              <w:t>142 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у тому числі земельна ділянка  № 29 площею 27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№30 площею 50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№31 площею 50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sz w:val="24"/>
                <w:szCs w:val="24"/>
                <w:bdr w:val="none" w:sz="0" w:space="0" w:color="auto" w:frame="1"/>
              </w:rPr>
              <w:t xml:space="preserve">, земельна ділянка №32 площею 15 </w:t>
            </w:r>
            <w:proofErr w:type="spellStart"/>
            <w:r w:rsidRPr="0079151F">
              <w:rPr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</w:p>
          <w:p w14:paraId="7382449B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79151F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678EE811" w14:textId="77777777" w:rsidR="00E960C8" w:rsidRPr="0079151F" w:rsidRDefault="00E960C8" w:rsidP="00E960C8">
            <w:pPr>
              <w:widowControl w:val="0"/>
              <w:spacing w:after="0" w:line="240" w:lineRule="auto"/>
              <w:rPr>
                <w:b/>
                <w:i/>
              </w:rPr>
            </w:pPr>
            <w:r w:rsidRPr="0079151F">
              <w:rPr>
                <w:b/>
                <w:i/>
              </w:rPr>
              <w:t xml:space="preserve">Висновок ПК: </w:t>
            </w:r>
          </w:p>
          <w:p w14:paraId="7069B475" w14:textId="77777777" w:rsidR="00E960C8" w:rsidRPr="0079151F" w:rsidRDefault="00E960C8" w:rsidP="00E960C8">
            <w:pPr>
              <w:pStyle w:val="31"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9151F">
              <w:rPr>
                <w:b/>
                <w:bCs/>
                <w:i/>
                <w:iCs/>
                <w:sz w:val="24"/>
                <w:szCs w:val="24"/>
              </w:rPr>
              <w:t xml:space="preserve">погоджено </w:t>
            </w:r>
          </w:p>
          <w:p w14:paraId="223CD601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b/>
                <w:bCs/>
                <w:i/>
                <w:iCs/>
                <w:sz w:val="24"/>
                <w:szCs w:val="24"/>
              </w:rPr>
              <w:t>25.03.2025</w:t>
            </w:r>
          </w:p>
        </w:tc>
        <w:tc>
          <w:tcPr>
            <w:tcW w:w="236" w:type="dxa"/>
            <w:gridSpan w:val="2"/>
          </w:tcPr>
          <w:p w14:paraId="12EAB49D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3479" w:type="dxa"/>
            <w:gridSpan w:val="3"/>
          </w:tcPr>
          <w:p w14:paraId="511FB31E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482755B2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  <w:tr w:rsidR="00E960C8" w:rsidRPr="0079151F" w14:paraId="007EFF5E" w14:textId="77777777" w:rsidTr="00E960C8">
        <w:trPr>
          <w:trHeight w:val="2300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D3EB" w14:textId="77777777" w:rsidR="00E960C8" w:rsidRPr="0079151F" w:rsidRDefault="00E960C8" w:rsidP="00E960C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</w:pPr>
          </w:p>
        </w:tc>
        <w:tc>
          <w:tcPr>
            <w:tcW w:w="6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C720" w14:textId="77777777" w:rsidR="00E960C8" w:rsidRPr="0079151F" w:rsidRDefault="00E960C8" w:rsidP="00E960C8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79151F">
              <w:rPr>
                <w:b/>
                <w:bCs/>
              </w:rPr>
              <w:t>(s-zr-200/294) </w:t>
            </w:r>
            <w:hyperlink r:id="rId19" w:history="1">
              <w:r w:rsidRPr="0079151F">
                <w:rPr>
                  <w:rStyle w:val="ad"/>
                  <w:color w:val="auto"/>
                </w:rPr>
        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 з кадастровим номером 4810136300:01:020:0029 та надання ТОВ «СПАКС» згоди на встановлення земельного сервітуту (незабудована земельна ділянка)</w:t>
              </w:r>
            </w:hyperlink>
            <w:r w:rsidRPr="0079151F">
              <w:t xml:space="preserve">  </w:t>
            </w:r>
            <w:hyperlink r:id="rId20" w:history="1">
              <w:r w:rsidRPr="0079151F">
                <w:rPr>
                  <w:rStyle w:val="ad"/>
                  <w:color w:val="auto"/>
                </w:rPr>
                <w:t>Пояснювальна записка</w:t>
              </w:r>
            </w:hyperlink>
          </w:p>
          <w:p w14:paraId="75EDC7B3" w14:textId="77777777" w:rsidR="00E960C8" w:rsidRPr="0079151F" w:rsidRDefault="00E960C8" w:rsidP="00E960C8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79151F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1D42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rFonts w:eastAsia="Calibri"/>
                <w:sz w:val="24"/>
                <w:szCs w:val="24"/>
              </w:rPr>
              <w:t>ТОВ «СПАКС»</w:t>
            </w:r>
          </w:p>
          <w:p w14:paraId="7E5630EF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>Адреса ділянки: </w:t>
            </w:r>
          </w:p>
          <w:p w14:paraId="4BA0375C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rFonts w:eastAsia="Calibri"/>
                <w:sz w:val="24"/>
                <w:szCs w:val="24"/>
              </w:rPr>
              <w:t>пр. Центральний, 25-З</w:t>
            </w:r>
          </w:p>
          <w:p w14:paraId="5C78AC0C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sz w:val="24"/>
                <w:szCs w:val="24"/>
              </w:rPr>
              <w:t xml:space="preserve">Площа: </w:t>
            </w:r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>439 </w:t>
            </w:r>
            <w:proofErr w:type="spellStart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 xml:space="preserve">, у тому числі земельна ділянка    № 1 площею 49 </w:t>
            </w:r>
            <w:proofErr w:type="spellStart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 xml:space="preserve">, земельна ділянка №2 площею 40 </w:t>
            </w:r>
            <w:proofErr w:type="spellStart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 xml:space="preserve">, земельна ділянка №3 площею 32 </w:t>
            </w:r>
            <w:proofErr w:type="spellStart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 xml:space="preserve">, земельна ділянка №4 площею 48 </w:t>
            </w:r>
            <w:proofErr w:type="spellStart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 xml:space="preserve">,  земельна ділянка № 5 площею 28 </w:t>
            </w:r>
            <w:proofErr w:type="spellStart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lastRenderedPageBreak/>
              <w:t xml:space="preserve">земельна ділянка № 6 площею 39 </w:t>
            </w:r>
            <w:proofErr w:type="spellStart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 xml:space="preserve">, земельна ділянка № 7 площею 34 </w:t>
            </w:r>
            <w:proofErr w:type="spellStart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 xml:space="preserve">, земельна ділянка №8 площею 43 </w:t>
            </w:r>
            <w:proofErr w:type="spellStart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 xml:space="preserve">, земельна ділянка № 9 площею 30 </w:t>
            </w:r>
            <w:proofErr w:type="spellStart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 xml:space="preserve">, земельна ділянка № 10 площею 48 </w:t>
            </w:r>
            <w:proofErr w:type="spellStart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 xml:space="preserve">, земельна ділянка №11 площею 48 </w:t>
            </w:r>
            <w:proofErr w:type="spellStart"/>
            <w:r w:rsidRPr="0079151F">
              <w:rPr>
                <w:rFonts w:eastAsia="Calibri"/>
                <w:sz w:val="24"/>
                <w:szCs w:val="24"/>
                <w:bdr w:val="none" w:sz="0" w:space="0" w:color="auto" w:frame="1"/>
              </w:rPr>
              <w:t>кв.м</w:t>
            </w:r>
            <w:proofErr w:type="spellEnd"/>
          </w:p>
          <w:p w14:paraId="1C6D2A38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79151F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22F9625D" w14:textId="77777777" w:rsidR="00E960C8" w:rsidRPr="0079151F" w:rsidRDefault="00E960C8" w:rsidP="00E960C8">
            <w:pPr>
              <w:widowControl w:val="0"/>
              <w:spacing w:after="0" w:line="240" w:lineRule="auto"/>
              <w:rPr>
                <w:b/>
                <w:i/>
              </w:rPr>
            </w:pPr>
            <w:r w:rsidRPr="0079151F">
              <w:rPr>
                <w:b/>
                <w:i/>
              </w:rPr>
              <w:t xml:space="preserve">Висновок ПК: </w:t>
            </w:r>
          </w:p>
          <w:p w14:paraId="543F5038" w14:textId="77777777" w:rsidR="00E960C8" w:rsidRPr="0079151F" w:rsidRDefault="00E960C8" w:rsidP="00E960C8">
            <w:pPr>
              <w:pStyle w:val="31"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9151F">
              <w:rPr>
                <w:b/>
                <w:bCs/>
                <w:i/>
                <w:iCs/>
                <w:sz w:val="24"/>
                <w:szCs w:val="24"/>
              </w:rPr>
              <w:t xml:space="preserve">погоджено </w:t>
            </w:r>
          </w:p>
          <w:p w14:paraId="1BF5444B" w14:textId="77777777" w:rsidR="00E960C8" w:rsidRPr="0079151F" w:rsidRDefault="00E960C8" w:rsidP="00E960C8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9151F">
              <w:rPr>
                <w:b/>
                <w:bCs/>
                <w:i/>
                <w:iCs/>
                <w:sz w:val="24"/>
                <w:szCs w:val="24"/>
              </w:rPr>
              <w:t>25.03.2025</w:t>
            </w:r>
          </w:p>
        </w:tc>
        <w:tc>
          <w:tcPr>
            <w:tcW w:w="236" w:type="dxa"/>
            <w:gridSpan w:val="2"/>
          </w:tcPr>
          <w:p w14:paraId="2B49C3D2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3479" w:type="dxa"/>
            <w:gridSpan w:val="3"/>
          </w:tcPr>
          <w:p w14:paraId="47EA0935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78701FC0" w14:textId="77777777" w:rsidR="00E960C8" w:rsidRPr="0079151F" w:rsidRDefault="00E960C8" w:rsidP="00E960C8">
            <w:pPr>
              <w:widowControl w:val="0"/>
              <w:spacing w:after="0" w:line="240" w:lineRule="auto"/>
            </w:pPr>
          </w:p>
        </w:tc>
      </w:tr>
    </w:tbl>
    <w:p w14:paraId="0915BD0D" w14:textId="77777777" w:rsidR="00E960C8" w:rsidRDefault="00E960C8" w:rsidP="00E960C8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</w:p>
    <w:p w14:paraId="601CB560" w14:textId="1E937760" w:rsidR="007C6741" w:rsidRDefault="007C6741" w:rsidP="007C6741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Бюджетні питання:</w:t>
      </w:r>
    </w:p>
    <w:p w14:paraId="49F75C60" w14:textId="77777777" w:rsidR="007C6741" w:rsidRDefault="007C6741" w:rsidP="00E960C8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</w:p>
    <w:tbl>
      <w:tblPr>
        <w:tblW w:w="1020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709"/>
        <w:gridCol w:w="1418"/>
        <w:gridCol w:w="5953"/>
        <w:gridCol w:w="2126"/>
      </w:tblGrid>
      <w:tr w:rsidR="007C6741" w14:paraId="168277A7" w14:textId="77777777" w:rsidTr="00F77C8B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0618" w14:textId="77777777" w:rsidR="007C6741" w:rsidRDefault="007C6741" w:rsidP="00F77C8B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952C" w14:textId="77777777" w:rsidR="007C6741" w:rsidRDefault="007C6741" w:rsidP="00F77C8B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файлу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7347" w14:textId="77777777" w:rsidR="007C6741" w:rsidRDefault="007C6741" w:rsidP="00F77C8B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50C6" w14:textId="77777777" w:rsidR="007C6741" w:rsidRDefault="007C6741" w:rsidP="00F77C8B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</w:tr>
      <w:tr w:rsidR="007C6741" w14:paraId="1803D462" w14:textId="77777777" w:rsidTr="00F77C8B">
        <w:trPr>
          <w:trHeight w:val="3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EC3B" w14:textId="77777777" w:rsidR="007C6741" w:rsidRDefault="007C6741" w:rsidP="00F77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4D80" w14:textId="77777777" w:rsidR="007C6741" w:rsidRDefault="007C6741" w:rsidP="00F77C8B">
            <w:pPr>
              <w:widowControl w:val="0"/>
              <w:spacing w:after="0" w:line="240" w:lineRule="auto"/>
              <w:jc w:val="center"/>
              <w:rPr>
                <w:b/>
                <w:color w:val="303030"/>
              </w:rPr>
            </w:pPr>
            <w:r>
              <w:rPr>
                <w:b/>
                <w:color w:val="303030"/>
                <w:highlight w:val="white"/>
              </w:rPr>
              <w:t>(s-no-049)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1EEF" w14:textId="77777777" w:rsidR="007C6741" w:rsidRDefault="007C6741" w:rsidP="00F77C8B">
            <w:pPr>
              <w:tabs>
                <w:tab w:val="left" w:pos="1500"/>
              </w:tabs>
              <w:spacing w:after="0" w:line="240" w:lineRule="auto"/>
              <w:jc w:val="both"/>
              <w:rPr>
                <w:color w:val="303030"/>
                <w:highlight w:val="white"/>
              </w:rPr>
            </w:pPr>
            <w:r>
              <w:t>Про внесення змін та доповнень до рішення Миколаївської міської ради від 28.11.2024 № 39/8 «Про затвердження міської комплексної програми «Освіта» на 2025-2027 роки»</w:t>
            </w:r>
            <w:r>
              <w:rPr>
                <w:color w:val="303030"/>
                <w:highlight w:val="white"/>
              </w:rPr>
              <w:t> </w:t>
            </w:r>
          </w:p>
          <w:p w14:paraId="35C0A532" w14:textId="77777777" w:rsidR="007C6741" w:rsidRDefault="007C6741" w:rsidP="00F77C8B">
            <w:pPr>
              <w:tabs>
                <w:tab w:val="left" w:pos="1500"/>
              </w:tabs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b/>
                <w:i/>
                <w:color w:val="303030"/>
                <w:highlight w:val="white"/>
              </w:rPr>
              <w:t>Доповідач:</w:t>
            </w:r>
            <w:r>
              <w:rPr>
                <w:i/>
                <w:color w:val="000000"/>
              </w:rPr>
              <w:t xml:space="preserve"> начальник управління освіти Миколаївської міської ради Личко Ганна Володимирівна</w:t>
            </w:r>
          </w:p>
          <w:p w14:paraId="3A8E37FF" w14:textId="77777777" w:rsidR="007C6741" w:rsidRDefault="0007285E" w:rsidP="00F77C8B">
            <w:pPr>
              <w:tabs>
                <w:tab w:val="left" w:pos="1500"/>
              </w:tabs>
              <w:spacing w:after="0" w:line="240" w:lineRule="auto"/>
              <w:jc w:val="both"/>
              <w:rPr>
                <w:color w:val="000000"/>
              </w:rPr>
            </w:pPr>
            <w:hyperlink r:id="rId21">
              <w:r w:rsidR="007C6741">
                <w:rPr>
                  <w:color w:val="0000FF"/>
                  <w:u w:val="single"/>
                </w:rPr>
                <w:t>Порівняльна таблиця</w:t>
              </w:r>
            </w:hyperlink>
          </w:p>
          <w:p w14:paraId="7D06FA64" w14:textId="77777777" w:rsidR="007C6741" w:rsidRDefault="007C6741" w:rsidP="00F77C8B">
            <w:pPr>
              <w:spacing w:after="0" w:line="240" w:lineRule="auto"/>
              <w:jc w:val="both"/>
              <w:rPr>
                <w:i/>
                <w:color w:val="FF0000"/>
                <w:highlight w:val="white"/>
              </w:rPr>
            </w:pPr>
            <w:r>
              <w:rPr>
                <w:i/>
                <w:color w:val="FF0000"/>
                <w:highlight w:val="white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 (17.03.2025)</w:t>
            </w:r>
          </w:p>
          <w:p w14:paraId="0FC0B67B" w14:textId="77777777" w:rsidR="007C6741" w:rsidRPr="00897B27" w:rsidRDefault="007C6741" w:rsidP="00F77C8B">
            <w:pPr>
              <w:tabs>
                <w:tab w:val="left" w:pos="4980"/>
              </w:tabs>
              <w:spacing w:after="0" w:line="240" w:lineRule="auto"/>
              <w:rPr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1D61" w14:textId="77777777" w:rsidR="007C6741" w:rsidRDefault="007C6741" w:rsidP="00F77C8B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  <w:r w:rsidRPr="007C6741">
              <w:rPr>
                <w:highlight w:val="white"/>
              </w:rPr>
              <w:t xml:space="preserve">Розглянуто та погоджено </w:t>
            </w:r>
            <w:r w:rsidRPr="007C6741">
              <w:rPr>
                <w:color w:val="000000"/>
                <w:highlight w:val="white"/>
              </w:rPr>
              <w:t>на</w:t>
            </w:r>
          </w:p>
          <w:p w14:paraId="6F2552BD" w14:textId="6334F67E" w:rsidR="007C6741" w:rsidRDefault="007C6741" w:rsidP="00F77C8B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  <w:r w:rsidRPr="007C6741">
              <w:rPr>
                <w:color w:val="000000"/>
                <w:highlight w:val="white"/>
              </w:rPr>
              <w:t>ПК бюджетна</w:t>
            </w:r>
          </w:p>
          <w:p w14:paraId="01E11B1D" w14:textId="68BB83ED" w:rsidR="007C6741" w:rsidRPr="007C6741" w:rsidRDefault="007C6741" w:rsidP="00F77C8B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25.03.2025</w:t>
            </w:r>
          </w:p>
          <w:p w14:paraId="05E4167F" w14:textId="77777777" w:rsidR="007C6741" w:rsidRDefault="007C6741" w:rsidP="00F77C8B">
            <w:pPr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</w:p>
          <w:p w14:paraId="1A3FC71A" w14:textId="77777777" w:rsidR="007C6741" w:rsidRDefault="007C6741" w:rsidP="00F77C8B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</w:t>
            </w:r>
          </w:p>
          <w:p w14:paraId="1BC5F66E" w14:textId="77777777" w:rsidR="007C6741" w:rsidRDefault="007C6741" w:rsidP="00F77C8B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ПК освіта</w:t>
            </w:r>
          </w:p>
          <w:p w14:paraId="148BA677" w14:textId="77777777" w:rsidR="007C6741" w:rsidRDefault="007C6741" w:rsidP="00F77C8B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25.03.2025</w:t>
            </w:r>
          </w:p>
          <w:p w14:paraId="4C7DE82A" w14:textId="77777777" w:rsidR="007C6741" w:rsidRDefault="007C6741" w:rsidP="00F77C8B">
            <w:pPr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</w:p>
          <w:p w14:paraId="1540714C" w14:textId="77777777" w:rsidR="007C6741" w:rsidRDefault="007C6741" w:rsidP="00F77C8B">
            <w:pPr>
              <w:spacing w:after="0" w:line="240" w:lineRule="auto"/>
              <w:jc w:val="center"/>
            </w:pPr>
            <w:r>
              <w:t>Розглянуто та погоджено за результатами голосування на ПК законності</w:t>
            </w:r>
          </w:p>
          <w:p w14:paraId="64472282" w14:textId="77777777" w:rsidR="007C6741" w:rsidRDefault="007C6741" w:rsidP="00F77C8B">
            <w:pPr>
              <w:spacing w:after="0" w:line="240" w:lineRule="auto"/>
              <w:jc w:val="center"/>
            </w:pPr>
            <w:r>
              <w:t>21.03.2025</w:t>
            </w:r>
          </w:p>
        </w:tc>
      </w:tr>
    </w:tbl>
    <w:p w14:paraId="1580BED2" w14:textId="77777777" w:rsidR="007C6741" w:rsidRDefault="007C6741" w:rsidP="00E960C8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</w:p>
    <w:p w14:paraId="3F2CA124" w14:textId="7CC10F9C" w:rsidR="001E435B" w:rsidRDefault="00897B27" w:rsidP="00E960C8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Поточні питання:</w:t>
      </w:r>
    </w:p>
    <w:p w14:paraId="3D05A436" w14:textId="77777777" w:rsidR="007C6741" w:rsidRDefault="007C6741" w:rsidP="00E960C8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</w:p>
    <w:tbl>
      <w:tblPr>
        <w:tblStyle w:val="aff7"/>
        <w:tblW w:w="1020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709"/>
        <w:gridCol w:w="1418"/>
        <w:gridCol w:w="5953"/>
        <w:gridCol w:w="2126"/>
      </w:tblGrid>
      <w:tr w:rsidR="001E435B" w14:paraId="4E403037" w14:textId="77777777" w:rsidTr="00E960C8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49E4" w14:textId="77777777" w:rsidR="001E435B" w:rsidRDefault="00897B27" w:rsidP="00E960C8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8279" w14:textId="77777777" w:rsidR="001E435B" w:rsidRDefault="00897B27" w:rsidP="00E960C8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файлу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4335" w14:textId="77777777" w:rsidR="001E435B" w:rsidRDefault="00897B27" w:rsidP="00E960C8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2DC9" w14:textId="77777777" w:rsidR="001E435B" w:rsidRDefault="00897B27" w:rsidP="00E960C8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</w:tr>
      <w:tr w:rsidR="001E435B" w14:paraId="6A076CAC" w14:textId="77777777" w:rsidTr="00E960C8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E624" w14:textId="77777777" w:rsidR="001E435B" w:rsidRDefault="00897B27" w:rsidP="00E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C5DF" w14:textId="77777777" w:rsidR="001E435B" w:rsidRDefault="00897B27" w:rsidP="00E960C8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303030"/>
                <w:highlight w:val="white"/>
              </w:rPr>
              <w:t>(s-fk-019)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F133" w14:textId="0C17737A" w:rsidR="001E435B" w:rsidRDefault="00897B27" w:rsidP="00E960C8">
            <w:pPr>
              <w:tabs>
                <w:tab w:val="left" w:pos="1500"/>
              </w:tabs>
              <w:spacing w:after="0" w:line="240" w:lineRule="auto"/>
              <w:jc w:val="both"/>
              <w:rPr>
                <w:color w:val="303030"/>
                <w:highlight w:val="white"/>
              </w:rPr>
            </w:pPr>
            <w:r>
              <w:t>Про внесення змін та доповнення до рішення міської ради від 24.12.2020 №2/29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 (зі змінами та доповненнями)»</w:t>
            </w:r>
          </w:p>
          <w:p w14:paraId="4A120EAA" w14:textId="77777777" w:rsidR="001E435B" w:rsidRDefault="00897B27" w:rsidP="00E960C8">
            <w:pPr>
              <w:spacing w:after="0" w:line="240" w:lineRule="auto"/>
              <w:ind w:left="-15"/>
              <w:jc w:val="both"/>
              <w:rPr>
                <w:i/>
              </w:rPr>
            </w:pPr>
            <w:r>
              <w:rPr>
                <w:b/>
                <w:i/>
                <w:highlight w:val="white"/>
              </w:rPr>
              <w:t xml:space="preserve">Доповідач: 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  </w:t>
            </w:r>
          </w:p>
          <w:p w14:paraId="31C96122" w14:textId="77777777" w:rsidR="001E435B" w:rsidRDefault="00897B27" w:rsidP="00E960C8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i/>
                <w:color w:val="FF0000"/>
                <w:highlight w:val="white"/>
              </w:rPr>
              <w:t xml:space="preserve">Не підлягає оприлюдненню на сайті Миколаївської міської ради відповідно до листа розробника </w:t>
            </w:r>
            <w:proofErr w:type="spellStart"/>
            <w:r>
              <w:rPr>
                <w:i/>
                <w:color w:val="FF0000"/>
                <w:highlight w:val="white"/>
              </w:rPr>
              <w:t>проєкту</w:t>
            </w:r>
            <w:proofErr w:type="spellEnd"/>
            <w:r>
              <w:rPr>
                <w:i/>
                <w:color w:val="FF0000"/>
                <w:highlight w:val="white"/>
              </w:rPr>
              <w:t xml:space="preserve"> </w:t>
            </w:r>
            <w:r>
              <w:rPr>
                <w:i/>
                <w:color w:val="FF0000"/>
                <w:highlight w:val="white"/>
              </w:rPr>
              <w:lastRenderedPageBreak/>
              <w:t xml:space="preserve">рішення міської ради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21D" w14:textId="77777777" w:rsidR="00897B27" w:rsidRDefault="00897B27" w:rsidP="00E960C8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Розглянуто та погоджено на</w:t>
            </w:r>
          </w:p>
          <w:p w14:paraId="2B8CE02C" w14:textId="77777777" w:rsidR="00897B27" w:rsidRDefault="00897B27" w:rsidP="00E960C8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ПК ЖКГ</w:t>
            </w:r>
          </w:p>
          <w:p w14:paraId="15A012DF" w14:textId="2AB98E17" w:rsidR="001E435B" w:rsidRDefault="00897B27" w:rsidP="00E960C8">
            <w:pPr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  <w:r>
              <w:rPr>
                <w:highlight w:val="white"/>
              </w:rPr>
              <w:t>24.03.2025</w:t>
            </w:r>
          </w:p>
          <w:p w14:paraId="3900AD5C" w14:textId="77777777" w:rsidR="001E435B" w:rsidRDefault="001E435B" w:rsidP="00E960C8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1E435B" w14:paraId="6838AF9D" w14:textId="77777777" w:rsidTr="00E960C8">
        <w:trPr>
          <w:trHeight w:val="29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02EA" w14:textId="3F36AE89" w:rsidR="001E435B" w:rsidRDefault="002F4BB6" w:rsidP="00E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897B27">
              <w:rPr>
                <w:b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8B3A" w14:textId="77777777" w:rsidR="001E435B" w:rsidRDefault="00897B27" w:rsidP="00E960C8">
            <w:pPr>
              <w:widowControl w:val="0"/>
              <w:spacing w:after="0" w:line="240" w:lineRule="auto"/>
              <w:jc w:val="center"/>
              <w:rPr>
                <w:b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(s-dj-131)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D6BC" w14:textId="77777777" w:rsidR="001E435B" w:rsidRDefault="00897B27" w:rsidP="00E960C8">
            <w:pPr>
              <w:tabs>
                <w:tab w:val="left" w:pos="1500"/>
              </w:tabs>
              <w:spacing w:after="0" w:line="240" w:lineRule="auto"/>
              <w:jc w:val="both"/>
            </w:pPr>
            <w:bookmarkStart w:id="1" w:name="_heading=h.30j0zll" w:colFirst="0" w:colLast="0"/>
            <w:bookmarkEnd w:id="1"/>
            <w:r>
              <w:t xml:space="preserve">Про врегулювання окремих питань у сфері публічних </w:t>
            </w:r>
            <w:proofErr w:type="spellStart"/>
            <w:r>
              <w:t>закупівель</w:t>
            </w:r>
            <w:proofErr w:type="spellEnd"/>
            <w:r>
              <w:t xml:space="preserve">, в яких замовниками та учасниками </w:t>
            </w:r>
            <w:proofErr w:type="spellStart"/>
            <w:r>
              <w:t>закупівель</w:t>
            </w:r>
            <w:proofErr w:type="spellEnd"/>
            <w:r>
              <w:t xml:space="preserve"> виступають суб’єкти,  що утворені Миколаївською міською радою</w:t>
            </w:r>
          </w:p>
          <w:p w14:paraId="42A0B9A5" w14:textId="77777777" w:rsidR="001E435B" w:rsidRDefault="00897B27" w:rsidP="00E960C8">
            <w:pPr>
              <w:tabs>
                <w:tab w:val="left" w:pos="1500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  <w:color w:val="303030"/>
                <w:highlight w:val="white"/>
              </w:rPr>
              <w:t>Доповідач:</w:t>
            </w:r>
            <w:r>
              <w:rPr>
                <w:i/>
              </w:rPr>
              <w:t xml:space="preserve"> перший заступник директора департаменту житлово-комунального господарства Миколаївської міської ради </w:t>
            </w:r>
            <w:proofErr w:type="spellStart"/>
            <w:r>
              <w:rPr>
                <w:i/>
              </w:rPr>
              <w:t>Набатов</w:t>
            </w:r>
            <w:proofErr w:type="spellEnd"/>
            <w:r>
              <w:rPr>
                <w:i/>
              </w:rPr>
              <w:t xml:space="preserve"> Ігор Ігорович</w:t>
            </w:r>
          </w:p>
          <w:p w14:paraId="3BA98BE6" w14:textId="1F650101" w:rsidR="001E435B" w:rsidRPr="00897B27" w:rsidRDefault="00897B27" w:rsidP="00E960C8">
            <w:pPr>
              <w:tabs>
                <w:tab w:val="left" w:pos="1500"/>
              </w:tabs>
              <w:spacing w:after="0" w:line="240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  <w:highlight w:val="white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>
              <w:rPr>
                <w:i/>
                <w:color w:val="FF0000"/>
              </w:rPr>
              <w:t xml:space="preserve"> (25.03.2025)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BE3C" w14:textId="77777777" w:rsidR="00897B27" w:rsidRDefault="00897B27" w:rsidP="00E960C8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</w:t>
            </w:r>
          </w:p>
          <w:p w14:paraId="3DB152CD" w14:textId="77777777" w:rsidR="00897B27" w:rsidRDefault="00897B27" w:rsidP="00E960C8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ПК ЖКГ</w:t>
            </w:r>
          </w:p>
          <w:p w14:paraId="7268BC9C" w14:textId="23DF0436" w:rsidR="001E435B" w:rsidRDefault="00897B27" w:rsidP="00E960C8">
            <w:pPr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  <w:r>
              <w:rPr>
                <w:highlight w:val="white"/>
              </w:rPr>
              <w:t>24.03.2025</w:t>
            </w:r>
          </w:p>
          <w:p w14:paraId="3718A682" w14:textId="77777777" w:rsidR="001E435B" w:rsidRDefault="001E435B" w:rsidP="00E960C8">
            <w:pPr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</w:p>
          <w:p w14:paraId="47B88A30" w14:textId="77777777" w:rsidR="001E435B" w:rsidRDefault="00897B27" w:rsidP="00E960C8">
            <w:pPr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Не розглянуто на ПК законності</w:t>
            </w:r>
          </w:p>
          <w:p w14:paraId="0D9A3FCA" w14:textId="77777777" w:rsidR="001E435B" w:rsidRDefault="001E435B" w:rsidP="00E960C8">
            <w:pPr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</w:p>
          <w:p w14:paraId="718DCE85" w14:textId="77777777" w:rsidR="001E435B" w:rsidRDefault="001E435B" w:rsidP="00E960C8">
            <w:pPr>
              <w:spacing w:after="0" w:line="240" w:lineRule="auto"/>
              <w:jc w:val="center"/>
            </w:pPr>
          </w:p>
        </w:tc>
      </w:tr>
      <w:tr w:rsidR="001E435B" w14:paraId="7EC28A20" w14:textId="77777777" w:rsidTr="00E960C8">
        <w:trPr>
          <w:trHeight w:val="7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F812" w14:textId="3B6B603A" w:rsidR="001E435B" w:rsidRDefault="002F4BB6" w:rsidP="00E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897B27">
              <w:rPr>
                <w:b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A2CF" w14:textId="77777777" w:rsidR="001E435B" w:rsidRDefault="00897B27" w:rsidP="00E960C8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(s-dj-127)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91A0" w14:textId="77777777" w:rsidR="001E435B" w:rsidRDefault="00897B27" w:rsidP="00E960C8">
            <w:pPr>
              <w:tabs>
                <w:tab w:val="left" w:pos="1500"/>
              </w:tabs>
              <w:spacing w:after="0" w:line="240" w:lineRule="auto"/>
              <w:jc w:val="both"/>
              <w:rPr>
                <w:color w:val="303030"/>
                <w:highlight w:val="white"/>
              </w:rPr>
            </w:pPr>
            <w:r>
              <w:t>Про врегулювання окремих питань, пов’язаних з утриманням зелених насаджень на території Миколаївської міської територіальної громади</w:t>
            </w:r>
            <w:r>
              <w:rPr>
                <w:color w:val="303030"/>
                <w:highlight w:val="white"/>
              </w:rPr>
              <w:t> </w:t>
            </w:r>
          </w:p>
          <w:p w14:paraId="1F938A55" w14:textId="77777777" w:rsidR="001E435B" w:rsidRDefault="00897B27" w:rsidP="00E960C8">
            <w:pPr>
              <w:tabs>
                <w:tab w:val="left" w:pos="1500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  <w:color w:val="303030"/>
                <w:highlight w:val="white"/>
              </w:rPr>
              <w:t>Доповідач:</w:t>
            </w:r>
            <w:r>
              <w:rPr>
                <w:i/>
              </w:rPr>
              <w:t xml:space="preserve"> перший заступник директора департаменту житлово-комунального господарства Миколаївської міської ради </w:t>
            </w:r>
            <w:proofErr w:type="spellStart"/>
            <w:r>
              <w:rPr>
                <w:i/>
              </w:rPr>
              <w:t>Набатов</w:t>
            </w:r>
            <w:proofErr w:type="spellEnd"/>
            <w:r>
              <w:rPr>
                <w:i/>
              </w:rPr>
              <w:t xml:space="preserve"> Ігор Ігорович</w:t>
            </w:r>
          </w:p>
          <w:p w14:paraId="7A2EA53C" w14:textId="77777777" w:rsidR="001E435B" w:rsidRDefault="00897B27" w:rsidP="00E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Розглядався на пленарному засіданні 41-ої чергової сесії Миколаївської міської ради 27.02.2025, однак не прийнятий за результатами голосування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DE23" w14:textId="77777777" w:rsidR="001E435B" w:rsidRDefault="00897B27" w:rsidP="00E960C8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ПОВТОРНО:</w:t>
            </w:r>
          </w:p>
          <w:p w14:paraId="2CA7E1EC" w14:textId="56C24B60" w:rsidR="001E435B" w:rsidRDefault="00897B27" w:rsidP="00E960C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Не розглянуто на ПК земельна</w:t>
            </w:r>
          </w:p>
          <w:p w14:paraId="76D297F5" w14:textId="77777777" w:rsidR="00897B27" w:rsidRDefault="00897B27" w:rsidP="00E960C8">
            <w:pPr>
              <w:spacing w:after="0" w:line="240" w:lineRule="auto"/>
              <w:jc w:val="center"/>
              <w:rPr>
                <w:u w:val="single"/>
              </w:rPr>
            </w:pPr>
          </w:p>
          <w:p w14:paraId="002A9A7E" w14:textId="77777777" w:rsidR="00897B27" w:rsidRDefault="00897B27" w:rsidP="00E960C8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Розглянуто та </w:t>
            </w:r>
            <w:r w:rsidRPr="00897B27">
              <w:rPr>
                <w:b/>
                <w:bCs/>
                <w:highlight w:val="white"/>
              </w:rPr>
              <w:t>не підтримано</w:t>
            </w:r>
            <w:r>
              <w:rPr>
                <w:highlight w:val="white"/>
              </w:rPr>
              <w:t xml:space="preserve"> за результатами голосування на</w:t>
            </w:r>
          </w:p>
          <w:p w14:paraId="2D28AD1B" w14:textId="77777777" w:rsidR="00897B27" w:rsidRDefault="00897B27" w:rsidP="00E960C8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ПК ЖКГ</w:t>
            </w:r>
          </w:p>
          <w:p w14:paraId="3F92E237" w14:textId="0C859E82" w:rsidR="001E435B" w:rsidRDefault="00897B27" w:rsidP="00E960C8">
            <w:pPr>
              <w:spacing w:after="0" w:line="240" w:lineRule="auto"/>
              <w:jc w:val="center"/>
            </w:pPr>
            <w:r>
              <w:rPr>
                <w:highlight w:val="white"/>
              </w:rPr>
              <w:t>24.03.2025</w:t>
            </w:r>
          </w:p>
          <w:p w14:paraId="7D1E8F74" w14:textId="77777777" w:rsidR="00897B27" w:rsidRDefault="00897B27" w:rsidP="00E960C8">
            <w:pPr>
              <w:spacing w:after="0" w:line="240" w:lineRule="auto"/>
              <w:jc w:val="center"/>
              <w:rPr>
                <w:u w:val="single"/>
              </w:rPr>
            </w:pPr>
          </w:p>
          <w:p w14:paraId="00FD3CC3" w14:textId="77777777" w:rsidR="001E435B" w:rsidRDefault="00897B27" w:rsidP="00E960C8">
            <w:pPr>
              <w:spacing w:after="0" w:line="240" w:lineRule="auto"/>
              <w:jc w:val="center"/>
            </w:pPr>
            <w:r>
              <w:t>Розглянуто та погоджено за результатами голосування на ПК законності</w:t>
            </w:r>
          </w:p>
          <w:p w14:paraId="0E10C415" w14:textId="77777777" w:rsidR="001E435B" w:rsidRDefault="00897B27" w:rsidP="00E960C8">
            <w:pPr>
              <w:spacing w:after="0" w:line="240" w:lineRule="auto"/>
              <w:jc w:val="center"/>
            </w:pPr>
            <w:r>
              <w:t>21.03.2025</w:t>
            </w:r>
          </w:p>
          <w:p w14:paraId="343F18CC" w14:textId="77777777" w:rsidR="001E435B" w:rsidRDefault="001E435B" w:rsidP="00E960C8">
            <w:pPr>
              <w:spacing w:after="0" w:line="240" w:lineRule="auto"/>
              <w:jc w:val="center"/>
              <w:rPr>
                <w:color w:val="000000"/>
                <w:highlight w:val="white"/>
                <w:u w:val="single"/>
              </w:rPr>
            </w:pPr>
          </w:p>
          <w:p w14:paraId="73A70DCE" w14:textId="77777777" w:rsidR="001E435B" w:rsidRDefault="00897B27" w:rsidP="00E960C8">
            <w:pPr>
              <w:spacing w:after="0" w:line="240" w:lineRule="auto"/>
              <w:jc w:val="center"/>
              <w:rPr>
                <w:color w:val="000000"/>
                <w:highlight w:val="white"/>
                <w:u w:val="single"/>
              </w:rPr>
            </w:pPr>
            <w:r>
              <w:rPr>
                <w:color w:val="000000"/>
                <w:highlight w:val="white"/>
                <w:u w:val="single"/>
              </w:rPr>
              <w:t>ПОПЕРЕДНЯ:</w:t>
            </w:r>
          </w:p>
          <w:p w14:paraId="6AC9892A" w14:textId="77777777" w:rsidR="001E435B" w:rsidRDefault="00897B27" w:rsidP="00E960C8">
            <w:pPr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Не розглянуто на ПК земельна</w:t>
            </w:r>
          </w:p>
          <w:p w14:paraId="509FF316" w14:textId="77777777" w:rsidR="001E435B" w:rsidRDefault="001E435B" w:rsidP="00E960C8">
            <w:pPr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</w:p>
          <w:p w14:paraId="233D8350" w14:textId="77777777" w:rsidR="001E435B" w:rsidRDefault="00897B27" w:rsidP="00E960C8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 на</w:t>
            </w:r>
          </w:p>
          <w:p w14:paraId="09E35242" w14:textId="77777777" w:rsidR="001E435B" w:rsidRDefault="00897B27" w:rsidP="00E960C8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ПК ЖКГ 24.02.2025</w:t>
            </w:r>
          </w:p>
          <w:p w14:paraId="70D7584F" w14:textId="77777777" w:rsidR="001E435B" w:rsidRDefault="001E435B" w:rsidP="00E960C8">
            <w:pPr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</w:p>
          <w:p w14:paraId="1063C098" w14:textId="77777777" w:rsidR="001E435B" w:rsidRDefault="00897B27" w:rsidP="00E960C8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 на</w:t>
            </w:r>
          </w:p>
          <w:p w14:paraId="5DE03E4A" w14:textId="77777777" w:rsidR="001E435B" w:rsidRDefault="00897B27" w:rsidP="00E960C8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ПК законності 21.02.2025</w:t>
            </w:r>
          </w:p>
        </w:tc>
      </w:tr>
    </w:tbl>
    <w:p w14:paraId="728BDA4E" w14:textId="77777777" w:rsidR="001E435B" w:rsidRDefault="001E435B" w:rsidP="00E960C8">
      <w:pPr>
        <w:spacing w:after="0" w:line="240" w:lineRule="auto"/>
      </w:pPr>
    </w:p>
    <w:sectPr w:rsidR="001E435B" w:rsidSect="007C6741">
      <w:pgSz w:w="11906" w:h="16838"/>
      <w:pgMar w:top="567" w:right="850" w:bottom="568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83E"/>
    <w:multiLevelType w:val="multilevel"/>
    <w:tmpl w:val="78086F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5B"/>
    <w:rsid w:val="0007285E"/>
    <w:rsid w:val="001E435B"/>
    <w:rsid w:val="002F4BB6"/>
    <w:rsid w:val="00374A42"/>
    <w:rsid w:val="007C6741"/>
    <w:rsid w:val="00897B27"/>
    <w:rsid w:val="00E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79B1"/>
  <w15:docId w15:val="{695D21E8-6AC9-4821-817A-157735AE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A42"/>
  </w:style>
  <w:style w:type="paragraph" w:styleId="1">
    <w:name w:val="heading 1"/>
    <w:basedOn w:val="LO-normal"/>
    <w:next w:val="LO-normal"/>
    <w:link w:val="10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5">
    <w:name w:val="heading 5"/>
    <w:basedOn w:val="LO-normal"/>
    <w:next w:val="LO-normal"/>
    <w:link w:val="50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LO-normal"/>
    <w:link w:val="a4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qFormat/>
    <w:rsid w:val="005F14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99"/>
    <w:qFormat/>
    <w:pPr>
      <w:spacing w:after="140" w:line="276" w:lineRule="auto"/>
    </w:pPr>
  </w:style>
  <w:style w:type="paragraph" w:styleId="a7">
    <w:name w:val="List"/>
    <w:basedOn w:val="a5"/>
    <w:uiPriority w:val="99"/>
    <w:qFormat/>
    <w:rPr>
      <w:rFonts w:cs="Arial"/>
    </w:rPr>
  </w:style>
  <w:style w:type="paragraph" w:styleId="a8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22">
    <w:name w:val="Основной текст (2)"/>
    <w:basedOn w:val="a"/>
    <w:link w:val="21"/>
    <w:qFormat/>
    <w:rsid w:val="005F14E3"/>
    <w:pPr>
      <w:widowControl w:val="0"/>
      <w:shd w:val="clear" w:color="auto" w:fill="FFFFFF"/>
      <w:spacing w:after="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Style2">
    <w:name w:val="Style2"/>
    <w:basedOn w:val="a"/>
    <w:qFormat/>
    <w:rsid w:val="005F14E3"/>
    <w:pPr>
      <w:widowControl w:val="0"/>
      <w:spacing w:after="0" w:line="319" w:lineRule="exact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F8727A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5F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7693"/>
    <w:rPr>
      <w:color w:val="0000FF"/>
      <w:u w:val="single"/>
    </w:rPr>
  </w:style>
  <w:style w:type="character" w:customStyle="1" w:styleId="bumpedfont15">
    <w:name w:val="bumpedfont15"/>
    <w:basedOn w:val="a0"/>
    <w:qFormat/>
    <w:rsid w:val="00FD7693"/>
  </w:style>
  <w:style w:type="paragraph" w:customStyle="1" w:styleId="31">
    <w:name w:val="?ћСЃРЅРѕРІРЅРѕР№ С‚РµРєСЃС‚ СЃ РѕС‚СЃС‚СѓРїРѕРј 3"/>
    <w:basedOn w:val="a"/>
    <w:qFormat/>
    <w:rsid w:val="007B7B4D"/>
    <w:pPr>
      <w:widowControl w:val="0"/>
      <w:spacing w:after="118" w:line="240" w:lineRule="auto"/>
      <w:ind w:left="280"/>
    </w:pPr>
    <w:rPr>
      <w:sz w:val="16"/>
      <w:szCs w:val="16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E21B26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E21B26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qFormat/>
    <w:rsid w:val="00220D2F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qFormat/>
    <w:rsid w:val="00BF1B1A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qFormat/>
    <w:rsid w:val="00BF1B1A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qFormat/>
    <w:rsid w:val="00BF1B1A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BF1B1A"/>
    <w:rPr>
      <w:b/>
    </w:rPr>
  </w:style>
  <w:style w:type="character" w:customStyle="1" w:styleId="50">
    <w:name w:val="Заголовок 5 Знак"/>
    <w:basedOn w:val="a0"/>
    <w:link w:val="5"/>
    <w:qFormat/>
    <w:rsid w:val="00BF1B1A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qFormat/>
    <w:rsid w:val="00BF1B1A"/>
    <w:rPr>
      <w:b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qFormat/>
    <w:rsid w:val="00BF1B1A"/>
    <w:rPr>
      <w:b/>
      <w:sz w:val="72"/>
      <w:szCs w:val="72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F1B1A"/>
  </w:style>
  <w:style w:type="character" w:customStyle="1" w:styleId="a6">
    <w:name w:val="Основной текст Знак"/>
    <w:basedOn w:val="a0"/>
    <w:link w:val="a5"/>
    <w:uiPriority w:val="99"/>
    <w:qFormat/>
    <w:rsid w:val="00BF1B1A"/>
    <w:rPr>
      <w:rFonts w:eastAsia="Times New Roman" w:cs="Times New Roman"/>
      <w:lang w:eastAsia="uk-UA"/>
    </w:rPr>
  </w:style>
  <w:style w:type="character" w:customStyle="1" w:styleId="af0">
    <w:name w:val="Верхний колонтитул Знак"/>
    <w:basedOn w:val="a0"/>
    <w:link w:val="af1"/>
    <w:uiPriority w:val="99"/>
    <w:qFormat/>
    <w:rsid w:val="00BF1B1A"/>
    <w:rPr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qFormat/>
    <w:rsid w:val="00BF1B1A"/>
    <w:rPr>
      <w:lang w:eastAsia="ru-RU"/>
    </w:rPr>
  </w:style>
  <w:style w:type="character" w:customStyle="1" w:styleId="ab">
    <w:name w:val="Подзаголовок Знак"/>
    <w:basedOn w:val="a0"/>
    <w:link w:val="aa"/>
    <w:uiPriority w:val="99"/>
    <w:qFormat/>
    <w:rsid w:val="00BF1B1A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32">
    <w:name w:val="Основной текст (3)_"/>
    <w:basedOn w:val="a0"/>
    <w:link w:val="33"/>
    <w:qFormat/>
    <w:rsid w:val="00BF1B1A"/>
    <w:rPr>
      <w:sz w:val="26"/>
      <w:szCs w:val="26"/>
      <w:shd w:val="clear" w:color="auto" w:fill="FFFFFF"/>
      <w:lang w:bidi="ru-RU"/>
    </w:rPr>
  </w:style>
  <w:style w:type="character" w:customStyle="1" w:styleId="af4">
    <w:name w:val="Текст выноски Знак"/>
    <w:basedOn w:val="a0"/>
    <w:link w:val="af5"/>
    <w:uiPriority w:val="99"/>
    <w:semiHidden/>
    <w:qFormat/>
    <w:rsid w:val="00BF1B1A"/>
    <w:rPr>
      <w:rFonts w:ascii="Segoe UI" w:hAnsi="Segoe UI" w:cs="Segoe UI"/>
      <w:sz w:val="18"/>
      <w:szCs w:val="18"/>
      <w:lang w:eastAsia="ru-RU"/>
    </w:rPr>
  </w:style>
  <w:style w:type="character" w:customStyle="1" w:styleId="rvts82">
    <w:name w:val="rvts82"/>
    <w:basedOn w:val="a0"/>
    <w:qFormat/>
    <w:rsid w:val="00BF1B1A"/>
  </w:style>
  <w:style w:type="character" w:styleId="af6">
    <w:name w:val="Strong"/>
    <w:basedOn w:val="a0"/>
    <w:uiPriority w:val="22"/>
    <w:qFormat/>
    <w:rsid w:val="00BF1B1A"/>
    <w:rPr>
      <w:b/>
      <w:bCs/>
    </w:rPr>
  </w:style>
  <w:style w:type="character" w:styleId="af7">
    <w:name w:val="Emphasis"/>
    <w:basedOn w:val="a0"/>
    <w:uiPriority w:val="20"/>
    <w:qFormat/>
    <w:rsid w:val="00BF1B1A"/>
    <w:rPr>
      <w:i/>
      <w:iCs/>
    </w:rPr>
  </w:style>
  <w:style w:type="character" w:customStyle="1" w:styleId="af8">
    <w:name w:val="Посещённая гиперссылка"/>
    <w:basedOn w:val="a0"/>
    <w:uiPriority w:val="99"/>
    <w:semiHidden/>
    <w:unhideWhenUsed/>
    <w:rsid w:val="00BF1B1A"/>
    <w:rPr>
      <w:color w:val="954F72" w:themeColor="followed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sid w:val="00BF1B1A"/>
    <w:rPr>
      <w:color w:val="605E5C"/>
      <w:shd w:val="clear" w:color="auto" w:fill="E1DFDD"/>
    </w:rPr>
  </w:style>
  <w:style w:type="character" w:customStyle="1" w:styleId="41">
    <w:name w:val="Основной текст (4) + Не полужирный"/>
    <w:qFormat/>
    <w:rsid w:val="00BF1B1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4">
    <w:name w:val="Основной текст 3 Знак"/>
    <w:link w:val="35"/>
    <w:uiPriority w:val="99"/>
    <w:qFormat/>
    <w:locked/>
    <w:rsid w:val="00BF1B1A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BF1B1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f9">
    <w:name w:val="Основной текст с отступом Знак"/>
    <w:basedOn w:val="a0"/>
    <w:link w:val="afa"/>
    <w:uiPriority w:val="99"/>
    <w:qFormat/>
    <w:rsid w:val="00BF1B1A"/>
    <w:rPr>
      <w:lang w:eastAsia="ru-RU"/>
    </w:rPr>
  </w:style>
  <w:style w:type="character" w:styleId="afb">
    <w:name w:val="annotation reference"/>
    <w:basedOn w:val="a0"/>
    <w:uiPriority w:val="99"/>
    <w:semiHidden/>
    <w:unhideWhenUsed/>
    <w:qFormat/>
    <w:rsid w:val="00BF1B1A"/>
    <w:rPr>
      <w:sz w:val="16"/>
      <w:szCs w:val="16"/>
    </w:rPr>
  </w:style>
  <w:style w:type="character" w:customStyle="1" w:styleId="afc">
    <w:name w:val="Текст примечания Знак"/>
    <w:basedOn w:val="a0"/>
    <w:link w:val="afd"/>
    <w:uiPriority w:val="99"/>
    <w:semiHidden/>
    <w:qFormat/>
    <w:rsid w:val="00BF1B1A"/>
    <w:rPr>
      <w:sz w:val="20"/>
      <w:szCs w:val="20"/>
      <w:lang w:eastAsia="ru-RU"/>
    </w:rPr>
  </w:style>
  <w:style w:type="character" w:customStyle="1" w:styleId="afe">
    <w:name w:val="Тема примечания Знак"/>
    <w:basedOn w:val="afc"/>
    <w:link w:val="aff"/>
    <w:uiPriority w:val="99"/>
    <w:semiHidden/>
    <w:qFormat/>
    <w:rsid w:val="00BF1B1A"/>
    <w:rPr>
      <w:b/>
      <w:bCs/>
      <w:sz w:val="20"/>
      <w:szCs w:val="20"/>
      <w:lang w:eastAsia="ru-RU"/>
    </w:rPr>
  </w:style>
  <w:style w:type="character" w:customStyle="1" w:styleId="15">
    <w:name w:val="Заголовок Знак1"/>
    <w:basedOn w:val="a0"/>
    <w:uiPriority w:val="10"/>
    <w:rsid w:val="00BF1B1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BF1B1A"/>
    <w:rPr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BF1B1A"/>
    <w:pPr>
      <w:spacing w:after="0" w:line="240" w:lineRule="auto"/>
      <w:ind w:left="240" w:hanging="240"/>
    </w:pPr>
    <w:rPr>
      <w:lang w:eastAsia="ru-RU"/>
    </w:rPr>
  </w:style>
  <w:style w:type="paragraph" w:styleId="aff0">
    <w:name w:val="index heading"/>
    <w:basedOn w:val="a"/>
    <w:uiPriority w:val="99"/>
    <w:qFormat/>
    <w:rsid w:val="00BF1B1A"/>
    <w:pPr>
      <w:suppressLineNumbers/>
    </w:pPr>
    <w:rPr>
      <w:rFonts w:cs="Arial"/>
      <w:lang w:eastAsia="ru-RU"/>
    </w:rPr>
  </w:style>
  <w:style w:type="paragraph" w:styleId="aff1">
    <w:name w:val="No Spacing"/>
    <w:uiPriority w:val="1"/>
    <w:qFormat/>
    <w:rsid w:val="00BF1B1A"/>
    <w:rPr>
      <w:lang w:eastAsia="ru-RU"/>
    </w:rPr>
  </w:style>
  <w:style w:type="paragraph" w:styleId="24">
    <w:name w:val="Body Text Indent 2"/>
    <w:basedOn w:val="a"/>
    <w:link w:val="23"/>
    <w:uiPriority w:val="99"/>
    <w:qFormat/>
    <w:rsid w:val="00BF1B1A"/>
    <w:pPr>
      <w:spacing w:after="120" w:line="480" w:lineRule="auto"/>
      <w:ind w:left="283"/>
    </w:pPr>
    <w:rPr>
      <w:rFonts w:eastAsia="NSimSun" w:cs="Arial"/>
      <w:lang w:eastAsia="zh-CN"/>
    </w:rPr>
  </w:style>
  <w:style w:type="character" w:customStyle="1" w:styleId="210">
    <w:name w:val="Основной текст с отступом 2 Знак1"/>
    <w:basedOn w:val="a0"/>
    <w:uiPriority w:val="99"/>
    <w:semiHidden/>
    <w:rsid w:val="00BF1B1A"/>
    <w:rPr>
      <w:rFonts w:eastAsia="Times New Roman" w:cs="Mangal"/>
      <w:szCs w:val="21"/>
      <w:lang w:eastAsia="uk-UA"/>
    </w:rPr>
  </w:style>
  <w:style w:type="paragraph" w:customStyle="1" w:styleId="aff2">
    <w:name w:val="Колонтитул"/>
    <w:basedOn w:val="a"/>
    <w:uiPriority w:val="99"/>
    <w:qFormat/>
    <w:rsid w:val="00BF1B1A"/>
    <w:rPr>
      <w:lang w:eastAsia="ru-RU"/>
    </w:rPr>
  </w:style>
  <w:style w:type="paragraph" w:styleId="af1">
    <w:name w:val="header"/>
    <w:basedOn w:val="a"/>
    <w:link w:val="af0"/>
    <w:uiPriority w:val="99"/>
    <w:unhideWhenUsed/>
    <w:qFormat/>
    <w:rsid w:val="00BF1B1A"/>
    <w:pPr>
      <w:tabs>
        <w:tab w:val="center" w:pos="4677"/>
        <w:tab w:val="right" w:pos="9355"/>
      </w:tabs>
      <w:spacing w:after="0" w:line="240" w:lineRule="auto"/>
    </w:pPr>
    <w:rPr>
      <w:rFonts w:eastAsia="NSimSun" w:cs="Arial"/>
      <w:lang w:eastAsia="ru-RU"/>
    </w:rPr>
  </w:style>
  <w:style w:type="character" w:customStyle="1" w:styleId="18">
    <w:name w:val="Верхний колонтитул Знак1"/>
    <w:basedOn w:val="a0"/>
    <w:uiPriority w:val="99"/>
    <w:semiHidden/>
    <w:rsid w:val="00BF1B1A"/>
    <w:rPr>
      <w:rFonts w:eastAsia="Times New Roman" w:cs="Mangal"/>
      <w:szCs w:val="21"/>
      <w:lang w:eastAsia="uk-UA"/>
    </w:rPr>
  </w:style>
  <w:style w:type="paragraph" w:styleId="af3">
    <w:name w:val="footer"/>
    <w:basedOn w:val="a"/>
    <w:link w:val="af2"/>
    <w:uiPriority w:val="99"/>
    <w:unhideWhenUsed/>
    <w:qFormat/>
    <w:rsid w:val="00BF1B1A"/>
    <w:pPr>
      <w:tabs>
        <w:tab w:val="center" w:pos="4677"/>
        <w:tab w:val="right" w:pos="9355"/>
      </w:tabs>
      <w:spacing w:after="0" w:line="240" w:lineRule="auto"/>
    </w:pPr>
    <w:rPr>
      <w:rFonts w:eastAsia="NSimSun" w:cs="Arial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BF1B1A"/>
    <w:rPr>
      <w:rFonts w:eastAsia="Times New Roman" w:cs="Mangal"/>
      <w:szCs w:val="21"/>
      <w:lang w:eastAsia="uk-UA"/>
    </w:rPr>
  </w:style>
  <w:style w:type="character" w:customStyle="1" w:styleId="1a">
    <w:name w:val="Подзаголовок Знак1"/>
    <w:basedOn w:val="a0"/>
    <w:uiPriority w:val="11"/>
    <w:rsid w:val="00BF1B1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ff3">
    <w:name w:val="Block Text"/>
    <w:basedOn w:val="a"/>
    <w:uiPriority w:val="99"/>
    <w:unhideWhenUsed/>
    <w:qFormat/>
    <w:rsid w:val="00BF1B1A"/>
    <w:pPr>
      <w:spacing w:after="0" w:line="240" w:lineRule="auto"/>
      <w:ind w:left="567" w:right="-1475"/>
      <w:jc w:val="both"/>
    </w:pPr>
    <w:rPr>
      <w:sz w:val="28"/>
      <w:szCs w:val="20"/>
      <w:lang w:eastAsia="ru-RU"/>
    </w:rPr>
  </w:style>
  <w:style w:type="paragraph" w:customStyle="1" w:styleId="33">
    <w:name w:val="Основной текст (3)"/>
    <w:basedOn w:val="a"/>
    <w:link w:val="32"/>
    <w:qFormat/>
    <w:rsid w:val="00BF1B1A"/>
    <w:pPr>
      <w:widowControl w:val="0"/>
      <w:shd w:val="clear" w:color="auto" w:fill="FFFFFF"/>
      <w:spacing w:after="1740" w:line="0" w:lineRule="atLeast"/>
      <w:jc w:val="both"/>
    </w:pPr>
    <w:rPr>
      <w:rFonts w:eastAsia="NSimSun" w:cs="Arial"/>
      <w:sz w:val="26"/>
      <w:szCs w:val="26"/>
      <w:lang w:eastAsia="zh-CN" w:bidi="ru-RU"/>
    </w:rPr>
  </w:style>
  <w:style w:type="paragraph" w:styleId="af5">
    <w:name w:val="Balloon Text"/>
    <w:basedOn w:val="a"/>
    <w:link w:val="af4"/>
    <w:uiPriority w:val="99"/>
    <w:semiHidden/>
    <w:unhideWhenUsed/>
    <w:qFormat/>
    <w:rsid w:val="00BF1B1A"/>
    <w:pPr>
      <w:spacing w:after="0" w:line="240" w:lineRule="auto"/>
    </w:pPr>
    <w:rPr>
      <w:rFonts w:ascii="Segoe UI" w:eastAsia="NSimSun" w:hAnsi="Segoe UI" w:cs="Segoe UI"/>
      <w:sz w:val="18"/>
      <w:szCs w:val="18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BF1B1A"/>
    <w:rPr>
      <w:rFonts w:ascii="Segoe UI" w:eastAsia="Times New Roman" w:hAnsi="Segoe UI" w:cs="Mangal"/>
      <w:sz w:val="18"/>
      <w:szCs w:val="16"/>
      <w:lang w:eastAsia="uk-UA"/>
    </w:rPr>
  </w:style>
  <w:style w:type="paragraph" w:customStyle="1" w:styleId="1c">
    <w:name w:val="Знак Знак1 Знак"/>
    <w:basedOn w:val="a"/>
    <w:uiPriority w:val="99"/>
    <w:qFormat/>
    <w:rsid w:val="00BF1B1A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xl69">
    <w:name w:val="xl69"/>
    <w:basedOn w:val="a"/>
    <w:uiPriority w:val="99"/>
    <w:qFormat/>
    <w:rsid w:val="00BF1B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eastAsia="Calibri"/>
      <w:color w:val="000000"/>
      <w:sz w:val="20"/>
      <w:szCs w:val="20"/>
      <w:lang w:val="ru-RU"/>
    </w:rPr>
  </w:style>
  <w:style w:type="paragraph" w:customStyle="1" w:styleId="font12">
    <w:name w:val="font12"/>
    <w:basedOn w:val="a"/>
    <w:uiPriority w:val="99"/>
    <w:qFormat/>
    <w:rsid w:val="00BF1B1A"/>
    <w:pPr>
      <w:spacing w:beforeAutospacing="1" w:afterAutospacing="1" w:line="240" w:lineRule="auto"/>
    </w:pPr>
    <w:rPr>
      <w:rFonts w:eastAsia="Calibri"/>
      <w:b/>
      <w:bCs/>
      <w:lang w:val="ru-RU"/>
    </w:rPr>
  </w:style>
  <w:style w:type="paragraph" w:styleId="35">
    <w:name w:val="Body Text 3"/>
    <w:basedOn w:val="a"/>
    <w:link w:val="34"/>
    <w:uiPriority w:val="99"/>
    <w:qFormat/>
    <w:rsid w:val="00BF1B1A"/>
    <w:pPr>
      <w:spacing w:after="120" w:line="240" w:lineRule="auto"/>
    </w:pPr>
    <w:rPr>
      <w:rFonts w:eastAsia="NSimSun" w:cs="Arial"/>
      <w:sz w:val="16"/>
      <w:szCs w:val="16"/>
      <w:lang w:eastAsia="zh-CN"/>
    </w:rPr>
  </w:style>
  <w:style w:type="character" w:customStyle="1" w:styleId="320">
    <w:name w:val="Основной текст 3 Знак2"/>
    <w:basedOn w:val="a0"/>
    <w:uiPriority w:val="99"/>
    <w:semiHidden/>
    <w:rsid w:val="00BF1B1A"/>
    <w:rPr>
      <w:rFonts w:eastAsia="Times New Roman" w:cs="Mangal"/>
      <w:sz w:val="16"/>
      <w:szCs w:val="14"/>
      <w:lang w:eastAsia="uk-UA"/>
    </w:rPr>
  </w:style>
  <w:style w:type="paragraph" w:styleId="afa">
    <w:name w:val="Body Text Indent"/>
    <w:basedOn w:val="a"/>
    <w:link w:val="af9"/>
    <w:uiPriority w:val="99"/>
    <w:unhideWhenUsed/>
    <w:qFormat/>
    <w:rsid w:val="00BF1B1A"/>
    <w:pPr>
      <w:spacing w:after="120"/>
      <w:ind w:left="283"/>
    </w:pPr>
    <w:rPr>
      <w:rFonts w:eastAsia="NSimSun" w:cs="Arial"/>
      <w:lang w:eastAsia="ru-RU"/>
    </w:rPr>
  </w:style>
  <w:style w:type="character" w:customStyle="1" w:styleId="1d">
    <w:name w:val="Основной текст с отступом Знак1"/>
    <w:basedOn w:val="a0"/>
    <w:uiPriority w:val="99"/>
    <w:semiHidden/>
    <w:rsid w:val="00BF1B1A"/>
    <w:rPr>
      <w:rFonts w:eastAsia="Times New Roman" w:cs="Mangal"/>
      <w:szCs w:val="21"/>
      <w:lang w:eastAsia="uk-UA"/>
    </w:rPr>
  </w:style>
  <w:style w:type="paragraph" w:customStyle="1" w:styleId="western">
    <w:name w:val="western"/>
    <w:basedOn w:val="a"/>
    <w:uiPriority w:val="99"/>
    <w:qFormat/>
    <w:rsid w:val="00BF1B1A"/>
    <w:pPr>
      <w:spacing w:beforeAutospacing="1" w:after="144" w:line="276" w:lineRule="auto"/>
    </w:pPr>
    <w:rPr>
      <w:lang w:val="ru-RU" w:eastAsia="ru-RU"/>
    </w:rPr>
  </w:style>
  <w:style w:type="paragraph" w:styleId="afd">
    <w:name w:val="annotation text"/>
    <w:basedOn w:val="a"/>
    <w:link w:val="afc"/>
    <w:uiPriority w:val="99"/>
    <w:semiHidden/>
    <w:unhideWhenUsed/>
    <w:qFormat/>
    <w:rsid w:val="00BF1B1A"/>
    <w:pPr>
      <w:spacing w:line="240" w:lineRule="auto"/>
    </w:pPr>
    <w:rPr>
      <w:rFonts w:eastAsia="NSimSun" w:cs="Arial"/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F1B1A"/>
    <w:rPr>
      <w:rFonts w:eastAsia="Times New Roman" w:cs="Mangal"/>
      <w:sz w:val="20"/>
      <w:szCs w:val="18"/>
      <w:lang w:eastAsia="uk-UA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qFormat/>
    <w:rsid w:val="00BF1B1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BF1B1A"/>
    <w:rPr>
      <w:rFonts w:eastAsia="Times New Roman" w:cs="Mangal"/>
      <w:b/>
      <w:bCs/>
      <w:sz w:val="20"/>
      <w:szCs w:val="18"/>
      <w:lang w:eastAsia="uk-UA"/>
    </w:rPr>
  </w:style>
  <w:style w:type="numbering" w:customStyle="1" w:styleId="1f0">
    <w:name w:val="Нет списка1"/>
    <w:uiPriority w:val="99"/>
    <w:semiHidden/>
    <w:unhideWhenUsed/>
    <w:qFormat/>
    <w:rsid w:val="00BF1B1A"/>
  </w:style>
  <w:style w:type="table" w:customStyle="1" w:styleId="TableNormal3">
    <w:name w:val="Table Normal3"/>
    <w:rsid w:val="00BF1B1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rsid w:val="00BF1B1A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BF1B1A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1">
    <w:name w:val="Сетка таблицы1"/>
    <w:basedOn w:val="a1"/>
    <w:uiPriority w:val="39"/>
    <w:rsid w:val="00BF1B1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2"/>
    <w:basedOn w:val="TableNormal20"/>
    <w:rsid w:val="00BF1B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2">
    <w:name w:val="1"/>
    <w:basedOn w:val="TableNormal3"/>
    <w:rsid w:val="00BF1B1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sonormal0">
    <w:name w:val="msonormal"/>
    <w:basedOn w:val="a"/>
    <w:uiPriority w:val="99"/>
    <w:qFormat/>
    <w:rsid w:val="00E102A4"/>
    <w:pPr>
      <w:spacing w:before="100" w:beforeAutospacing="1" w:after="100" w:afterAutospacing="1" w:line="240" w:lineRule="auto"/>
    </w:pPr>
    <w:rPr>
      <w:lang w:eastAsia="ru-RU"/>
    </w:r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files/APRAD/2024/S-zr-250-394_%D0%A0%D1%96%D1%88%D0%B5%D0%BD%D0%BD%D1%8F.docx" TargetMode="External"/><Relationship Id="rId13" Type="http://schemas.openxmlformats.org/officeDocument/2006/relationships/hyperlink" Target="https://mkrada.gov.ua/files/APRAD/2024/%D0%9F%D0%BE%D1%8F%D1%81%D0%BD%D1%8E%D0%B2%D0%B0%D0%BB%D1%8C%D0%BD%D0%B0_%D0%B7%D0%B0%D0%BF%D0%B8%D1%81%D0%BA%D0%B0%20303_199%20%E2%80%93%20%D0%BA%D0%BE%D0%BF%D1%96%D1%8F.docx" TargetMode="External"/><Relationship Id="rId18" Type="http://schemas.openxmlformats.org/officeDocument/2006/relationships/hyperlink" Target="https://mkrada.gov.ua/files/APRAD/2024/%D0%BF%D0%BE%D1%8F%D1%81%D0%BD%D1%8E%D0%B2%D0%B0%D0%BB%D1%8C%D0%BD%D0%B0%20%D0%B7%D0%B0%D0%BF%D0%B8%D1%81%D0%BA%D0%B0%20200-293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mkrada.gov.ua/s/SkuPwM6gikb1Wln" TargetMode="External"/><Relationship Id="rId7" Type="http://schemas.openxmlformats.org/officeDocument/2006/relationships/hyperlink" Target="https://mkrada.gov.ua/files/APRAD/2024/2%20%D0%BF%D0%BE%D1%8F%D1%81%D0%BD%D1%8E%D0%B2%D0%B0%D0%BB%D1%8C%D0%BD%D0%B0_%D0%B7%D0%B0%D0%BF%D0%B8%D1%81%D0%BA%D0%B0_S-zr-210-353.docx" TargetMode="External"/><Relationship Id="rId12" Type="http://schemas.openxmlformats.org/officeDocument/2006/relationships/hyperlink" Target="https://mkrada.gov.ua/files/APRAD/2024/S_zr_303_199_%D0%90%D0%BB%D0%B5%D0%BA%D1%81%D1%94%D1%94%D0%B2.docx" TargetMode="External"/><Relationship Id="rId17" Type="http://schemas.openxmlformats.org/officeDocument/2006/relationships/hyperlink" Target="https://mkrada.gov.ua/files/APRAD/2024/S-zr-200-293%20%20%D0%A2%D0%9E%D0%92%20%D0%A1%D0%9F%D0%90%D0%9A%D0%A1%20%D0%BF%D0%BE%D0%B2%D1%83%D0%BB.%D0%A0%D1%8E%D0%BC%D1%96%D0%BD%D0%B0,21-%D0%B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krada.gov.ua/files/APRAD/2024/%D0%BF%D0%BE%D1%8F%D1%81%D0%BD%D1%8E%D0%B2%D0%B0%D0%BB%D1%8C%D0%BD%D0%B0%20%D0%B7%D0%B0%D0%BF%D0%B8%D1%81%D0%BA%D0%B0%20200-292.docx" TargetMode="External"/><Relationship Id="rId20" Type="http://schemas.openxmlformats.org/officeDocument/2006/relationships/hyperlink" Target="https://mkrada.gov.ua/files/APRAD/2024/%D0%BF%D0%BE%D1%8F%D1%81%D0%BD%D1%8E%D0%B2%D0%B0%D0%BB%D1%8C%D0%BD%D0%B0%20%D0%B7%D0%B0%D0%BF%D0%B8%D1%81%D0%BA%D0%B0%20200-294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krada.gov.ua/files/APRAD/2024/210_353%20%D0%94%D0%BE%D0%B2%D0%B3%D0%B0%D0%BD%D1%8C.doc" TargetMode="External"/><Relationship Id="rId11" Type="http://schemas.openxmlformats.org/officeDocument/2006/relationships/hyperlink" Target="https://mkrada.gov.ua/files/APRAD/2024/%D0%9F%D0%BE%D1%8F%D1%81%D0%BD%D1%8E%D0%B2%D0%B0%D0%BB%D1%8C%D0%BD%D0%B0_%D0%B7%D0%B0%D0%BF%D0%B8%D1%81%D0%BA%D0%B0%20303_19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krada.gov.ua/files/APRAD/2024/S-zr-200-292%20%20%D0%A2%D0%9E%D0%92%20%D0%A1%D0%9F%D0%90%D0%9A%D0%A1%20%D0%BF%D0%BE%D0%B2%D1%83%D0%BB.%D0%A1%D1%96%D0%BD%D0%BD%D1%96%D0%B9,2-%D0%93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krada.gov.ua/files/APRAD/2024/S-zr-303-195.docx" TargetMode="External"/><Relationship Id="rId19" Type="http://schemas.openxmlformats.org/officeDocument/2006/relationships/hyperlink" Target="https://mkrada.gov.ua/files/APRAD/2024/S-zr-200-294%20%20%D0%A2%D0%9E%D0%92%20%D0%A1%D0%9F%D0%90%D0%9A%D0%A1%20%D0%BF%D0%BE%20%D0%BF%D1%80.%20%D0%A6%D0%B5%D0%BD%D1%82%D1%80%D0%B0%D0%BB%D1%8C%D0%BD%D0%BE%D0%BC%D1%83,25-%D0%B7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rada.gov.ua/files/APRAD/2024/S-zr-250-394%20%D0%9F%D0%BE%D1%8F%D1%81%D0%BD%D1%8E%D0%B2%D0%B0%D0%BB%D1%8C%D0%BD%D0%B0%20%D0%B7%D0%B0%D0%BF%D0%B8%D1%81%D0%BA%D0%B0.doc" TargetMode="External"/><Relationship Id="rId14" Type="http://schemas.openxmlformats.org/officeDocument/2006/relationships/hyperlink" Target="https://disk.mkrada.gov.ua/s/J2oRObdXQh5VGK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3Pyq+PSfP81+K6rPcqpibxoOvQ==">CgMxLjAyCWguMzBqMHpsbDIOaC5jbjFveGdtYmhwOGc4AHIhMUlRZkd0eGhIT1BqblVZdVlZMng3SVpLNndWbzlfem1a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8933</Words>
  <Characters>5092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User325</cp:lastModifiedBy>
  <cp:revision>7</cp:revision>
  <cp:lastPrinted>2025-03-26T11:09:00Z</cp:lastPrinted>
  <dcterms:created xsi:type="dcterms:W3CDTF">2025-03-24T14:24:00Z</dcterms:created>
  <dcterms:modified xsi:type="dcterms:W3CDTF">2025-03-26T11:28:00Z</dcterms:modified>
</cp:coreProperties>
</file>