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6584" w14:textId="77777777" w:rsidR="005174C6" w:rsidRDefault="0026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проходять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процедуру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оприлюднені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менше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10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запропоновані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включення</w:t>
      </w:r>
      <w:proofErr w:type="spellEnd"/>
    </w:p>
    <w:p w14:paraId="5305714A" w14:textId="77777777" w:rsidR="005174C6" w:rsidRDefault="0026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 голосу»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 порядку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денного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44-ої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чергової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</w:p>
    <w:p w14:paraId="12D7F2EF" w14:textId="77777777" w:rsidR="005174C6" w:rsidRDefault="0026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VIII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29.05.2025</w:t>
      </w:r>
    </w:p>
    <w:p w14:paraId="018F8682" w14:textId="384B6FE8" w:rsidR="005174C6" w:rsidRDefault="0051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7033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40"/>
        <w:gridCol w:w="2207"/>
        <w:gridCol w:w="17"/>
        <w:gridCol w:w="24"/>
        <w:gridCol w:w="212"/>
        <w:gridCol w:w="24"/>
        <w:gridCol w:w="198"/>
        <w:gridCol w:w="17"/>
        <w:gridCol w:w="2759"/>
        <w:gridCol w:w="17"/>
        <w:gridCol w:w="463"/>
        <w:gridCol w:w="24"/>
        <w:gridCol w:w="2289"/>
        <w:gridCol w:w="17"/>
        <w:gridCol w:w="516"/>
        <w:gridCol w:w="29"/>
      </w:tblGrid>
      <w:tr w:rsidR="00CA0C67" w:rsidRPr="00CA0C67" w14:paraId="76D80309" w14:textId="77777777" w:rsidTr="00260B96">
        <w:trPr>
          <w:gridAfter w:val="2"/>
          <w:wAfter w:w="545" w:type="dxa"/>
          <w:trHeight w:val="410"/>
        </w:trPr>
        <w:tc>
          <w:tcPr>
            <w:tcW w:w="10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35F518A2" w14:textId="77777777" w:rsidR="00CA0C67" w:rsidRPr="00CA0C67" w:rsidRDefault="00CA0C67" w:rsidP="008E1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Земельні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5" w:type="dxa"/>
            <w:gridSpan w:val="5"/>
          </w:tcPr>
          <w:p w14:paraId="16BEC284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14:paraId="2F38F641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4"/>
          </w:tcPr>
          <w:p w14:paraId="374BED36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67CEA5BF" w14:textId="77777777" w:rsidTr="00260B96">
        <w:trPr>
          <w:gridAfter w:val="3"/>
          <w:wAfter w:w="562" w:type="dxa"/>
          <w:trHeight w:val="2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F968FA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3D30A4" w14:textId="77777777" w:rsidR="00CA0C67" w:rsidRPr="00CA0C67" w:rsidRDefault="00CA0C67" w:rsidP="008E1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Файл</w:t>
            </w:r>
          </w:p>
        </w:tc>
        <w:tc>
          <w:tcPr>
            <w:tcW w:w="475" w:type="dxa"/>
            <w:gridSpan w:val="5"/>
          </w:tcPr>
          <w:p w14:paraId="447FB3AF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14:paraId="721D0B93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4"/>
          </w:tcPr>
          <w:p w14:paraId="5F51FFC9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3CBDA523" w14:textId="77777777" w:rsidTr="00260B96">
        <w:trPr>
          <w:gridAfter w:val="2"/>
          <w:wAfter w:w="545" w:type="dxa"/>
          <w:trHeight w:val="699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DB98785" w14:textId="77777777" w:rsidR="00CA0C67" w:rsidRPr="00CA0C67" w:rsidRDefault="00CA0C67" w:rsidP="008E1D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Про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землеустрою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відведення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технічної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документації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відновлення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ділянок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натурі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місцевості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)/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поділу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об’єднання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ділянок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про передачу за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фактичним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землекористуванням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оренду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постійне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ділянок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припинення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права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постійного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земельною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ділянкою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продовження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оренди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/строку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земельними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ділянками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відмову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наданні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оренду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продовженні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земельною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ділянкою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суб’єктам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господарювання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громадянам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нежитлова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забудова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для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обслуговування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реконструкції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будівництва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закінчення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будівництва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капітальних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будівель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споруд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Центральному,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Заводському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Інгульському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, Корабельному районам м. 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Миколаєва</w:t>
            </w:r>
            <w:proofErr w:type="spellEnd"/>
          </w:p>
        </w:tc>
        <w:tc>
          <w:tcPr>
            <w:tcW w:w="3251" w:type="dxa"/>
            <w:gridSpan w:val="7"/>
          </w:tcPr>
          <w:p w14:paraId="5190F22D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81BD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8FDE2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B938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6565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BB8C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940C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4DF4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4"/>
          </w:tcPr>
          <w:p w14:paraId="41AA48F5" w14:textId="77777777" w:rsidR="00CA0C67" w:rsidRPr="00CA0C67" w:rsidRDefault="00CA0C67" w:rsidP="008E1D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0682D874" w14:textId="77777777" w:rsidTr="00260B96">
        <w:trPr>
          <w:gridAfter w:val="2"/>
          <w:wAfter w:w="545" w:type="dxa"/>
          <w:trHeight w:val="70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750A27" w14:textId="77777777" w:rsidR="00CA0C67" w:rsidRPr="00CA0C67" w:rsidRDefault="00CA0C67" w:rsidP="008E1D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землеустрою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відведення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технічної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документації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відновлення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ділянок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натурі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місцевості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)/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поділу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земельної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ділянки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об’єднання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ділянок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про передачу за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фактичним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землекористуванням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оренду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постійне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ділянок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суб’єктам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господарювання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громадянам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нежитлова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забудова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5" w:type="dxa"/>
            <w:gridSpan w:val="5"/>
          </w:tcPr>
          <w:p w14:paraId="6F135D38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14:paraId="54EC327E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4"/>
          </w:tcPr>
          <w:p w14:paraId="0459DD13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19610805" w14:textId="77777777" w:rsidTr="00260B96">
        <w:trPr>
          <w:gridAfter w:val="2"/>
          <w:wAfter w:w="545" w:type="dxa"/>
          <w:trHeight w:val="70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4B6969B" w14:textId="77777777" w:rsidR="00CA0C67" w:rsidRPr="00CA0C67" w:rsidRDefault="00CA0C67" w:rsidP="008E1D49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Заводський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251" w:type="dxa"/>
            <w:gridSpan w:val="7"/>
          </w:tcPr>
          <w:p w14:paraId="4BBCA88D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4"/>
          </w:tcPr>
          <w:p w14:paraId="1F9B06CF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48E9A65F" w14:textId="77777777" w:rsidTr="00260B96">
        <w:trPr>
          <w:gridAfter w:val="3"/>
          <w:wAfter w:w="562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72F8" w14:textId="77777777" w:rsidR="00CA0C67" w:rsidRPr="00CA0C67" w:rsidRDefault="00CA0C67" w:rsidP="00CA0C67">
            <w:pPr>
              <w:widowControl w:val="0"/>
              <w:numPr>
                <w:ilvl w:val="0"/>
                <w:numId w:val="2"/>
              </w:numPr>
              <w:tabs>
                <w:tab w:val="left" w:pos="15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0750C" w14:textId="77777777" w:rsidR="00CA0C67" w:rsidRP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(S-zr-155/374) </w:t>
            </w:r>
            <w:hyperlink r:id="rId6" w:history="1"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передачу ТОВ «АТЕРА ЛТД» в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оренду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земельної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ділянки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для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обслуговування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адміністративної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будівлі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вбудованими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торговими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установами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по просп. Центральному, 15-В у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Заводському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районі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м.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Миколаєва</w:t>
              </w:r>
              <w:proofErr w:type="spellEnd"/>
            </w:hyperlink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A0C6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"https://mkrada.gov.ua/files/APRAD/2024/%D0%9F%D0%BE%D1%8F%D1%81%D0%BD%D1%8E%D0%B2%D0%B0%D0%BB%D1%8C%D0%BD%D0%B0%20%D0%B7%D0%B0%D0%BF%D0%B8%D1%81%D0%BA%D0%B0%20S-zr-155-374.doc" </w:instrText>
            </w:r>
            <w:r w:rsidRPr="00CA0C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0C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Пояснювальна</w:t>
            </w:r>
            <w:proofErr w:type="spellEnd"/>
            <w:r w:rsidRPr="00CA0C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записка</w:t>
            </w:r>
            <w:r w:rsidRPr="00CA0C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2A2F97D8" w14:textId="77777777" w:rsid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: директор департаменту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ради –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архітектор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Євген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Поляков</w:t>
            </w:r>
          </w:p>
          <w:p w14:paraId="01874F37" w14:textId="7EE1079E" w:rsidR="00CA0C67" w:rsidRP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Оприлюднено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за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VIII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скликання</w:t>
            </w:r>
            <w:proofErr w:type="spellEnd"/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9C37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>ТОВ «АТЕРА ЛТД»</w:t>
            </w:r>
          </w:p>
          <w:p w14:paraId="15D3BC68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>Адреса ділянки:</w:t>
            </w:r>
          </w:p>
          <w:p w14:paraId="76EF993A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A0C67">
              <w:rPr>
                <w:sz w:val="24"/>
                <w:szCs w:val="24"/>
              </w:rPr>
              <w:t>просп</w:t>
            </w:r>
            <w:proofErr w:type="spellEnd"/>
            <w:r w:rsidRPr="00CA0C67">
              <w:rPr>
                <w:sz w:val="24"/>
                <w:szCs w:val="24"/>
              </w:rPr>
              <w:t>. Центральний, 15-В</w:t>
            </w:r>
          </w:p>
          <w:p w14:paraId="60D62FCB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 xml:space="preserve">Площа: 713 </w:t>
            </w:r>
            <w:proofErr w:type="spellStart"/>
            <w:r w:rsidRPr="00CA0C67">
              <w:rPr>
                <w:sz w:val="24"/>
                <w:szCs w:val="24"/>
              </w:rPr>
              <w:t>кв.м</w:t>
            </w:r>
            <w:proofErr w:type="spellEnd"/>
          </w:p>
          <w:p w14:paraId="13F463FA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CA0C67">
              <w:rPr>
                <w:i/>
                <w:iCs/>
                <w:sz w:val="24"/>
                <w:szCs w:val="24"/>
              </w:rPr>
              <w:t>Забудована</w:t>
            </w:r>
          </w:p>
          <w:p w14:paraId="21AC3082" w14:textId="77777777" w:rsidR="00CA0C67" w:rsidRPr="00CA0C67" w:rsidRDefault="00CA0C67" w:rsidP="008E1D49">
            <w:pPr>
              <w:pStyle w:val="a9"/>
              <w:widowControl w:val="0"/>
              <w:spacing w:beforeAutospacing="0" w:after="0" w:afterAutospacing="0"/>
              <w:jc w:val="both"/>
            </w:pPr>
            <w:r w:rsidRPr="00CA0C67">
              <w:rPr>
                <w:b/>
                <w:bCs/>
                <w:i/>
                <w:iCs/>
              </w:rPr>
              <w:t>Висновок ПК:</w:t>
            </w:r>
          </w:p>
          <w:p w14:paraId="65CDB807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0C67">
              <w:rPr>
                <w:b/>
                <w:bCs/>
                <w:i/>
                <w:iCs/>
                <w:sz w:val="24"/>
                <w:szCs w:val="24"/>
              </w:rPr>
              <w:t>погоджено</w:t>
            </w:r>
          </w:p>
          <w:p w14:paraId="2019C55A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b/>
                <w:bCs/>
                <w:i/>
                <w:iCs/>
                <w:sz w:val="24"/>
                <w:szCs w:val="24"/>
              </w:rPr>
              <w:t>28.05.2025</w:t>
            </w:r>
          </w:p>
        </w:tc>
        <w:tc>
          <w:tcPr>
            <w:tcW w:w="3251" w:type="dxa"/>
            <w:gridSpan w:val="7"/>
          </w:tcPr>
          <w:p w14:paraId="17B4DB40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4"/>
          </w:tcPr>
          <w:p w14:paraId="104BD9A7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3EAFAB55" w14:textId="77777777" w:rsidTr="00260B96">
        <w:trPr>
          <w:trHeight w:val="242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6A06806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І. ТИМЧАСОВІ СПОРУДИ</w:t>
            </w:r>
          </w:p>
        </w:tc>
        <w:tc>
          <w:tcPr>
            <w:tcW w:w="236" w:type="dxa"/>
            <w:gridSpan w:val="2"/>
          </w:tcPr>
          <w:p w14:paraId="12C37C09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</w:tcPr>
          <w:p w14:paraId="707A0E2E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</w:tcPr>
          <w:p w14:paraId="157EDB4C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172194B7" w14:textId="77777777" w:rsidTr="00260B96">
        <w:trPr>
          <w:trHeight w:val="242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4CA29C" w14:textId="77777777" w:rsidR="00CA0C67" w:rsidRPr="00CA0C67" w:rsidRDefault="00CA0C67" w:rsidP="008E1D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дозволу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укладення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 про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встановлення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особистого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строкового </w:t>
            </w: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сервітуту</w:t>
            </w:r>
            <w:proofErr w:type="spellEnd"/>
          </w:p>
        </w:tc>
        <w:tc>
          <w:tcPr>
            <w:tcW w:w="236" w:type="dxa"/>
            <w:gridSpan w:val="2"/>
          </w:tcPr>
          <w:p w14:paraId="3B07267F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</w:tcPr>
          <w:p w14:paraId="1C5C984D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</w:tcPr>
          <w:p w14:paraId="274B845C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15C5B91B" w14:textId="77777777" w:rsidTr="00260B96">
        <w:trPr>
          <w:trHeight w:val="242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E52FB68" w14:textId="77777777" w:rsidR="00CA0C67" w:rsidRPr="00CA0C67" w:rsidRDefault="00CA0C67" w:rsidP="008E1D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Центральний</w:t>
            </w:r>
            <w:proofErr w:type="spellEnd"/>
            <w:r w:rsidRPr="00CA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36" w:type="dxa"/>
            <w:gridSpan w:val="2"/>
          </w:tcPr>
          <w:p w14:paraId="5083B732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</w:tcPr>
          <w:p w14:paraId="6817E116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</w:tcPr>
          <w:p w14:paraId="772306B8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284E06F3" w14:textId="77777777" w:rsidTr="00260B96">
        <w:trPr>
          <w:gridAfter w:val="1"/>
          <w:wAfter w:w="29" w:type="dxa"/>
          <w:trHeight w:val="4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08D0" w14:textId="77777777" w:rsidR="00CA0C67" w:rsidRPr="00CA0C67" w:rsidRDefault="00CA0C67" w:rsidP="00CA0C6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02C3" w14:textId="77777777" w:rsidR="00CA0C67" w:rsidRP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(S-zr-303/223) </w:t>
            </w:r>
            <w:hyperlink r:id="rId7" w:history="1"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надання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дозволу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укладання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договору про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встановлення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особистого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строкового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сервітуту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ТОВ «НІККОНСАЛТ» для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розміщення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групи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стаціонарних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тимчасових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споруд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по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Одеському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шосе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поблизу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будівлі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№88 в Центральному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районі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м. 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Миколаєва</w:t>
              </w:r>
              <w:proofErr w:type="spellEnd"/>
            </w:hyperlink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A0C6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"https://mkrada.gov.ua/files/APRAD/2024/%D0%9F%D0%BE%D1%8F%D1%81%D0%BD%D1%8E%D0%B2%D0%B0%D0%BB%D1%8C%D0%BD%D0%B0_%D0%B7%D0%B0%D0%BF%D0%B8%D1%81%D0%BA%D0%B0%20303_223.docx" </w:instrText>
            </w:r>
            <w:r w:rsidRPr="00CA0C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0C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Пояснювальна</w:t>
            </w:r>
            <w:proofErr w:type="spellEnd"/>
            <w:r w:rsidRPr="00CA0C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записка</w:t>
            </w:r>
            <w:r w:rsidRPr="00CA0C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5FD6821B" w14:textId="77777777" w:rsid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: директор департаменту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ради –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архітектор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Євген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Поляков</w:t>
            </w:r>
          </w:p>
          <w:p w14:paraId="7F6C953A" w14:textId="434A3441" w:rsidR="00CA0C67" w:rsidRP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Оприлюднено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за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VIII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скликання</w:t>
            </w:r>
            <w:proofErr w:type="spellEnd"/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E097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>ТОВ «НІККОНСАЛТ»</w:t>
            </w:r>
          </w:p>
          <w:p w14:paraId="0DA5A08E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>Адреса ділянки:</w:t>
            </w:r>
          </w:p>
          <w:p w14:paraId="260D14B2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>Одеське шосе, поблизу будівлі №88</w:t>
            </w:r>
          </w:p>
          <w:p w14:paraId="5EDFB17A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>Площа: загальна площа 144 </w:t>
            </w:r>
            <w:proofErr w:type="spellStart"/>
            <w:r w:rsidRPr="00CA0C67">
              <w:rPr>
                <w:sz w:val="24"/>
                <w:szCs w:val="24"/>
              </w:rPr>
              <w:t>кв.м</w:t>
            </w:r>
            <w:proofErr w:type="spellEnd"/>
            <w:r w:rsidRPr="00CA0C67">
              <w:rPr>
                <w:sz w:val="24"/>
                <w:szCs w:val="24"/>
              </w:rPr>
              <w:t xml:space="preserve"> (ділянка № 1 - 60 </w:t>
            </w:r>
            <w:proofErr w:type="spellStart"/>
            <w:r w:rsidRPr="00CA0C67">
              <w:rPr>
                <w:sz w:val="24"/>
                <w:szCs w:val="24"/>
              </w:rPr>
              <w:t>кв.м</w:t>
            </w:r>
            <w:proofErr w:type="spellEnd"/>
            <w:r w:rsidRPr="00CA0C67">
              <w:rPr>
                <w:sz w:val="24"/>
                <w:szCs w:val="24"/>
              </w:rPr>
              <w:t xml:space="preserve">, ділянка № 2 – 84 </w:t>
            </w:r>
            <w:proofErr w:type="spellStart"/>
            <w:r w:rsidRPr="00CA0C67">
              <w:rPr>
                <w:sz w:val="24"/>
                <w:szCs w:val="24"/>
              </w:rPr>
              <w:t>кв.м</w:t>
            </w:r>
            <w:proofErr w:type="spellEnd"/>
            <w:r w:rsidRPr="00CA0C67">
              <w:rPr>
                <w:sz w:val="24"/>
                <w:szCs w:val="24"/>
              </w:rPr>
              <w:t>)</w:t>
            </w:r>
          </w:p>
          <w:p w14:paraId="46A873BB" w14:textId="77777777" w:rsidR="00CA0C67" w:rsidRPr="00CA0C67" w:rsidRDefault="00CA0C67" w:rsidP="008E1D49">
            <w:pPr>
              <w:pStyle w:val="a9"/>
              <w:spacing w:beforeAutospacing="0" w:after="0" w:afterAutospacing="0"/>
              <w:jc w:val="both"/>
              <w:rPr>
                <w:i/>
                <w:iCs/>
              </w:rPr>
            </w:pPr>
            <w:r w:rsidRPr="00CA0C67">
              <w:rPr>
                <w:i/>
                <w:iCs/>
              </w:rPr>
              <w:t>Незабудована</w:t>
            </w:r>
          </w:p>
          <w:p w14:paraId="476CA1AD" w14:textId="77777777" w:rsidR="00CA0C67" w:rsidRPr="00CA0C67" w:rsidRDefault="00CA0C67" w:rsidP="008E1D49">
            <w:pPr>
              <w:pStyle w:val="a9"/>
              <w:widowControl w:val="0"/>
              <w:spacing w:beforeAutospacing="0" w:after="0" w:afterAutospacing="0"/>
              <w:jc w:val="both"/>
            </w:pPr>
            <w:r w:rsidRPr="00CA0C67">
              <w:rPr>
                <w:b/>
                <w:bCs/>
                <w:i/>
                <w:iCs/>
              </w:rPr>
              <w:t>Висновок ПК:</w:t>
            </w:r>
          </w:p>
          <w:p w14:paraId="2D835466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0C67">
              <w:rPr>
                <w:b/>
                <w:bCs/>
                <w:i/>
                <w:iCs/>
                <w:sz w:val="24"/>
                <w:szCs w:val="24"/>
              </w:rPr>
              <w:t>погоджено</w:t>
            </w:r>
          </w:p>
          <w:p w14:paraId="22498BC6" w14:textId="77777777" w:rsidR="00CA0C67" w:rsidRPr="00CA0C67" w:rsidRDefault="00CA0C67" w:rsidP="008E1D49">
            <w:pPr>
              <w:pStyle w:val="a9"/>
              <w:spacing w:beforeAutospacing="0" w:after="0" w:afterAutospacing="0"/>
              <w:jc w:val="both"/>
              <w:rPr>
                <w:b/>
              </w:rPr>
            </w:pPr>
            <w:r w:rsidRPr="00CA0C67">
              <w:rPr>
                <w:b/>
                <w:bCs/>
                <w:i/>
                <w:iCs/>
              </w:rPr>
              <w:t>28.05.2025</w:t>
            </w:r>
          </w:p>
        </w:tc>
        <w:tc>
          <w:tcPr>
            <w:tcW w:w="236" w:type="dxa"/>
            <w:gridSpan w:val="2"/>
          </w:tcPr>
          <w:p w14:paraId="7A83DFAD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</w:tcPr>
          <w:p w14:paraId="3028EB41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4"/>
          </w:tcPr>
          <w:p w14:paraId="2CD5FCBF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4209668C" w14:textId="77777777" w:rsidTr="00260B96">
        <w:trPr>
          <w:trHeight w:val="274"/>
        </w:trPr>
        <w:tc>
          <w:tcPr>
            <w:tcW w:w="10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6D70C4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b/>
                <w:bCs/>
                <w:sz w:val="24"/>
                <w:szCs w:val="24"/>
              </w:rPr>
              <w:lastRenderedPageBreak/>
              <w:t>Про затвердження технічної документації про встановлення меж особистого строкового сервітуту/про відмову щодо затвердження технічної документації про встановлення меж особистого строкового сервітуту</w:t>
            </w:r>
          </w:p>
        </w:tc>
        <w:tc>
          <w:tcPr>
            <w:tcW w:w="236" w:type="dxa"/>
            <w:gridSpan w:val="2"/>
          </w:tcPr>
          <w:p w14:paraId="058BFCE7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</w:tcPr>
          <w:p w14:paraId="6671DA65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</w:tcPr>
          <w:p w14:paraId="38D44289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77ECE6A8" w14:textId="77777777" w:rsidTr="00260B96">
        <w:trPr>
          <w:trHeight w:val="274"/>
        </w:trPr>
        <w:tc>
          <w:tcPr>
            <w:tcW w:w="10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DAFEE75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b/>
                <w:bCs/>
                <w:sz w:val="24"/>
                <w:szCs w:val="24"/>
              </w:rPr>
              <w:t>Центральний район</w:t>
            </w:r>
          </w:p>
        </w:tc>
        <w:tc>
          <w:tcPr>
            <w:tcW w:w="236" w:type="dxa"/>
            <w:gridSpan w:val="2"/>
          </w:tcPr>
          <w:p w14:paraId="615C0A65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</w:tcPr>
          <w:p w14:paraId="2307A354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</w:tcPr>
          <w:p w14:paraId="771190CC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67" w:rsidRPr="00CA0C67" w14:paraId="5C49D384" w14:textId="77777777" w:rsidTr="00260B96">
        <w:trPr>
          <w:gridAfter w:val="1"/>
          <w:wAfter w:w="29" w:type="dxa"/>
          <w:trHeight w:val="2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A14F" w14:textId="77777777" w:rsidR="00CA0C67" w:rsidRPr="00CA0C67" w:rsidRDefault="00CA0C67" w:rsidP="00CA0C6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B4A" w14:textId="77777777" w:rsidR="00CA0C67" w:rsidRP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(s-zr-200/314) </w:t>
            </w:r>
            <w:hyperlink r:id="rId8" w:history="1"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затвердження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землеустрою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щодо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відведення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земельної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ділянки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кадастровим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номером 4810137200:07:004:0027, на яку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поширюється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право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обмеженого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платного земельного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сервітуту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, у межах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земельної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ділянки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та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надання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ТОВ «ФАКТОТУМ-М»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згоди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встановлення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земельного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сервітуту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(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незабудована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земельна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ділянка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)</w:t>
              </w:r>
            </w:hyperlink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hyperlink r:id="rId9" w:history="1"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записка</w:t>
              </w:r>
            </w:hyperlink>
          </w:p>
          <w:p w14:paraId="341F9CAF" w14:textId="77777777" w:rsidR="00CA0C67" w:rsidRP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: директор департаменту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ради –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архітектор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>Євген</w:t>
            </w:r>
            <w:proofErr w:type="spellEnd"/>
            <w:r w:rsidRPr="00CA0C67">
              <w:rPr>
                <w:rFonts w:ascii="Times New Roman" w:hAnsi="Times New Roman" w:cs="Times New Roman"/>
                <w:sz w:val="24"/>
                <w:szCs w:val="24"/>
              </w:rPr>
              <w:t xml:space="preserve"> Поляков</w:t>
            </w:r>
          </w:p>
          <w:p w14:paraId="34E2B425" w14:textId="06E7091C" w:rsidR="00CA0C67" w:rsidRP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CC"/>
                <w:sz w:val="24"/>
                <w:szCs w:val="24"/>
                <w:lang w:val="uk-UA"/>
              </w:rPr>
            </w:pPr>
            <w:hyperlink r:id="rId10" w:history="1"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0000CC"/>
                  <w:sz w:val="24"/>
                  <w:szCs w:val="24"/>
                </w:rPr>
                <w:t>Пропозиції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0000CC"/>
                  <w:sz w:val="24"/>
                  <w:szCs w:val="24"/>
                </w:rPr>
                <w:t>юридичного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0000CC"/>
                  <w:sz w:val="24"/>
                  <w:szCs w:val="24"/>
                </w:rPr>
                <w:t xml:space="preserve"> департаменту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0000CC"/>
                  <w:sz w:val="24"/>
                  <w:szCs w:val="24"/>
                </w:rPr>
                <w:t>Миколаївської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Pr="00CA0C67">
                <w:rPr>
                  <w:rStyle w:val="a5"/>
                  <w:rFonts w:ascii="Times New Roman" w:hAnsi="Times New Roman" w:cs="Times New Roman"/>
                  <w:color w:val="0000CC"/>
                  <w:sz w:val="24"/>
                  <w:szCs w:val="24"/>
                </w:rPr>
                <w:t>міської</w:t>
              </w:r>
              <w:proofErr w:type="spellEnd"/>
              <w:r w:rsidRPr="00CA0C67">
                <w:rPr>
                  <w:rStyle w:val="a5"/>
                  <w:rFonts w:ascii="Times New Roman" w:hAnsi="Times New Roman" w:cs="Times New Roman"/>
                  <w:color w:val="0000CC"/>
                  <w:sz w:val="24"/>
                  <w:szCs w:val="24"/>
                </w:rPr>
                <w:t xml:space="preserve"> ради</w:t>
              </w:r>
            </w:hyperlink>
          </w:p>
          <w:p w14:paraId="3BCAC782" w14:textId="7825B19A" w:rsidR="00CA0C67" w:rsidRPr="00CA0C67" w:rsidRDefault="00CA0C67" w:rsidP="008E1D4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0C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VIII</w:t>
            </w:r>
            <w:r w:rsidRPr="00CA0C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  <w:lang w:val="uk-UA"/>
              </w:rPr>
              <w:t xml:space="preserve"> скликання</w:t>
            </w:r>
          </w:p>
        </w:tc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8936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>ТОВ</w:t>
            </w:r>
            <w:r w:rsidRPr="00CA0C67">
              <w:rPr>
                <w:spacing w:val="-4"/>
                <w:sz w:val="24"/>
                <w:szCs w:val="24"/>
              </w:rPr>
              <w:t xml:space="preserve"> </w:t>
            </w:r>
            <w:r w:rsidRPr="00CA0C67">
              <w:rPr>
                <w:sz w:val="24"/>
                <w:szCs w:val="24"/>
              </w:rPr>
              <w:t>«ФАКТОТУМ-М»</w:t>
            </w:r>
          </w:p>
          <w:p w14:paraId="5F20C54A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>Адреса ділянки:</w:t>
            </w:r>
          </w:p>
          <w:p w14:paraId="073D9EA6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>територія</w:t>
            </w:r>
            <w:r w:rsidRPr="00CA0C67">
              <w:rPr>
                <w:spacing w:val="-16"/>
                <w:sz w:val="24"/>
                <w:szCs w:val="24"/>
              </w:rPr>
              <w:t xml:space="preserve"> </w:t>
            </w:r>
            <w:r w:rsidRPr="00CA0C67">
              <w:rPr>
                <w:sz w:val="24"/>
                <w:szCs w:val="24"/>
              </w:rPr>
              <w:t>Лагерного</w:t>
            </w:r>
            <w:r w:rsidRPr="00CA0C67">
              <w:rPr>
                <w:spacing w:val="-16"/>
                <w:sz w:val="24"/>
                <w:szCs w:val="24"/>
              </w:rPr>
              <w:t xml:space="preserve"> </w:t>
            </w:r>
            <w:r w:rsidRPr="00CA0C67">
              <w:rPr>
                <w:sz w:val="24"/>
                <w:szCs w:val="24"/>
              </w:rPr>
              <w:t>поля,</w:t>
            </w:r>
            <w:r w:rsidRPr="00CA0C67">
              <w:rPr>
                <w:spacing w:val="80"/>
                <w:sz w:val="24"/>
                <w:szCs w:val="24"/>
              </w:rPr>
              <w:t xml:space="preserve"> </w:t>
            </w:r>
            <w:r w:rsidRPr="00CA0C67">
              <w:rPr>
                <w:sz w:val="24"/>
                <w:szCs w:val="24"/>
              </w:rPr>
              <w:t>Центральний район,</w:t>
            </w:r>
            <w:r w:rsidRPr="00CA0C67">
              <w:rPr>
                <w:spacing w:val="-15"/>
                <w:sz w:val="24"/>
                <w:szCs w:val="24"/>
              </w:rPr>
              <w:t xml:space="preserve"> </w:t>
            </w:r>
            <w:r w:rsidRPr="00CA0C67">
              <w:rPr>
                <w:sz w:val="24"/>
                <w:szCs w:val="24"/>
              </w:rPr>
              <w:t>м.</w:t>
            </w:r>
            <w:r w:rsidRPr="00CA0C67">
              <w:rPr>
                <w:spacing w:val="-15"/>
                <w:sz w:val="24"/>
                <w:szCs w:val="24"/>
              </w:rPr>
              <w:t xml:space="preserve"> </w:t>
            </w:r>
            <w:r w:rsidRPr="00CA0C67">
              <w:rPr>
                <w:sz w:val="24"/>
                <w:szCs w:val="24"/>
              </w:rPr>
              <w:t>Миколаїв</w:t>
            </w:r>
          </w:p>
          <w:p w14:paraId="61FBF5F5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A0C67">
              <w:rPr>
                <w:sz w:val="24"/>
                <w:szCs w:val="24"/>
              </w:rPr>
              <w:t xml:space="preserve">Площа: 712 </w:t>
            </w:r>
            <w:proofErr w:type="spellStart"/>
            <w:r w:rsidRPr="00CA0C67">
              <w:rPr>
                <w:sz w:val="24"/>
                <w:szCs w:val="24"/>
              </w:rPr>
              <w:t>кв.м</w:t>
            </w:r>
            <w:proofErr w:type="spellEnd"/>
          </w:p>
          <w:p w14:paraId="1A17A5ED" w14:textId="77777777" w:rsidR="00CA0C67" w:rsidRPr="00CA0C67" w:rsidRDefault="00CA0C67" w:rsidP="008E1D49">
            <w:pPr>
              <w:pStyle w:val="a9"/>
              <w:spacing w:beforeAutospacing="0" w:after="0" w:afterAutospacing="0"/>
              <w:jc w:val="both"/>
              <w:rPr>
                <w:i/>
                <w:iCs/>
              </w:rPr>
            </w:pPr>
            <w:r w:rsidRPr="00CA0C67">
              <w:rPr>
                <w:i/>
                <w:iCs/>
              </w:rPr>
              <w:t>Незабудована</w:t>
            </w:r>
          </w:p>
          <w:p w14:paraId="18453A7C" w14:textId="77777777" w:rsidR="00CA0C67" w:rsidRPr="00CA0C67" w:rsidRDefault="00CA0C67" w:rsidP="008E1D49">
            <w:pPr>
              <w:pStyle w:val="a9"/>
              <w:widowControl w:val="0"/>
              <w:spacing w:beforeAutospacing="0" w:after="0" w:afterAutospacing="0"/>
              <w:jc w:val="both"/>
            </w:pPr>
            <w:r w:rsidRPr="00CA0C67">
              <w:rPr>
                <w:b/>
                <w:bCs/>
                <w:i/>
                <w:iCs/>
              </w:rPr>
              <w:t>Висновок ПК:</w:t>
            </w:r>
          </w:p>
          <w:p w14:paraId="32E1622B" w14:textId="77777777" w:rsidR="00CA0C67" w:rsidRPr="00CA0C67" w:rsidRDefault="00CA0C67" w:rsidP="008E1D49">
            <w:pPr>
              <w:pStyle w:val="30"/>
              <w:widowControl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0C67">
              <w:rPr>
                <w:b/>
                <w:bCs/>
                <w:i/>
                <w:iCs/>
                <w:sz w:val="24"/>
                <w:szCs w:val="24"/>
              </w:rPr>
              <w:t>погоджено</w:t>
            </w:r>
          </w:p>
          <w:p w14:paraId="0B7FCB2A" w14:textId="77777777" w:rsidR="00CA0C67" w:rsidRPr="00CA0C67" w:rsidRDefault="00CA0C67" w:rsidP="008E1D49">
            <w:pPr>
              <w:pStyle w:val="a9"/>
              <w:spacing w:beforeAutospacing="0" w:after="0" w:afterAutospacing="0"/>
              <w:jc w:val="both"/>
              <w:rPr>
                <w:b/>
              </w:rPr>
            </w:pPr>
            <w:r w:rsidRPr="00CA0C67">
              <w:rPr>
                <w:b/>
                <w:bCs/>
                <w:i/>
                <w:iCs/>
              </w:rPr>
              <w:t>28.05.2025</w:t>
            </w:r>
          </w:p>
        </w:tc>
        <w:tc>
          <w:tcPr>
            <w:tcW w:w="236" w:type="dxa"/>
            <w:gridSpan w:val="2"/>
          </w:tcPr>
          <w:p w14:paraId="40A1BEEF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</w:tcPr>
          <w:p w14:paraId="1826A4E7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4"/>
          </w:tcPr>
          <w:p w14:paraId="1D90EFBC" w14:textId="77777777" w:rsidR="00CA0C67" w:rsidRPr="00CA0C67" w:rsidRDefault="00CA0C67" w:rsidP="008E1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0EF52" w14:textId="77777777" w:rsidR="00CA0C67" w:rsidRDefault="00CA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B9B04" w14:textId="77777777" w:rsidR="005174C6" w:rsidRDefault="0026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Поточн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AE6C824" w14:textId="77777777" w:rsidR="005174C6" w:rsidRDefault="0051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4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260"/>
        <w:gridCol w:w="5505"/>
        <w:gridCol w:w="1740"/>
        <w:gridCol w:w="1560"/>
      </w:tblGrid>
      <w:tr w:rsidR="005174C6" w14:paraId="7F827D9D" w14:textId="77777777">
        <w:trPr>
          <w:trHeight w:val="745"/>
        </w:trPr>
        <w:tc>
          <w:tcPr>
            <w:tcW w:w="420" w:type="dxa"/>
            <w:vAlign w:val="center"/>
          </w:tcPr>
          <w:p w14:paraId="2298BED5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60" w:type="dxa"/>
            <w:vAlign w:val="center"/>
          </w:tcPr>
          <w:p w14:paraId="58DDBC3B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файлу</w:t>
            </w:r>
          </w:p>
        </w:tc>
        <w:tc>
          <w:tcPr>
            <w:tcW w:w="5505" w:type="dxa"/>
            <w:vAlign w:val="center"/>
          </w:tcPr>
          <w:p w14:paraId="4D8B0EE1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рішення</w:t>
            </w:r>
            <w:proofErr w:type="spellEnd"/>
          </w:p>
        </w:tc>
        <w:tc>
          <w:tcPr>
            <w:tcW w:w="1740" w:type="dxa"/>
            <w:vAlign w:val="center"/>
          </w:tcPr>
          <w:p w14:paraId="6AC6B9B5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vAlign w:val="center"/>
          </w:tcPr>
          <w:p w14:paraId="64CF4B24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сайті</w:t>
            </w:r>
            <w:proofErr w:type="spellEnd"/>
          </w:p>
        </w:tc>
      </w:tr>
      <w:tr w:rsidR="005174C6" w14:paraId="1EA8401C" w14:textId="77777777">
        <w:trPr>
          <w:trHeight w:val="2607"/>
        </w:trPr>
        <w:tc>
          <w:tcPr>
            <w:tcW w:w="420" w:type="dxa"/>
          </w:tcPr>
          <w:p w14:paraId="4C19F28F" w14:textId="77777777" w:rsidR="005174C6" w:rsidRDefault="005174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7B41FA" w14:textId="77777777" w:rsidR="005174C6" w:rsidRDefault="00260B9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(s-fk-027)</w:t>
            </w:r>
          </w:p>
        </w:tc>
        <w:tc>
          <w:tcPr>
            <w:tcW w:w="5505" w:type="dxa"/>
          </w:tcPr>
          <w:p w14:paraId="059EC820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«Про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об'єктів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</w:p>
          <w:p w14:paraId="37701EDC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приватизації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майна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ради Богданов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Віктор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Михайлович</w:t>
            </w:r>
          </w:p>
          <w:p w14:paraId="635CB057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Оприлюднено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за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VIII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скликання</w:t>
            </w:r>
            <w:proofErr w:type="spellEnd"/>
          </w:p>
        </w:tc>
        <w:tc>
          <w:tcPr>
            <w:tcW w:w="1740" w:type="dxa"/>
          </w:tcPr>
          <w:p w14:paraId="75E5F250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ПК ЖКГ 26.05.2025</w:t>
            </w:r>
          </w:p>
          <w:p w14:paraId="118DD8CF" w14:textId="77777777" w:rsidR="005174C6" w:rsidRDefault="0051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</w:tcPr>
          <w:p w14:paraId="09C3267D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28.05.2025</w:t>
            </w:r>
          </w:p>
        </w:tc>
      </w:tr>
      <w:tr w:rsidR="005174C6" w14:paraId="1C8C864D" w14:textId="77777777">
        <w:trPr>
          <w:trHeight w:val="2607"/>
        </w:trPr>
        <w:tc>
          <w:tcPr>
            <w:tcW w:w="420" w:type="dxa"/>
          </w:tcPr>
          <w:p w14:paraId="37B03C94" w14:textId="77777777" w:rsidR="005174C6" w:rsidRDefault="005174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10BB66" w14:textId="77777777" w:rsidR="005174C6" w:rsidRDefault="00260B9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(s-fk-033)</w:t>
            </w:r>
          </w:p>
        </w:tc>
        <w:tc>
          <w:tcPr>
            <w:tcW w:w="5505" w:type="dxa"/>
          </w:tcPr>
          <w:p w14:paraId="3FF23CC1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24.12.2020 № 2/29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важливі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другого типу»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4B1185F7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приватизації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майна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ради Богданов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Віктор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Михайлович</w:t>
            </w:r>
          </w:p>
          <w:p w14:paraId="7A4D2400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оприлюдненню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до листа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розробника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ради</w:t>
            </w:r>
          </w:p>
        </w:tc>
        <w:tc>
          <w:tcPr>
            <w:tcW w:w="1740" w:type="dxa"/>
          </w:tcPr>
          <w:p w14:paraId="7C6B1AF1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</w:t>
            </w:r>
          </w:p>
          <w:p w14:paraId="33F59500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ПК ЖКГ</w:t>
            </w:r>
          </w:p>
          <w:p w14:paraId="6F61E7CE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26.05.2025</w:t>
            </w:r>
          </w:p>
        </w:tc>
        <w:tc>
          <w:tcPr>
            <w:tcW w:w="1560" w:type="dxa"/>
          </w:tcPr>
          <w:p w14:paraId="1A06BCA1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>направлення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>апарат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 xml:space="preserve"> Ради</w:t>
            </w:r>
          </w:p>
          <w:p w14:paraId="0F7F2A75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>22.05.2025</w:t>
            </w:r>
          </w:p>
        </w:tc>
      </w:tr>
      <w:tr w:rsidR="005174C6" w14:paraId="583AF464" w14:textId="77777777">
        <w:trPr>
          <w:trHeight w:val="2607"/>
        </w:trPr>
        <w:tc>
          <w:tcPr>
            <w:tcW w:w="420" w:type="dxa"/>
          </w:tcPr>
          <w:p w14:paraId="5608E980" w14:textId="77777777" w:rsidR="005174C6" w:rsidRDefault="005174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F2AFD0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(s-dj-129)</w:t>
            </w:r>
          </w:p>
        </w:tc>
        <w:tc>
          <w:tcPr>
            <w:tcW w:w="5505" w:type="dxa"/>
          </w:tcPr>
          <w:p w14:paraId="2F4F9003" w14:textId="77777777" w:rsidR="005174C6" w:rsidRDefault="00260B96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затвердження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рекомендацій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щодо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проведення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обрізування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крон дерев на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території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Миколаївської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міської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територіальної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</w:rPr>
                <w:t>громади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 </w:t>
            </w:r>
          </w:p>
          <w:p w14:paraId="1A548794" w14:textId="77777777" w:rsidR="005174C6" w:rsidRDefault="00260B96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white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перший заступник директора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ради Набатов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Ігор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Ігорович</w:t>
            </w:r>
            <w:proofErr w:type="spellEnd"/>
          </w:p>
          <w:p w14:paraId="37E1ECFE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Розглядався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пленарному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43-ої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чергової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ради 24.04.2025,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однак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прийнятий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голосування</w:t>
            </w:r>
            <w:proofErr w:type="spellEnd"/>
          </w:p>
          <w:p w14:paraId="714D96E6" w14:textId="77777777" w:rsidR="005174C6" w:rsidRDefault="00260B9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563C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Оприлюднено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ради за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Миколаївсь</w:t>
            </w:r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 xml:space="preserve"> ради VIII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563C1"/>
                <w:sz w:val="24"/>
                <w:szCs w:val="24"/>
                <w:highlight w:val="white"/>
              </w:rPr>
              <w:t>скликання</w:t>
            </w:r>
            <w:proofErr w:type="spellEnd"/>
          </w:p>
        </w:tc>
        <w:tc>
          <w:tcPr>
            <w:tcW w:w="1740" w:type="dxa"/>
          </w:tcPr>
          <w:p w14:paraId="48A2F276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ПОВТОРНО:</w:t>
            </w:r>
          </w:p>
          <w:p w14:paraId="2E3C6AEA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</w:t>
            </w:r>
          </w:p>
          <w:p w14:paraId="5EDE68E0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ПК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законності</w:t>
            </w:r>
            <w:proofErr w:type="spellEnd"/>
          </w:p>
          <w:p w14:paraId="156A395C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27.05.2025</w:t>
            </w:r>
          </w:p>
          <w:p w14:paraId="27274C0D" w14:textId="77777777" w:rsidR="005174C6" w:rsidRDefault="005174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  <w:p w14:paraId="299D4918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на</w:t>
            </w:r>
          </w:p>
          <w:p w14:paraId="1209E44E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ПК ЖКГ</w:t>
            </w:r>
          </w:p>
          <w:p w14:paraId="20883BDC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  <w:u w:val="single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  <w:u w:val="single"/>
              </w:rPr>
              <w:t>пропозиціями</w:t>
            </w:r>
            <w:proofErr w:type="spellEnd"/>
          </w:p>
          <w:p w14:paraId="256D3141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12.05.2025</w:t>
            </w:r>
          </w:p>
          <w:p w14:paraId="69074548" w14:textId="77777777" w:rsidR="005174C6" w:rsidRDefault="005174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  <w:p w14:paraId="56F9BD9C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на ПК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земельна</w:t>
            </w:r>
            <w:proofErr w:type="spellEnd"/>
          </w:p>
          <w:p w14:paraId="45EBFD70" w14:textId="77777777" w:rsidR="005174C6" w:rsidRDefault="005174C6">
            <w:pPr>
              <w:spacing w:after="0"/>
              <w:ind w:left="365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</w:pPr>
          </w:p>
          <w:p w14:paraId="09667D85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  <w:t>ПОПЕРЕДНЯ:</w:t>
            </w:r>
          </w:p>
          <w:p w14:paraId="3BEA03E6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прийнято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відома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на</w:t>
            </w:r>
          </w:p>
          <w:p w14:paraId="1BA46B52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ПК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земельна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23.04.2025</w:t>
            </w:r>
          </w:p>
          <w:p w14:paraId="0DB5D753" w14:textId="77777777" w:rsidR="005174C6" w:rsidRDefault="005174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  <w:p w14:paraId="141236EA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та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підтримано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за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голосування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на</w:t>
            </w:r>
          </w:p>
          <w:p w14:paraId="19D1657C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ПК ЖКГ</w:t>
            </w:r>
          </w:p>
          <w:p w14:paraId="112EFB8D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21.04.2025</w:t>
            </w:r>
          </w:p>
          <w:p w14:paraId="5274F7DC" w14:textId="77777777" w:rsidR="005174C6" w:rsidRDefault="005174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  <w:p w14:paraId="6C559021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прийнято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на</w:t>
            </w:r>
          </w:p>
          <w:p w14:paraId="298740B2" w14:textId="77777777" w:rsidR="005174C6" w:rsidRDefault="00260B9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ПК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законності</w:t>
            </w:r>
            <w:proofErr w:type="spellEnd"/>
          </w:p>
          <w:p w14:paraId="44C9A622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17.04.2025</w:t>
            </w:r>
          </w:p>
        </w:tc>
        <w:tc>
          <w:tcPr>
            <w:tcW w:w="1560" w:type="dxa"/>
          </w:tcPr>
          <w:p w14:paraId="06F74C68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10.04.2025</w:t>
            </w:r>
          </w:p>
        </w:tc>
      </w:tr>
      <w:tr w:rsidR="005174C6" w14:paraId="763FC8E9" w14:textId="77777777">
        <w:trPr>
          <w:trHeight w:val="70"/>
        </w:trPr>
        <w:tc>
          <w:tcPr>
            <w:tcW w:w="420" w:type="dxa"/>
          </w:tcPr>
          <w:p w14:paraId="68BE8C86" w14:textId="77777777" w:rsidR="005174C6" w:rsidRDefault="005174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21D59B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(s-dj-146)</w:t>
            </w:r>
          </w:p>
          <w:p w14:paraId="3A0C8ED9" w14:textId="77777777" w:rsidR="005174C6" w:rsidRDefault="005174C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</w:tcPr>
          <w:p w14:paraId="0ED0F845" w14:textId="77777777" w:rsidR="005174C6" w:rsidRDefault="0026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(НЕФКО)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1D135F4" w14:textId="77777777" w:rsidR="005174C6" w:rsidRDefault="0026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перший заступник директора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ради Набатов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Ігор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Ігорович</w:t>
            </w:r>
            <w:proofErr w:type="spellEnd"/>
          </w:p>
          <w:p w14:paraId="520F7EAC" w14:textId="77777777" w:rsidR="005174C6" w:rsidRDefault="0026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Пропозиції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юридичного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департаменту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Миколаївської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міської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ради</w:t>
              </w:r>
            </w:hyperlink>
          </w:p>
          <w:p w14:paraId="377B6CB2" w14:textId="77777777" w:rsidR="005174C6" w:rsidRDefault="0026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Оприлю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днено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за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VIII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скликання</w:t>
            </w:r>
            <w:proofErr w:type="spellEnd"/>
          </w:p>
        </w:tc>
        <w:tc>
          <w:tcPr>
            <w:tcW w:w="1740" w:type="dxa"/>
          </w:tcPr>
          <w:p w14:paraId="1505BBD6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ПК ЖКГ 26.05.2025</w:t>
            </w:r>
          </w:p>
          <w:p w14:paraId="1803CC0C" w14:textId="77777777" w:rsidR="005174C6" w:rsidRDefault="0051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64B7B0E3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 ПК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бюджетна</w:t>
            </w:r>
            <w:proofErr w:type="spellEnd"/>
          </w:p>
          <w:p w14:paraId="7609EE12" w14:textId="77777777" w:rsidR="005174C6" w:rsidRDefault="0051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75FF212C" w14:textId="77777777" w:rsidR="005174C6" w:rsidRDefault="0051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</w:tcPr>
          <w:p w14:paraId="57A87FE8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28.05.2025</w:t>
            </w:r>
          </w:p>
        </w:tc>
      </w:tr>
      <w:tr w:rsidR="005174C6" w14:paraId="167E2476" w14:textId="77777777">
        <w:trPr>
          <w:trHeight w:val="2252"/>
        </w:trPr>
        <w:tc>
          <w:tcPr>
            <w:tcW w:w="420" w:type="dxa"/>
          </w:tcPr>
          <w:p w14:paraId="080B867D" w14:textId="77777777" w:rsidR="005174C6" w:rsidRDefault="005174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3315FE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(s-dj-147)</w:t>
            </w:r>
          </w:p>
          <w:p w14:paraId="6BDF8E08" w14:textId="77777777" w:rsidR="005174C6" w:rsidRDefault="0051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</w:tcPr>
          <w:p w14:paraId="7A58C429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A6A5174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перший заступник директора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ради Набатов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Ігор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Ігорович</w:t>
            </w:r>
            <w:proofErr w:type="spellEnd"/>
          </w:p>
          <w:p w14:paraId="1BC3B306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Оприлюднено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за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VIII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скликання</w:t>
            </w:r>
            <w:proofErr w:type="spellEnd"/>
          </w:p>
        </w:tc>
        <w:tc>
          <w:tcPr>
            <w:tcW w:w="1740" w:type="dxa"/>
          </w:tcPr>
          <w:p w14:paraId="3DB7A587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</w:t>
            </w:r>
          </w:p>
          <w:p w14:paraId="4955F64C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бюджетна</w:t>
            </w:r>
            <w:proofErr w:type="spellEnd"/>
          </w:p>
          <w:p w14:paraId="01D69BAD" w14:textId="77777777" w:rsidR="005174C6" w:rsidRDefault="0051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211EFC10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ПК ЖКГ 26.05.2025</w:t>
            </w:r>
          </w:p>
        </w:tc>
        <w:tc>
          <w:tcPr>
            <w:tcW w:w="1560" w:type="dxa"/>
          </w:tcPr>
          <w:p w14:paraId="3CB8BED7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28.05.2025</w:t>
            </w:r>
          </w:p>
        </w:tc>
      </w:tr>
      <w:tr w:rsidR="005174C6" w14:paraId="5B9A8A6D" w14:textId="77777777">
        <w:trPr>
          <w:trHeight w:val="2530"/>
        </w:trPr>
        <w:tc>
          <w:tcPr>
            <w:tcW w:w="420" w:type="dxa"/>
          </w:tcPr>
          <w:p w14:paraId="00497AFE" w14:textId="77777777" w:rsidR="005174C6" w:rsidRDefault="005174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0017A0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(s-dj-148)</w:t>
            </w:r>
          </w:p>
          <w:p w14:paraId="04971532" w14:textId="77777777" w:rsidR="005174C6" w:rsidRDefault="0051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</w:tcPr>
          <w:p w14:paraId="3314C647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персонального складу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МКП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раду МКП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F076497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перший заступник директора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житлово-комунальн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ради Набатов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Ігор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Ігорович</w:t>
            </w:r>
            <w:proofErr w:type="spellEnd"/>
          </w:p>
          <w:p w14:paraId="19AAC3AF" w14:textId="77777777" w:rsidR="005174C6" w:rsidRDefault="0026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Пропозиції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юридичного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департаменту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Миколаївської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міської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ради</w:t>
              </w:r>
            </w:hyperlink>
          </w:p>
          <w:p w14:paraId="4721C759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Оприлюднено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за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ради VIII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скликання</w:t>
            </w:r>
            <w:proofErr w:type="spellEnd"/>
          </w:p>
        </w:tc>
        <w:tc>
          <w:tcPr>
            <w:tcW w:w="1740" w:type="dxa"/>
          </w:tcPr>
          <w:p w14:paraId="75E972B4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підтримано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голосування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законності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27.05.2025</w:t>
            </w:r>
          </w:p>
          <w:p w14:paraId="17E24746" w14:textId="77777777" w:rsidR="005174C6" w:rsidRDefault="0051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5ED500D9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огоджено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ПК ЖКГ 26.05.2025</w:t>
            </w:r>
          </w:p>
          <w:p w14:paraId="2C8E7C6B" w14:textId="77777777" w:rsidR="005174C6" w:rsidRDefault="0051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7147EAD0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</w:t>
            </w:r>
          </w:p>
          <w:p w14:paraId="6F081483" w14:textId="77777777" w:rsidR="005174C6" w:rsidRDefault="0026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бюджетна</w:t>
            </w:r>
            <w:proofErr w:type="spellEnd"/>
          </w:p>
        </w:tc>
        <w:tc>
          <w:tcPr>
            <w:tcW w:w="1560" w:type="dxa"/>
          </w:tcPr>
          <w:p w14:paraId="2407D59C" w14:textId="77777777" w:rsidR="005174C6" w:rsidRDefault="0026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28.05.2025</w:t>
            </w:r>
          </w:p>
        </w:tc>
      </w:tr>
    </w:tbl>
    <w:p w14:paraId="52BD5FBF" w14:textId="77777777" w:rsidR="005174C6" w:rsidRDefault="0051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F0EA8" w14:textId="77777777" w:rsidR="005174C6" w:rsidRDefault="0051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22EED" w14:textId="77777777" w:rsidR="005174C6" w:rsidRDefault="0051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174C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83E"/>
    <w:multiLevelType w:val="multilevel"/>
    <w:tmpl w:val="78086F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DD6137"/>
    <w:multiLevelType w:val="multilevel"/>
    <w:tmpl w:val="7BFAA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C6"/>
    <w:rsid w:val="00260B96"/>
    <w:rsid w:val="005174C6"/>
    <w:rsid w:val="00C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8A9D"/>
  <w15:docId w15:val="{5C4CC9EE-8920-4B46-B98C-968ABE23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E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текст (2)_"/>
    <w:basedOn w:val="a0"/>
    <w:link w:val="21"/>
    <w:rsid w:val="00E017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17E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lang w:val="uk-UA"/>
    </w:rPr>
  </w:style>
  <w:style w:type="table" w:styleId="a4">
    <w:name w:val="Table Grid"/>
    <w:basedOn w:val="a1"/>
    <w:uiPriority w:val="59"/>
    <w:rsid w:val="00E0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E017E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017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63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7936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?ћСЃРЅРѕРІРЅРѕР№ С‚РµРєСЃС‚ СЃ РѕС‚СЃС‚СѓРїРѕРј 3"/>
    <w:basedOn w:val="a"/>
    <w:qFormat/>
    <w:rsid w:val="00CA0C67"/>
    <w:pPr>
      <w:widowControl w:val="0"/>
      <w:suppressAutoHyphens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Normal (Web)"/>
    <w:basedOn w:val="a"/>
    <w:uiPriority w:val="99"/>
    <w:unhideWhenUsed/>
    <w:qFormat/>
    <w:rsid w:val="00CA0C67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4/S-zr-200-314%20%D0%A4%D0%B0%D0%BA%D1%82%D0%BE%D1%82%D1%83%D0%BC-%D0%BC%20(3).docx" TargetMode="External"/><Relationship Id="rId13" Type="http://schemas.openxmlformats.org/officeDocument/2006/relationships/hyperlink" Target="https://disk.mkrada.gov.ua/s/ZSavPgexezVAaGI" TargetMode="External"/><Relationship Id="rId3" Type="http://schemas.openxmlformats.org/officeDocument/2006/relationships/styles" Target="styles.xml"/><Relationship Id="rId7" Type="http://schemas.openxmlformats.org/officeDocument/2006/relationships/hyperlink" Target="https://mkrada.gov.ua/files/APRAD/2024/S-zr-303-223.docx" TargetMode="External"/><Relationship Id="rId12" Type="http://schemas.openxmlformats.org/officeDocument/2006/relationships/hyperlink" Target="https://disk.mkrada.gov.ua/s/bdXVnpFt0H7Xvk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4/S-zr-155-374.docx" TargetMode="External"/><Relationship Id="rId11" Type="http://schemas.openxmlformats.org/officeDocument/2006/relationships/hyperlink" Target="https://mkrada.gov.ua/files/APRAD/2024/s-dj-129%20%D0%BF%D1%80%D0%BE_%D0%B7%D0%B0%D1%82%D0%B2%D0%B5%D1%80%D0%B4%D0%B6%D0%B5%D0%BD%D0%BD%D1%8F_%D1%80%D0%B5%D0%BA%D0%BE%D0%BC%D0%B5%D0%BD%D0%B4%D0%B0%D1%86%D1%96%D0%B9_%D0%B7_%D0%BE%D0%B1%D1%80%D1%96%D0%B7%D0%BA%D0%B8%20(1)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mkrada.gov.ua/s/prTYwdEXazrV3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4/%D0%BF%D0%BE%D1%8F%D1%81%D0%BD%D1%8E%D0%B2%D0%B0%D0%BB%D1%8C%D0%BD%D0%B0_%D0%B7%D0%B0%D0%BF%D0%B8%D1%81%D0%BA%D0%B0_S-zr-200-3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aDXLMBB0hRd0MeaQ/NPNQU40A==">CgMxLjA4AHIhMTF6ZUMtSFBJczhUXzVsWHhyQXRFNUdqaC1XX3RzX3pR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6115</Words>
  <Characters>3487</Characters>
  <Application>Microsoft Office Word</Application>
  <DocSecurity>0</DocSecurity>
  <Lines>29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User325</cp:lastModifiedBy>
  <cp:revision>3</cp:revision>
  <cp:lastPrinted>2025-05-28T16:36:00Z</cp:lastPrinted>
  <dcterms:created xsi:type="dcterms:W3CDTF">2025-05-28T14:56:00Z</dcterms:created>
  <dcterms:modified xsi:type="dcterms:W3CDTF">2025-05-28T16:36:00Z</dcterms:modified>
</cp:coreProperties>
</file>