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EA3513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2239875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87CFA01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60561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58C1110" w:rsidR="00F33846" w:rsidRDefault="00F33846" w:rsidP="00F33846">
      <w:pPr>
        <w:ind w:firstLine="0"/>
      </w:pPr>
      <w:r>
        <w:t xml:space="preserve">від </w:t>
      </w:r>
      <w:r w:rsidR="00860561">
        <w:t>27</w:t>
      </w:r>
      <w:r>
        <w:t>.</w:t>
      </w:r>
      <w:r w:rsidR="0023262F" w:rsidRPr="00AF3294">
        <w:t>0</w:t>
      </w:r>
      <w:r w:rsidR="00860561">
        <w:t>2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7188464A" w14:textId="3FDB2C23" w:rsidR="003551EE" w:rsidRDefault="00CB5D40" w:rsidP="003551EE">
      <w:pPr>
        <w:tabs>
          <w:tab w:val="left" w:pos="1305"/>
        </w:tabs>
        <w:rPr>
          <w:color w:val="303030"/>
          <w:highlight w:val="white"/>
        </w:rPr>
      </w:pPr>
      <w:r>
        <w:rPr>
          <w:b/>
          <w:color w:val="303030"/>
          <w:highlight w:val="white"/>
        </w:rPr>
        <w:t>(</w:t>
      </w:r>
      <w:r w:rsidR="003551EE">
        <w:rPr>
          <w:b/>
          <w:color w:val="000000"/>
          <w:highlight w:val="white"/>
        </w:rPr>
        <w:t>s-dj-114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3551EE">
        <w:t>Про збільшення розміру статутного капіталу комунального підприємства Миколаївської міської ради «Миколаївські парки» та затвердження Статуту в новій редакції</w:t>
      </w:r>
      <w:r w:rsidR="003551EE">
        <w:rPr>
          <w:color w:val="303030"/>
          <w:highlight w:val="white"/>
        </w:rPr>
        <w:t> </w:t>
      </w:r>
    </w:p>
    <w:p w14:paraId="33575942" w14:textId="13FD7833" w:rsidR="00F33846" w:rsidRPr="0023262F" w:rsidRDefault="00F33846" w:rsidP="003551EE">
      <w:pPr>
        <w:tabs>
          <w:tab w:val="left" w:pos="1305"/>
        </w:tabs>
        <w:ind w:firstLine="0"/>
        <w:jc w:val="center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A4B2E" w14:paraId="5FD7AC7D" w14:textId="77777777" w:rsidTr="00AD4571">
        <w:tc>
          <w:tcPr>
            <w:tcW w:w="704" w:type="dxa"/>
          </w:tcPr>
          <w:p w14:paraId="4EF146E4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29A11F7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270463D0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62E0BD3E" w14:textId="77777777" w:rsidTr="00AD4571">
        <w:tc>
          <w:tcPr>
            <w:tcW w:w="704" w:type="dxa"/>
          </w:tcPr>
          <w:p w14:paraId="7001330A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BAFF3A4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EA8D55E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4D4A6674" w14:textId="77777777" w:rsidTr="00AD4571">
        <w:tc>
          <w:tcPr>
            <w:tcW w:w="704" w:type="dxa"/>
          </w:tcPr>
          <w:p w14:paraId="62C8D933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822BC49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35825461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52F572E2" w14:textId="77777777" w:rsidTr="00AD4571">
        <w:tc>
          <w:tcPr>
            <w:tcW w:w="704" w:type="dxa"/>
          </w:tcPr>
          <w:p w14:paraId="3A494EED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79E280B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C6A3EBB" w14:textId="6801EA7E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4A5248EC" w14:textId="77777777" w:rsidTr="00AD4571">
        <w:tc>
          <w:tcPr>
            <w:tcW w:w="704" w:type="dxa"/>
          </w:tcPr>
          <w:p w14:paraId="2D4537F9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1972FA93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587B95FE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УТРИМАВСЯ</w:t>
            </w:r>
          </w:p>
        </w:tc>
      </w:tr>
      <w:tr w:rsidR="008A4B2E" w14:paraId="2B95ECA5" w14:textId="77777777" w:rsidTr="00AD4571">
        <w:tc>
          <w:tcPr>
            <w:tcW w:w="704" w:type="dxa"/>
          </w:tcPr>
          <w:p w14:paraId="51C451F0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B03A54D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703D7C33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268648D5" w14:textId="77777777" w:rsidTr="00AD4571">
        <w:tc>
          <w:tcPr>
            <w:tcW w:w="704" w:type="dxa"/>
          </w:tcPr>
          <w:p w14:paraId="31A43D6D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5E97B41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088E21CF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3708F2A7" w14:textId="77777777" w:rsidTr="00AD4571">
        <w:tc>
          <w:tcPr>
            <w:tcW w:w="704" w:type="dxa"/>
          </w:tcPr>
          <w:p w14:paraId="08A4CB94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92A1EE3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BD6CF0" w14:textId="3B8CFF2E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УТРИМАВСЯ</w:t>
            </w:r>
          </w:p>
        </w:tc>
      </w:tr>
      <w:tr w:rsidR="008A4B2E" w14:paraId="62308078" w14:textId="77777777" w:rsidTr="00AD4571">
        <w:tc>
          <w:tcPr>
            <w:tcW w:w="704" w:type="dxa"/>
          </w:tcPr>
          <w:p w14:paraId="6D51C4BC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FEFE61A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35EAD71" w14:textId="77E40DA3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УТРИМАВСЯ</w:t>
            </w:r>
          </w:p>
        </w:tc>
      </w:tr>
      <w:tr w:rsidR="008A4B2E" w14:paraId="5D76DF36" w14:textId="77777777" w:rsidTr="00AD4571">
        <w:tc>
          <w:tcPr>
            <w:tcW w:w="704" w:type="dxa"/>
          </w:tcPr>
          <w:p w14:paraId="79BD732D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15B1BB0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F92CAB2" w14:textId="36CA3CCB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78ABB541" w14:textId="77777777" w:rsidTr="00AD4571">
        <w:tc>
          <w:tcPr>
            <w:tcW w:w="704" w:type="dxa"/>
          </w:tcPr>
          <w:p w14:paraId="345DFE93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F41D0CF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7CC434F3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0D693A47" w14:textId="77777777" w:rsidTr="00AD4571">
        <w:tc>
          <w:tcPr>
            <w:tcW w:w="704" w:type="dxa"/>
          </w:tcPr>
          <w:p w14:paraId="6E558807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AF44C93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45F0C57" w14:textId="6CAD2889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79ADEC4E" w14:textId="77777777" w:rsidTr="00AD4571">
        <w:tc>
          <w:tcPr>
            <w:tcW w:w="704" w:type="dxa"/>
          </w:tcPr>
          <w:p w14:paraId="18ED7303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92A6B4C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6E5A69A7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64A254F5" w14:textId="77777777" w:rsidTr="00AD4571">
        <w:tc>
          <w:tcPr>
            <w:tcW w:w="704" w:type="dxa"/>
          </w:tcPr>
          <w:p w14:paraId="204F6100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B631421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57920546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359964B9" w14:textId="77777777" w:rsidTr="00AD4571">
        <w:tc>
          <w:tcPr>
            <w:tcW w:w="704" w:type="dxa"/>
          </w:tcPr>
          <w:p w14:paraId="42A232BD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30827CE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5616CD7" w14:textId="34EF43F0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5A655FB8" w14:textId="77777777" w:rsidTr="00AD4571">
        <w:tc>
          <w:tcPr>
            <w:tcW w:w="704" w:type="dxa"/>
          </w:tcPr>
          <w:p w14:paraId="58B9E758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0AEBE062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66C78DC" w14:textId="686AF105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245F4053" w14:textId="77777777" w:rsidTr="00AD4571">
        <w:tc>
          <w:tcPr>
            <w:tcW w:w="704" w:type="dxa"/>
          </w:tcPr>
          <w:p w14:paraId="7E1600D6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160BBB36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35D2C89F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429FCA0F" w14:textId="77777777" w:rsidTr="00AD4571">
        <w:tc>
          <w:tcPr>
            <w:tcW w:w="704" w:type="dxa"/>
          </w:tcPr>
          <w:p w14:paraId="753376F5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B19D584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0165A575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УТРИМАВСЯ</w:t>
            </w:r>
          </w:p>
        </w:tc>
      </w:tr>
      <w:tr w:rsidR="008A4B2E" w14:paraId="12324EC7" w14:textId="77777777" w:rsidTr="00AD4571">
        <w:tc>
          <w:tcPr>
            <w:tcW w:w="704" w:type="dxa"/>
          </w:tcPr>
          <w:p w14:paraId="07177958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09210D10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30B1E94E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13EA30E2" w14:textId="77777777" w:rsidTr="00AD4571">
        <w:tc>
          <w:tcPr>
            <w:tcW w:w="704" w:type="dxa"/>
          </w:tcPr>
          <w:p w14:paraId="2F04DCAB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689264AF" w14:textId="53FEC5B3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032D3317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29641AA5" w14:textId="77777777" w:rsidTr="00AD4571">
        <w:tc>
          <w:tcPr>
            <w:tcW w:w="704" w:type="dxa"/>
          </w:tcPr>
          <w:p w14:paraId="1A6215F6" w14:textId="77777777" w:rsidR="008A4B2E" w:rsidRDefault="008A4B2E" w:rsidP="008A4B2E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6FF34847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3D0A2761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011EC405" w14:textId="77777777" w:rsidTr="00AD4571">
        <w:tc>
          <w:tcPr>
            <w:tcW w:w="704" w:type="dxa"/>
          </w:tcPr>
          <w:p w14:paraId="005EF8E6" w14:textId="77777777" w:rsidR="008A4B2E" w:rsidRPr="00012AD5" w:rsidRDefault="008A4B2E" w:rsidP="008A4B2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6328CD58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89D99B6" w14:textId="0B165451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2C56F313" w14:textId="77777777" w:rsidTr="00AD4571">
        <w:tc>
          <w:tcPr>
            <w:tcW w:w="704" w:type="dxa"/>
          </w:tcPr>
          <w:p w14:paraId="1452B2AF" w14:textId="77777777" w:rsidR="008A4B2E" w:rsidRPr="00012AD5" w:rsidRDefault="008A4B2E" w:rsidP="008A4B2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F5A850F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0030A5" w14:textId="0281BF31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2CC841B2" w14:textId="77777777" w:rsidTr="00AD4571">
        <w:tc>
          <w:tcPr>
            <w:tcW w:w="704" w:type="dxa"/>
          </w:tcPr>
          <w:p w14:paraId="1EB7DE2C" w14:textId="77777777" w:rsidR="008A4B2E" w:rsidRPr="00012AD5" w:rsidRDefault="008A4B2E" w:rsidP="008A4B2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3EAF4CFE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3044D00D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УТРИМАВСЯ</w:t>
            </w:r>
          </w:p>
        </w:tc>
      </w:tr>
      <w:tr w:rsidR="008A4B2E" w14:paraId="0B90B84B" w14:textId="77777777" w:rsidTr="00AD4571">
        <w:tc>
          <w:tcPr>
            <w:tcW w:w="704" w:type="dxa"/>
          </w:tcPr>
          <w:p w14:paraId="198D0D07" w14:textId="77777777" w:rsidR="008A4B2E" w:rsidRPr="00012AD5" w:rsidRDefault="008A4B2E" w:rsidP="008A4B2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6297D1E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A4B2E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0450BE46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8A4B2E" w14:paraId="739A410E" w14:textId="77777777" w:rsidTr="00AD4571">
        <w:tc>
          <w:tcPr>
            <w:tcW w:w="704" w:type="dxa"/>
          </w:tcPr>
          <w:p w14:paraId="49FACF51" w14:textId="77777777" w:rsidR="008A4B2E" w:rsidRDefault="008A4B2E" w:rsidP="008A4B2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60B1E7B9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8A4B2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9282181" w14:textId="2683C727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УТРИМАВСЯ</w:t>
            </w:r>
          </w:p>
        </w:tc>
      </w:tr>
      <w:tr w:rsidR="008A4B2E" w14:paraId="2F56BE79" w14:textId="77777777" w:rsidTr="00AD4571">
        <w:tc>
          <w:tcPr>
            <w:tcW w:w="704" w:type="dxa"/>
          </w:tcPr>
          <w:p w14:paraId="2A09BC32" w14:textId="258AFAEE" w:rsidR="008A4B2E" w:rsidRPr="002025A6" w:rsidRDefault="008A4B2E" w:rsidP="008A4B2E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24139FC4" w:rsidR="008A4B2E" w:rsidRPr="008A4B2E" w:rsidRDefault="008A4B2E" w:rsidP="008A4B2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8A4B2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3D2238" w14:textId="33EE9235" w:rsidR="008A4B2E" w:rsidRPr="008A4B2E" w:rsidRDefault="008A4B2E" w:rsidP="008A4B2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A4B2E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27B8264F" w:rsidR="00F33846" w:rsidRPr="00DD5D37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DD5D37">
              <w:rPr>
                <w:b/>
                <w:bCs/>
                <w:lang w:val="en-US"/>
              </w:rPr>
              <w:t>7</w:t>
            </w:r>
          </w:p>
        </w:tc>
      </w:tr>
    </w:tbl>
    <w:p w14:paraId="768CEC87" w14:textId="77777777" w:rsidR="00F33846" w:rsidRDefault="00F33846" w:rsidP="00F33846"/>
    <w:p w14:paraId="175AF826" w14:textId="5B3D0986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8A4B2E">
        <w:rPr>
          <w:b/>
          <w:bCs/>
          <w:lang w:val="ru-RU"/>
        </w:rPr>
        <w:t>7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1AEBA529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DD5D37">
        <w:rPr>
          <w:b/>
          <w:bCs/>
          <w:lang w:val="en-US"/>
        </w:rPr>
        <w:t>1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2072E1A0" w:rsidR="00F33846" w:rsidRPr="00DD5D37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A3513">
        <w:rPr>
          <w:b/>
          <w:bCs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06CF3340" w14:textId="77777777" w:rsidR="00A877F2" w:rsidRPr="005777DA" w:rsidRDefault="00A877F2" w:rsidP="00A877F2">
      <w:pPr>
        <w:widowControl w:val="0"/>
        <w:autoSpaceDE w:val="0"/>
        <w:autoSpaceDN w:val="0"/>
        <w:ind w:firstLine="0"/>
        <w:rPr>
          <w:szCs w:val="28"/>
          <w:lang w:val="en-US" w:eastAsia="en-US"/>
        </w:rPr>
      </w:pPr>
      <w:r>
        <w:rPr>
          <w:sz w:val="20"/>
          <w:lang w:val="en-US"/>
        </w:rPr>
        <w:lastRenderedPageBreak/>
        <w:t>s</w:t>
      </w:r>
      <w:r w:rsidRPr="00D854BB">
        <w:rPr>
          <w:sz w:val="20"/>
        </w:rPr>
        <w:t>-dj-</w:t>
      </w:r>
      <w:r>
        <w:rPr>
          <w:sz w:val="20"/>
          <w:lang w:val="en-US"/>
        </w:rPr>
        <w:t>114</w:t>
      </w:r>
    </w:p>
    <w:p w14:paraId="55EDC5F6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DD0528C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BFB9914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rFonts w:eastAsiaTheme="minorHAnsi"/>
          <w:szCs w:val="28"/>
          <w:lang w:eastAsia="en-US"/>
        </w:rPr>
      </w:pPr>
    </w:p>
    <w:p w14:paraId="5E2C7466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6A7A489D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040ADE3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C5BCB28" w14:textId="77777777" w:rsidR="00A877F2" w:rsidRPr="00D854BB" w:rsidRDefault="00A877F2" w:rsidP="00A877F2">
      <w:pPr>
        <w:widowControl w:val="0"/>
        <w:autoSpaceDE w:val="0"/>
        <w:autoSpaceDN w:val="0"/>
        <w:ind w:right="6348" w:firstLine="0"/>
        <w:rPr>
          <w:szCs w:val="28"/>
          <w:lang w:eastAsia="en-US"/>
        </w:rPr>
      </w:pPr>
    </w:p>
    <w:p w14:paraId="688DBABC" w14:textId="77777777" w:rsidR="00A877F2" w:rsidRPr="00F12EB2" w:rsidRDefault="00A877F2" w:rsidP="00A877F2">
      <w:pPr>
        <w:widowControl w:val="0"/>
        <w:autoSpaceDE w:val="0"/>
        <w:autoSpaceDN w:val="0"/>
        <w:ind w:right="6377" w:firstLine="0"/>
        <w:rPr>
          <w:sz w:val="30"/>
          <w:szCs w:val="30"/>
          <w:lang w:eastAsia="en-US"/>
        </w:rPr>
      </w:pPr>
    </w:p>
    <w:p w14:paraId="435C8BAD" w14:textId="77777777" w:rsidR="00A877F2" w:rsidRDefault="00A877F2" w:rsidP="00A877F2">
      <w:pPr>
        <w:widowControl w:val="0"/>
        <w:tabs>
          <w:tab w:val="left" w:pos="4678"/>
        </w:tabs>
        <w:autoSpaceDE w:val="0"/>
        <w:autoSpaceDN w:val="0"/>
        <w:ind w:right="4251" w:firstLine="0"/>
        <w:rPr>
          <w:szCs w:val="28"/>
          <w:lang w:eastAsia="en-US"/>
        </w:rPr>
      </w:pPr>
    </w:p>
    <w:p w14:paraId="2041AC38" w14:textId="3FB2A479" w:rsidR="00A877F2" w:rsidRPr="00D854BB" w:rsidRDefault="00A877F2" w:rsidP="00A877F2">
      <w:pPr>
        <w:widowControl w:val="0"/>
        <w:tabs>
          <w:tab w:val="left" w:pos="4678"/>
        </w:tabs>
        <w:autoSpaceDE w:val="0"/>
        <w:autoSpaceDN w:val="0"/>
        <w:ind w:right="4251"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 xml:space="preserve">Про </w:t>
      </w:r>
      <w:r>
        <w:rPr>
          <w:szCs w:val="28"/>
          <w:lang w:eastAsia="en-US"/>
        </w:rPr>
        <w:t xml:space="preserve">збільшення розміру статутного капіталу комунального підприємства Миколаївської міської ради «Миколаївські парки» та затвердження Статуту в новій редакції </w:t>
      </w:r>
    </w:p>
    <w:p w14:paraId="1278A5BB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97AB20E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30D82A0" w14:textId="77777777" w:rsidR="00A877F2" w:rsidRPr="00EA4F7F" w:rsidRDefault="00A877F2" w:rsidP="00A877F2">
      <w:pPr>
        <w:rPr>
          <w:szCs w:val="28"/>
          <w:lang w:eastAsia="uk-UA"/>
        </w:rPr>
      </w:pPr>
      <w:r w:rsidRPr="001D647F">
        <w:rPr>
          <w:szCs w:val="28"/>
          <w:lang w:eastAsia="uk-UA"/>
        </w:rPr>
        <w:t xml:space="preserve">З метою приведення у відповідність установчих документів комунального підприємства Миколаївської міської ради «Миколаївські парки» до вимог </w:t>
      </w:r>
      <w:r w:rsidRPr="00EA4F7F">
        <w:rPr>
          <w:szCs w:val="28"/>
          <w:lang w:eastAsia="uk-UA"/>
        </w:rPr>
        <w:t>З</w:t>
      </w:r>
      <w:r w:rsidRPr="001D647F">
        <w:rPr>
          <w:szCs w:val="28"/>
          <w:lang w:eastAsia="uk-UA"/>
        </w:rPr>
        <w:t xml:space="preserve">акону України «Про бухгалтерський облік та фінансову звітність в України», враховуючи </w:t>
      </w:r>
      <w:r w:rsidRPr="007F1ED1">
        <w:rPr>
          <w:szCs w:val="28"/>
          <w:lang w:eastAsia="uk-UA"/>
        </w:rPr>
        <w:t>звернення комунального підприємства Миколаївської міської ради «Миколаївські парки» від 05.02.2024 № 96/02</w:t>
      </w:r>
      <w:r>
        <w:rPr>
          <w:szCs w:val="28"/>
          <w:lang w:eastAsia="uk-UA"/>
        </w:rPr>
        <w:t xml:space="preserve"> та від 07.10.2024 </w:t>
      </w:r>
      <w:r>
        <w:rPr>
          <w:szCs w:val="28"/>
          <w:lang w:eastAsia="uk-UA"/>
        </w:rPr>
        <w:br/>
        <w:t>№ 41728/37-01/24-2</w:t>
      </w:r>
      <w:r w:rsidRPr="001D647F">
        <w:rPr>
          <w:szCs w:val="28"/>
          <w:lang w:eastAsia="uk-UA"/>
        </w:rPr>
        <w:t>, на підставі рішень міської ради від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13.04.2023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18/31 «Про внесення змін до рішення міської ради від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22.11.2022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15/11 «Про бюджет Миколаївської міської територіальної громади на 2023 рік», від 30.05.2023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19/45 «Про внесення змін до рішення міської ради від 22.11.2022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15/11 «Про бюджет Миколаївської міської територіальної громади на 2023 рік», від</w:t>
      </w:r>
      <w:r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28.11.2023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26/73 «Про внесення змін до рішення міської ради від</w:t>
      </w:r>
      <w:r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22.11.2022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15/11 «Про бюджет Миколаївської міської територіальної громади на 2023 рік», відповідно до вимог ст.ст.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57, 78 Господарського кодексу України, ст.ст.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15, 17 Закону України «Про державну реєстрацію юридичних осіб, фізичних осіб</w:t>
      </w:r>
      <w:r>
        <w:rPr>
          <w:szCs w:val="28"/>
          <w:lang w:eastAsia="uk-UA"/>
        </w:rPr>
        <w:t xml:space="preserve"> </w:t>
      </w:r>
      <w:r w:rsidRPr="001D647F">
        <w:rPr>
          <w:szCs w:val="28"/>
          <w:lang w:eastAsia="uk-UA"/>
        </w:rPr>
        <w:t>- підприємців та громадських формувань», керуючись ст.ст.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 xml:space="preserve">25, 59 Закону України «Про місцеве самоврядування в Україні», </w:t>
      </w:r>
      <w:r>
        <w:rPr>
          <w:szCs w:val="28"/>
          <w:lang w:eastAsia="uk-UA"/>
        </w:rPr>
        <w:br/>
      </w:r>
      <w:r w:rsidRPr="001D647F">
        <w:rPr>
          <w:szCs w:val="28"/>
          <w:lang w:eastAsia="uk-UA"/>
        </w:rPr>
        <w:t>міська рада</w:t>
      </w:r>
    </w:p>
    <w:p w14:paraId="28590F2A" w14:textId="77777777" w:rsidR="00A877F2" w:rsidRPr="001D647F" w:rsidRDefault="00A877F2" w:rsidP="00A877F2">
      <w:pPr>
        <w:rPr>
          <w:szCs w:val="28"/>
          <w:lang w:eastAsia="uk-UA"/>
        </w:rPr>
      </w:pPr>
    </w:p>
    <w:p w14:paraId="7BA78C54" w14:textId="77777777" w:rsidR="00A877F2" w:rsidRPr="00EA4F7F" w:rsidRDefault="00A877F2" w:rsidP="00A877F2">
      <w:pPr>
        <w:ind w:firstLine="0"/>
        <w:rPr>
          <w:szCs w:val="28"/>
          <w:lang w:eastAsia="uk-UA"/>
        </w:rPr>
      </w:pPr>
      <w:r w:rsidRPr="001D647F">
        <w:rPr>
          <w:szCs w:val="28"/>
          <w:lang w:eastAsia="uk-UA"/>
        </w:rPr>
        <w:t>ВИРІШИЛА:</w:t>
      </w:r>
    </w:p>
    <w:p w14:paraId="65BF7D0E" w14:textId="77777777" w:rsidR="00A877F2" w:rsidRPr="001D647F" w:rsidRDefault="00A877F2" w:rsidP="00A877F2">
      <w:pPr>
        <w:ind w:firstLine="0"/>
        <w:rPr>
          <w:szCs w:val="28"/>
          <w:lang w:eastAsia="uk-UA"/>
        </w:rPr>
      </w:pPr>
    </w:p>
    <w:p w14:paraId="7E2D7CBD" w14:textId="77777777" w:rsidR="00A877F2" w:rsidRPr="00EA4F7F" w:rsidRDefault="00A877F2" w:rsidP="00A877F2">
      <w:pPr>
        <w:widowControl w:val="0"/>
        <w:autoSpaceDE w:val="0"/>
        <w:autoSpaceDN w:val="0"/>
        <w:spacing w:line="233" w:lineRule="auto"/>
        <w:rPr>
          <w:szCs w:val="28"/>
          <w:lang w:eastAsia="en-US"/>
        </w:rPr>
      </w:pPr>
      <w:r>
        <w:rPr>
          <w:szCs w:val="28"/>
          <w:lang w:eastAsia="uk-UA"/>
        </w:rPr>
        <w:t>1. </w:t>
      </w:r>
      <w:r w:rsidRPr="00EA4F7F">
        <w:rPr>
          <w:szCs w:val="28"/>
          <w:lang w:eastAsia="uk-UA"/>
        </w:rPr>
        <w:t>Внести зміни до статутного капіталу комунального підприємства Миколаївської міської ради «Миколаївські парки» (код ЄДРПОУ: 32884306), збільшивши розмір статутного капіталу на 41 700 300,00 (сорок один мільйон сімсот тисяч триста) гривень 00 копійок за рахунок коштів бюджету Миколаївської міської територіальної громади.</w:t>
      </w:r>
    </w:p>
    <w:p w14:paraId="32176C20" w14:textId="77777777" w:rsidR="00A877F2" w:rsidRDefault="00A877F2" w:rsidP="00A877F2">
      <w:pPr>
        <w:widowControl w:val="0"/>
        <w:autoSpaceDE w:val="0"/>
        <w:autoSpaceDN w:val="0"/>
        <w:spacing w:line="233" w:lineRule="auto"/>
        <w:rPr>
          <w:szCs w:val="28"/>
        </w:rPr>
      </w:pPr>
    </w:p>
    <w:p w14:paraId="479BDF11" w14:textId="77777777" w:rsidR="00A877F2" w:rsidRDefault="00A877F2" w:rsidP="00A877F2">
      <w:pPr>
        <w:widowControl w:val="0"/>
        <w:autoSpaceDE w:val="0"/>
        <w:autoSpaceDN w:val="0"/>
        <w:spacing w:line="233" w:lineRule="auto"/>
        <w:rPr>
          <w:szCs w:val="28"/>
        </w:rPr>
      </w:pPr>
      <w:r w:rsidRPr="00804088">
        <w:rPr>
          <w:szCs w:val="28"/>
        </w:rPr>
        <w:t>2.</w:t>
      </w:r>
      <w:r>
        <w:rPr>
          <w:szCs w:val="28"/>
        </w:rPr>
        <w:t> </w:t>
      </w:r>
      <w:r w:rsidRPr="00804088">
        <w:rPr>
          <w:szCs w:val="28"/>
        </w:rPr>
        <w:t xml:space="preserve">Затвердити розмір статутного капіталу </w:t>
      </w:r>
      <w:r w:rsidRPr="00804088">
        <w:rPr>
          <w:szCs w:val="28"/>
          <w:lang w:eastAsia="en-US"/>
        </w:rPr>
        <w:t xml:space="preserve">комунального підприємства </w:t>
      </w:r>
      <w:r>
        <w:rPr>
          <w:szCs w:val="28"/>
          <w:lang w:eastAsia="en-US"/>
        </w:rPr>
        <w:t xml:space="preserve">Миколаївської міської ради </w:t>
      </w:r>
      <w:r w:rsidRPr="00804088">
        <w:rPr>
          <w:szCs w:val="28"/>
          <w:lang w:eastAsia="en-US"/>
        </w:rPr>
        <w:t>«</w:t>
      </w:r>
      <w:r>
        <w:rPr>
          <w:szCs w:val="28"/>
          <w:lang w:eastAsia="en-US"/>
        </w:rPr>
        <w:t>Миколаївські парки</w:t>
      </w:r>
      <w:r w:rsidRPr="00804088">
        <w:rPr>
          <w:szCs w:val="28"/>
          <w:lang w:eastAsia="en-US"/>
        </w:rPr>
        <w:t xml:space="preserve">» (код ЄДРПОУ: </w:t>
      </w:r>
      <w:r>
        <w:rPr>
          <w:szCs w:val="28"/>
          <w:lang w:eastAsia="en-US"/>
        </w:rPr>
        <w:t>32884306</w:t>
      </w:r>
      <w:r w:rsidRPr="00804088">
        <w:rPr>
          <w:szCs w:val="28"/>
        </w:rPr>
        <w:t xml:space="preserve">): </w:t>
      </w:r>
      <w:r>
        <w:rPr>
          <w:szCs w:val="28"/>
        </w:rPr>
        <w:t xml:space="preserve">42 764 208,00 </w:t>
      </w:r>
      <w:r w:rsidRPr="000D6B4A">
        <w:rPr>
          <w:szCs w:val="28"/>
        </w:rPr>
        <w:t>(</w:t>
      </w:r>
      <w:r w:rsidRPr="000D6B4A">
        <w:rPr>
          <w:szCs w:val="28"/>
          <w:shd w:val="clear" w:color="auto" w:fill="FFFFFF"/>
        </w:rPr>
        <w:t>сорок два мільйони сімсот шістдесят чотири тисячі́ двісті вісім</w:t>
      </w:r>
      <w:r w:rsidRPr="000D6B4A">
        <w:rPr>
          <w:rFonts w:ascii="Helvetica" w:hAnsi="Helvetica" w:cs="Helvetica"/>
          <w:sz w:val="21"/>
          <w:szCs w:val="21"/>
          <w:shd w:val="clear" w:color="auto" w:fill="FFFFFF"/>
        </w:rPr>
        <w:t>)</w:t>
      </w:r>
      <w:r>
        <w:rPr>
          <w:szCs w:val="28"/>
        </w:rPr>
        <w:t xml:space="preserve"> </w:t>
      </w:r>
      <w:r>
        <w:rPr>
          <w:szCs w:val="28"/>
        </w:rPr>
        <w:lastRenderedPageBreak/>
        <w:t>гривень</w:t>
      </w:r>
      <w:r w:rsidRPr="00804088">
        <w:rPr>
          <w:szCs w:val="28"/>
        </w:rPr>
        <w:t xml:space="preserve"> </w:t>
      </w:r>
      <w:r>
        <w:rPr>
          <w:szCs w:val="28"/>
        </w:rPr>
        <w:t>00</w:t>
      </w:r>
      <w:r w:rsidRPr="00804088">
        <w:rPr>
          <w:szCs w:val="28"/>
        </w:rPr>
        <w:t xml:space="preserve"> копійок.</w:t>
      </w:r>
    </w:p>
    <w:p w14:paraId="41C9680A" w14:textId="77777777" w:rsidR="00A877F2" w:rsidRPr="00804088" w:rsidRDefault="00A877F2" w:rsidP="00A877F2">
      <w:pPr>
        <w:widowControl w:val="0"/>
        <w:autoSpaceDE w:val="0"/>
        <w:autoSpaceDN w:val="0"/>
        <w:spacing w:line="233" w:lineRule="auto"/>
        <w:ind w:firstLine="709"/>
        <w:rPr>
          <w:szCs w:val="28"/>
        </w:rPr>
      </w:pPr>
    </w:p>
    <w:p w14:paraId="66A931CE" w14:textId="77777777" w:rsidR="00A877F2" w:rsidRDefault="00A877F2" w:rsidP="00A877F2">
      <w:pPr>
        <w:widowControl w:val="0"/>
        <w:autoSpaceDE w:val="0"/>
        <w:autoSpaceDN w:val="0"/>
        <w:spacing w:line="233" w:lineRule="auto"/>
        <w:rPr>
          <w:szCs w:val="28"/>
        </w:rPr>
      </w:pPr>
      <w:r>
        <w:rPr>
          <w:szCs w:val="28"/>
          <w:lang w:eastAsia="en-US"/>
        </w:rPr>
        <w:t>3</w:t>
      </w:r>
      <w:r w:rsidRPr="00804088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 З урахуванням зазначених вище змін затвердити Статут </w:t>
      </w:r>
      <w:r w:rsidRPr="00804088">
        <w:rPr>
          <w:szCs w:val="28"/>
          <w:lang w:eastAsia="en-US"/>
        </w:rPr>
        <w:t>комунально</w:t>
      </w:r>
      <w:r>
        <w:rPr>
          <w:szCs w:val="28"/>
          <w:lang w:eastAsia="en-US"/>
        </w:rPr>
        <w:t>го</w:t>
      </w:r>
      <w:r w:rsidRPr="00804088">
        <w:rPr>
          <w:szCs w:val="28"/>
          <w:lang w:eastAsia="en-US"/>
        </w:rPr>
        <w:t xml:space="preserve"> підприємств</w:t>
      </w:r>
      <w:r>
        <w:rPr>
          <w:szCs w:val="28"/>
          <w:lang w:eastAsia="en-US"/>
        </w:rPr>
        <w:t xml:space="preserve">а Миколаївської міської ради </w:t>
      </w:r>
      <w:r w:rsidRPr="00804088">
        <w:rPr>
          <w:szCs w:val="28"/>
          <w:lang w:eastAsia="en-US"/>
        </w:rPr>
        <w:t>«</w:t>
      </w:r>
      <w:r>
        <w:rPr>
          <w:szCs w:val="28"/>
          <w:lang w:eastAsia="en-US"/>
        </w:rPr>
        <w:t>Миколаївські парки</w:t>
      </w:r>
      <w:r w:rsidRPr="00804088">
        <w:rPr>
          <w:szCs w:val="28"/>
          <w:lang w:eastAsia="en-US"/>
        </w:rPr>
        <w:t xml:space="preserve">» (код ЄДРПОУ: </w:t>
      </w:r>
      <w:r>
        <w:rPr>
          <w:szCs w:val="28"/>
          <w:lang w:eastAsia="en-US"/>
        </w:rPr>
        <w:t>32884306</w:t>
      </w:r>
      <w:r w:rsidRPr="00804088">
        <w:rPr>
          <w:szCs w:val="28"/>
        </w:rPr>
        <w:t>)</w:t>
      </w:r>
      <w:r>
        <w:rPr>
          <w:szCs w:val="28"/>
        </w:rPr>
        <w:t xml:space="preserve"> в новій редакції (додається).</w:t>
      </w:r>
    </w:p>
    <w:p w14:paraId="03E89471" w14:textId="77777777" w:rsidR="00A877F2" w:rsidRDefault="00A877F2" w:rsidP="00A877F2">
      <w:pPr>
        <w:widowControl w:val="0"/>
        <w:autoSpaceDE w:val="0"/>
        <w:autoSpaceDN w:val="0"/>
        <w:ind w:firstLine="709"/>
        <w:rPr>
          <w:szCs w:val="28"/>
        </w:rPr>
      </w:pPr>
    </w:p>
    <w:p w14:paraId="0C93560C" w14:textId="77777777" w:rsidR="00A877F2" w:rsidRDefault="00A877F2" w:rsidP="00A877F2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 xml:space="preserve">4. Директору </w:t>
      </w:r>
      <w:r w:rsidRPr="00804088">
        <w:rPr>
          <w:szCs w:val="28"/>
          <w:lang w:eastAsia="en-US"/>
        </w:rPr>
        <w:t xml:space="preserve">комунального підприємства </w:t>
      </w:r>
      <w:r>
        <w:rPr>
          <w:szCs w:val="28"/>
          <w:lang w:eastAsia="en-US"/>
        </w:rPr>
        <w:t xml:space="preserve">Миколаївської міської ради </w:t>
      </w:r>
      <w:r w:rsidRPr="00804088">
        <w:rPr>
          <w:szCs w:val="28"/>
          <w:lang w:eastAsia="en-US"/>
        </w:rPr>
        <w:t>«</w:t>
      </w:r>
      <w:r>
        <w:rPr>
          <w:szCs w:val="28"/>
          <w:lang w:eastAsia="en-US"/>
        </w:rPr>
        <w:t>Миколаївські парки</w:t>
      </w:r>
      <w:r w:rsidRPr="00804088">
        <w:rPr>
          <w:szCs w:val="28"/>
          <w:lang w:eastAsia="en-US"/>
        </w:rPr>
        <w:t>» (код ЄДРПОУ:</w:t>
      </w:r>
      <w:r>
        <w:rPr>
          <w:szCs w:val="28"/>
          <w:lang w:eastAsia="en-US"/>
        </w:rPr>
        <w:t xml:space="preserve"> 32884306</w:t>
      </w:r>
      <w:r w:rsidRPr="00804088">
        <w:rPr>
          <w:szCs w:val="28"/>
        </w:rPr>
        <w:t>)</w:t>
      </w:r>
      <w:r>
        <w:rPr>
          <w:szCs w:val="28"/>
        </w:rPr>
        <w:t xml:space="preserve"> Чучмаю Д.О. вжити заходів з державної реєстрації </w:t>
      </w:r>
      <w:r w:rsidRPr="001B1652">
        <w:rPr>
          <w:szCs w:val="28"/>
        </w:rPr>
        <w:t>внесення змін до відомостей Єдиного державного реєстру юридичних осіб, фізичних осіб-підприємців та громадських формувань відповідно до чинного законодавства України.</w:t>
      </w:r>
    </w:p>
    <w:p w14:paraId="0B58B72C" w14:textId="77777777" w:rsidR="00A877F2" w:rsidRPr="00804088" w:rsidRDefault="00A877F2" w:rsidP="00A877F2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</w:p>
    <w:p w14:paraId="6577B7EC" w14:textId="77777777" w:rsidR="00A877F2" w:rsidRPr="00D854BB" w:rsidRDefault="00A877F2" w:rsidP="00A877F2">
      <w:pPr>
        <w:widowControl w:val="0"/>
        <w:autoSpaceDE w:val="0"/>
        <w:autoSpaceDN w:val="0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Pr="00D854BB">
        <w:rPr>
          <w:szCs w:val="28"/>
          <w:lang w:eastAsia="en-US"/>
        </w:rPr>
        <w:t>. Контроль за виконанням даного рішення покласти на постійн</w:t>
      </w:r>
      <w:r>
        <w:rPr>
          <w:szCs w:val="28"/>
          <w:lang w:eastAsia="en-US"/>
        </w:rPr>
        <w:t>і</w:t>
      </w:r>
      <w:r w:rsidRPr="00D854BB">
        <w:rPr>
          <w:szCs w:val="28"/>
          <w:lang w:eastAsia="en-US"/>
        </w:rPr>
        <w:t xml:space="preserve"> комісі</w:t>
      </w:r>
      <w:r>
        <w:rPr>
          <w:szCs w:val="28"/>
          <w:lang w:eastAsia="en-US"/>
        </w:rPr>
        <w:t>ї</w:t>
      </w:r>
      <w:r w:rsidRPr="00D854BB">
        <w:rPr>
          <w:szCs w:val="28"/>
          <w:lang w:eastAsia="en-US"/>
        </w:rPr>
        <w:t xml:space="preserve"> міської ради</w:t>
      </w:r>
      <w:r>
        <w:rPr>
          <w:szCs w:val="28"/>
          <w:lang w:eastAsia="en-US"/>
        </w:rPr>
        <w:t>: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</w:t>
      </w:r>
      <w:r w:rsidRPr="00D854BB">
        <w:rPr>
          <w:szCs w:val="28"/>
          <w:lang w:eastAsia="en-US"/>
        </w:rPr>
        <w:t>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заступника міського голови Андрієнка</w:t>
      </w:r>
      <w:r>
        <w:rPr>
          <w:szCs w:val="28"/>
          <w:lang w:eastAsia="en-US"/>
        </w:rPr>
        <w:t> </w:t>
      </w:r>
      <w:r w:rsidRPr="00D854BB">
        <w:rPr>
          <w:szCs w:val="28"/>
          <w:lang w:eastAsia="en-US"/>
        </w:rPr>
        <w:t>Ю.Г.</w:t>
      </w:r>
    </w:p>
    <w:p w14:paraId="3CD7C7A1" w14:textId="77777777" w:rsidR="00A877F2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D123EBC" w14:textId="77777777" w:rsidR="00A877F2" w:rsidRPr="00D854BB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FFD8491" w14:textId="77777777" w:rsidR="00A877F2" w:rsidRPr="00D854BB" w:rsidRDefault="00A877F2" w:rsidP="00A877F2">
      <w:pPr>
        <w:widowControl w:val="0"/>
        <w:tabs>
          <w:tab w:val="left" w:pos="7088"/>
        </w:tabs>
        <w:autoSpaceDE w:val="0"/>
        <w:autoSpaceDN w:val="0"/>
        <w:ind w:firstLine="0"/>
        <w:rPr>
          <w:szCs w:val="28"/>
          <w:lang w:eastAsia="en-US"/>
        </w:rPr>
      </w:pPr>
    </w:p>
    <w:p w14:paraId="3BD39973" w14:textId="77777777" w:rsidR="00A877F2" w:rsidRPr="008351DF" w:rsidRDefault="00A877F2" w:rsidP="00A877F2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8351DF">
        <w:rPr>
          <w:szCs w:val="28"/>
          <w:lang w:eastAsia="en-US"/>
        </w:rPr>
        <w:t>Міський</w:t>
      </w:r>
      <w:r>
        <w:rPr>
          <w:szCs w:val="28"/>
          <w:lang w:eastAsia="en-US"/>
        </w:rPr>
        <w:t xml:space="preserve"> г</w:t>
      </w:r>
      <w:r w:rsidRPr="008351DF">
        <w:rPr>
          <w:szCs w:val="28"/>
          <w:lang w:eastAsia="en-US"/>
        </w:rPr>
        <w:t xml:space="preserve">олова                                                                             </w:t>
      </w:r>
      <w:r>
        <w:rPr>
          <w:szCs w:val="28"/>
          <w:lang w:eastAsia="en-US"/>
        </w:rPr>
        <w:t xml:space="preserve">  </w:t>
      </w:r>
      <w:r w:rsidRPr="008351DF">
        <w:rPr>
          <w:szCs w:val="28"/>
          <w:lang w:eastAsia="en-US"/>
        </w:rPr>
        <w:t xml:space="preserve">     О. СЄНКЕВИЧ</w:t>
      </w:r>
    </w:p>
    <w:p w14:paraId="0B450D43" w14:textId="240E280C" w:rsidR="00855E83" w:rsidRDefault="00855E83" w:rsidP="00A877F2">
      <w:pP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551EE"/>
    <w:rsid w:val="003C0CDB"/>
    <w:rsid w:val="004073A7"/>
    <w:rsid w:val="004B41B5"/>
    <w:rsid w:val="005266A2"/>
    <w:rsid w:val="00636C6A"/>
    <w:rsid w:val="00701E59"/>
    <w:rsid w:val="00751C8B"/>
    <w:rsid w:val="00854ECC"/>
    <w:rsid w:val="00855E83"/>
    <w:rsid w:val="00860561"/>
    <w:rsid w:val="008A4B2E"/>
    <w:rsid w:val="00A4561C"/>
    <w:rsid w:val="00A877F2"/>
    <w:rsid w:val="00AF3294"/>
    <w:rsid w:val="00B1145C"/>
    <w:rsid w:val="00B71A51"/>
    <w:rsid w:val="00BC5BF1"/>
    <w:rsid w:val="00C134DE"/>
    <w:rsid w:val="00C16F9A"/>
    <w:rsid w:val="00CB5D40"/>
    <w:rsid w:val="00DD5D37"/>
    <w:rsid w:val="00E65223"/>
    <w:rsid w:val="00EA351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2025-02-28T06:24:00Z</dcterms:created>
  <dcterms:modified xsi:type="dcterms:W3CDTF">2025-02-28T07:24:00Z</dcterms:modified>
</cp:coreProperties>
</file>