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4206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1743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595916F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703842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86F411D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703842">
        <w:t>6</w:t>
      </w:r>
      <w:r>
        <w:t>.0</w:t>
      </w:r>
      <w:r w:rsidR="00703842">
        <w:t>9</w:t>
      </w:r>
      <w:r>
        <w:t xml:space="preserve">.2024  </w:t>
      </w:r>
      <w:r>
        <w:rPr>
          <w:b/>
          <w:bCs/>
        </w:rPr>
        <w:t>№ 3</w:t>
      </w:r>
      <w:r w:rsidR="00703842">
        <w:rPr>
          <w:b/>
          <w:bCs/>
        </w:rPr>
        <w:t>7</w:t>
      </w:r>
      <w:r>
        <w:rPr>
          <w:b/>
          <w:bCs/>
        </w:rPr>
        <w:t>/</w:t>
      </w:r>
      <w:r w:rsidR="00703842">
        <w:rPr>
          <w:b/>
          <w:bCs/>
        </w:rPr>
        <w:t>27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7F655748" w14:textId="3F61C35A" w:rsidR="00703842" w:rsidRPr="00703842" w:rsidRDefault="001F24A2" w:rsidP="0070384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703842">
        <w:rPr>
          <w:b/>
          <w:bCs/>
          <w:color w:val="000000" w:themeColor="text1"/>
          <w:szCs w:val="28"/>
          <w:shd w:val="clear" w:color="auto" w:fill="FFFFFF"/>
        </w:rPr>
        <w:t>(</w:t>
      </w:r>
      <w:r w:rsidR="00703842" w:rsidRPr="00703842">
        <w:rPr>
          <w:b/>
          <w:szCs w:val="28"/>
        </w:rPr>
        <w:t>s-dj-110</w:t>
      </w:r>
      <w:r w:rsidRPr="00703842">
        <w:rPr>
          <w:b/>
          <w:bCs/>
          <w:color w:val="000000" w:themeColor="text1"/>
          <w:szCs w:val="28"/>
          <w:shd w:val="clear" w:color="auto" w:fill="FFFFFF"/>
        </w:rPr>
        <w:t>)</w:t>
      </w:r>
      <w:r w:rsidR="00703842">
        <w:rPr>
          <w:b/>
          <w:bCs/>
          <w:color w:val="000000" w:themeColor="text1"/>
          <w:szCs w:val="28"/>
          <w:shd w:val="clear" w:color="auto" w:fill="FFFFFF"/>
        </w:rPr>
        <w:t> </w:t>
      </w:r>
      <w:r w:rsidR="00703842" w:rsidRPr="00703842">
        <w:rPr>
          <w:color w:val="000000"/>
          <w:szCs w:val="28"/>
        </w:rPr>
        <w:t>Про затвердження Положення про визначення суб’єкта господарювання по встановленню та обслуговуванню об’єктів теплогенерації у закладах медицини м. Миколаєва</w:t>
      </w:r>
    </w:p>
    <w:p w14:paraId="72F683C9" w14:textId="77777777" w:rsidR="001F24A2" w:rsidRPr="00703842" w:rsidRDefault="001F24A2" w:rsidP="007879D5">
      <w:pPr>
        <w:ind w:firstLine="0"/>
        <w:jc w:val="center"/>
        <w:rPr>
          <w:b/>
          <w:bCs/>
          <w:szCs w:val="28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03842" w14:paraId="748FA06A" w14:textId="77777777" w:rsidTr="00B312A5">
        <w:tc>
          <w:tcPr>
            <w:tcW w:w="704" w:type="dxa"/>
          </w:tcPr>
          <w:p w14:paraId="339471EF" w14:textId="77777777" w:rsidR="00703842" w:rsidRDefault="00703842" w:rsidP="0070384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B59F2D8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C293980" w14:textId="34364FE7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1EB7274C" w14:textId="77777777" w:rsidTr="00B312A5">
        <w:tc>
          <w:tcPr>
            <w:tcW w:w="704" w:type="dxa"/>
          </w:tcPr>
          <w:p w14:paraId="4509F632" w14:textId="77777777" w:rsidR="00703842" w:rsidRDefault="00703842" w:rsidP="0070384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4C630B1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128BF809" w14:textId="0E934B74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2461A220" w14:textId="77777777" w:rsidTr="00B312A5">
        <w:tc>
          <w:tcPr>
            <w:tcW w:w="704" w:type="dxa"/>
          </w:tcPr>
          <w:p w14:paraId="736B40A9" w14:textId="77777777" w:rsidR="00703842" w:rsidRDefault="00703842" w:rsidP="0070384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246E98A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1376C914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38FEA7F3" w14:textId="77777777" w:rsidTr="00B312A5">
        <w:tc>
          <w:tcPr>
            <w:tcW w:w="704" w:type="dxa"/>
          </w:tcPr>
          <w:p w14:paraId="50956A69" w14:textId="77777777" w:rsidR="00703842" w:rsidRDefault="00703842" w:rsidP="0070384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57A3AEA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38394B71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7ED48BC6" w14:textId="77777777" w:rsidTr="00B312A5">
        <w:tc>
          <w:tcPr>
            <w:tcW w:w="704" w:type="dxa"/>
          </w:tcPr>
          <w:p w14:paraId="1C7DD92A" w14:textId="77777777" w:rsidR="00703842" w:rsidRDefault="00703842" w:rsidP="0070384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D32C613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4816DB79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72B0DC7D" w14:textId="77777777" w:rsidTr="00B312A5">
        <w:tc>
          <w:tcPr>
            <w:tcW w:w="704" w:type="dxa"/>
          </w:tcPr>
          <w:p w14:paraId="3B031926" w14:textId="77777777" w:rsidR="00703842" w:rsidRDefault="00703842" w:rsidP="0070384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FE5A10A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6D4CA5E8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385FD146" w14:textId="77777777" w:rsidTr="00B312A5">
        <w:tc>
          <w:tcPr>
            <w:tcW w:w="704" w:type="dxa"/>
          </w:tcPr>
          <w:p w14:paraId="0607A6B8" w14:textId="77777777" w:rsidR="00703842" w:rsidRDefault="00703842" w:rsidP="0070384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75FEA2F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C6EF954" w14:textId="151D0162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2C64B41A" w14:textId="77777777" w:rsidTr="00B312A5">
        <w:tc>
          <w:tcPr>
            <w:tcW w:w="704" w:type="dxa"/>
          </w:tcPr>
          <w:p w14:paraId="4EEC4864" w14:textId="77777777" w:rsidR="00703842" w:rsidRDefault="00703842" w:rsidP="0070384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5A7AF9F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456200F5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0C4138D7" w14:textId="77777777" w:rsidTr="00B312A5">
        <w:tc>
          <w:tcPr>
            <w:tcW w:w="704" w:type="dxa"/>
          </w:tcPr>
          <w:p w14:paraId="2E5E1353" w14:textId="77777777" w:rsidR="00703842" w:rsidRDefault="00703842" w:rsidP="0070384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D091020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2C46D738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1601B8C7" w14:textId="77777777" w:rsidTr="00B312A5">
        <w:tc>
          <w:tcPr>
            <w:tcW w:w="704" w:type="dxa"/>
          </w:tcPr>
          <w:p w14:paraId="3D2E4AB3" w14:textId="77777777" w:rsidR="00703842" w:rsidRDefault="00703842" w:rsidP="0070384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FBC594B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858E97A" w14:textId="0FE96DD0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27E7DF53" w14:textId="77777777" w:rsidTr="00B312A5">
        <w:tc>
          <w:tcPr>
            <w:tcW w:w="704" w:type="dxa"/>
          </w:tcPr>
          <w:p w14:paraId="5B1A5A65" w14:textId="77777777" w:rsidR="00703842" w:rsidRDefault="00703842" w:rsidP="0070384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7BA5887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258FB585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33C84407" w14:textId="77777777" w:rsidTr="00B312A5">
        <w:tc>
          <w:tcPr>
            <w:tcW w:w="704" w:type="dxa"/>
          </w:tcPr>
          <w:p w14:paraId="056F43EE" w14:textId="77777777" w:rsidR="00703842" w:rsidRDefault="00703842" w:rsidP="0070384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2E31B6A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E497989" w14:textId="728F52D1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576B248C" w14:textId="77777777" w:rsidTr="00B312A5">
        <w:tc>
          <w:tcPr>
            <w:tcW w:w="704" w:type="dxa"/>
          </w:tcPr>
          <w:p w14:paraId="24E6906B" w14:textId="77777777" w:rsidR="00703842" w:rsidRDefault="00703842" w:rsidP="0070384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D9FB2B0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D671A5C" w14:textId="7C0A6AF2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6E5A3EAB" w14:textId="77777777" w:rsidTr="00B312A5">
        <w:tc>
          <w:tcPr>
            <w:tcW w:w="704" w:type="dxa"/>
          </w:tcPr>
          <w:p w14:paraId="4465E2A1" w14:textId="77777777" w:rsidR="00703842" w:rsidRDefault="00703842" w:rsidP="0070384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296C31C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EE9E745" w14:textId="74845567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1F38846A" w14:textId="77777777" w:rsidTr="00B312A5">
        <w:tc>
          <w:tcPr>
            <w:tcW w:w="704" w:type="dxa"/>
          </w:tcPr>
          <w:p w14:paraId="17232906" w14:textId="77777777" w:rsidR="00703842" w:rsidRDefault="00703842" w:rsidP="0070384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CC7D35A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470AD08A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166F00C1" w14:textId="77777777" w:rsidTr="00B312A5">
        <w:tc>
          <w:tcPr>
            <w:tcW w:w="704" w:type="dxa"/>
          </w:tcPr>
          <w:p w14:paraId="563C96F2" w14:textId="77777777" w:rsidR="00703842" w:rsidRDefault="00703842" w:rsidP="0070384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903F6CB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64661265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3C55CD83" w14:textId="77777777" w:rsidTr="00B312A5">
        <w:tc>
          <w:tcPr>
            <w:tcW w:w="704" w:type="dxa"/>
          </w:tcPr>
          <w:p w14:paraId="3B7CA403" w14:textId="77777777" w:rsidR="00703842" w:rsidRDefault="00703842" w:rsidP="0070384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81F8E14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7B63BCFA" w14:textId="398C3C4B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7AD20888" w14:textId="77777777" w:rsidTr="00B312A5">
        <w:tc>
          <w:tcPr>
            <w:tcW w:w="704" w:type="dxa"/>
          </w:tcPr>
          <w:p w14:paraId="42B9FCD2" w14:textId="77777777" w:rsidR="00703842" w:rsidRDefault="00703842" w:rsidP="0070384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D9A8847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01B5B3C3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681BAB2F" w14:textId="77777777" w:rsidTr="00B312A5">
        <w:tc>
          <w:tcPr>
            <w:tcW w:w="704" w:type="dxa"/>
          </w:tcPr>
          <w:p w14:paraId="669E37B3" w14:textId="77777777" w:rsidR="00703842" w:rsidRDefault="00703842" w:rsidP="0070384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C6B051A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3D880C74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5400EA95" w14:textId="77777777" w:rsidTr="00B312A5">
        <w:tc>
          <w:tcPr>
            <w:tcW w:w="704" w:type="dxa"/>
          </w:tcPr>
          <w:p w14:paraId="088319DF" w14:textId="77777777" w:rsidR="00703842" w:rsidRDefault="00703842" w:rsidP="0070384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0AF9349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2C39390" w14:textId="2441A504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5621F046" w14:textId="77777777" w:rsidTr="00B312A5">
        <w:tc>
          <w:tcPr>
            <w:tcW w:w="704" w:type="dxa"/>
          </w:tcPr>
          <w:p w14:paraId="423425ED" w14:textId="77777777" w:rsidR="00703842" w:rsidRDefault="00703842" w:rsidP="0070384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AB20D05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74CD80EB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4CD1210E" w14:textId="77777777" w:rsidTr="00B312A5">
        <w:tc>
          <w:tcPr>
            <w:tcW w:w="704" w:type="dxa"/>
          </w:tcPr>
          <w:p w14:paraId="6F0B84B8" w14:textId="77777777" w:rsidR="00703842" w:rsidRDefault="00703842" w:rsidP="0070384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BAA46D1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10261A1A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3C0B99C2" w14:textId="77777777" w:rsidTr="00B312A5">
        <w:tc>
          <w:tcPr>
            <w:tcW w:w="704" w:type="dxa"/>
          </w:tcPr>
          <w:p w14:paraId="0DEDE67D" w14:textId="77777777" w:rsidR="00703842" w:rsidRDefault="00703842" w:rsidP="0070384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E6B9D23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1C87AA0A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6BE8B9E7" w14:textId="77777777" w:rsidTr="00B312A5">
        <w:tc>
          <w:tcPr>
            <w:tcW w:w="704" w:type="dxa"/>
          </w:tcPr>
          <w:p w14:paraId="24166991" w14:textId="77777777" w:rsidR="00703842" w:rsidRDefault="00703842" w:rsidP="0070384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178200D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6F0BADC4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4D547B35" w14:textId="77777777" w:rsidTr="00B312A5">
        <w:tc>
          <w:tcPr>
            <w:tcW w:w="704" w:type="dxa"/>
          </w:tcPr>
          <w:p w14:paraId="5A30C8DB" w14:textId="77777777" w:rsidR="00703842" w:rsidRDefault="00703842" w:rsidP="0070384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87298D9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220C4729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225E05CB" w14:textId="77777777" w:rsidTr="00B312A5">
        <w:tc>
          <w:tcPr>
            <w:tcW w:w="704" w:type="dxa"/>
          </w:tcPr>
          <w:p w14:paraId="3D0782DC" w14:textId="77777777" w:rsidR="00703842" w:rsidRDefault="00703842" w:rsidP="0070384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F5E75B4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01E16763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5C64A160" w14:textId="77777777" w:rsidTr="00B312A5">
        <w:tc>
          <w:tcPr>
            <w:tcW w:w="704" w:type="dxa"/>
          </w:tcPr>
          <w:p w14:paraId="0C111278" w14:textId="77777777" w:rsidR="00703842" w:rsidRDefault="00703842" w:rsidP="0070384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5D64F0E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B546AA" w14:textId="45685103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4DF12B17" w14:textId="77777777" w:rsidTr="00B312A5">
        <w:tc>
          <w:tcPr>
            <w:tcW w:w="704" w:type="dxa"/>
          </w:tcPr>
          <w:p w14:paraId="1B8FD3DE" w14:textId="77777777" w:rsidR="00703842" w:rsidRDefault="00703842" w:rsidP="0070384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9A3D608" w:rsidR="00703842" w:rsidRPr="00703842" w:rsidRDefault="00703842" w:rsidP="00703842">
            <w:pPr>
              <w:ind w:firstLine="0"/>
              <w:jc w:val="left"/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0E50D467" w14:textId="58D0FED7" w:rsidR="00703842" w:rsidRPr="00703842" w:rsidRDefault="00703842" w:rsidP="00703842">
            <w:pPr>
              <w:rPr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60AC969D" w14:textId="77777777" w:rsidTr="00F813F1">
        <w:tc>
          <w:tcPr>
            <w:tcW w:w="704" w:type="dxa"/>
          </w:tcPr>
          <w:p w14:paraId="62A068E3" w14:textId="787F4956" w:rsidR="00703842" w:rsidRPr="001F24A2" w:rsidRDefault="00703842" w:rsidP="00703842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5D56B3D1" w:rsidR="00703842" w:rsidRPr="00703842" w:rsidRDefault="00703842" w:rsidP="00703842">
            <w:pPr>
              <w:ind w:firstLine="0"/>
              <w:jc w:val="left"/>
              <w:rPr>
                <w:color w:val="000000"/>
                <w:szCs w:val="28"/>
              </w:rPr>
            </w:pPr>
            <w:r w:rsidRPr="0070384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36DB97C2" w:rsidR="00703842" w:rsidRPr="00703842" w:rsidRDefault="00703842" w:rsidP="00703842">
            <w:pPr>
              <w:rPr>
                <w:color w:val="000000"/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0C759EEB" w14:textId="77777777" w:rsidTr="00F813F1">
        <w:tc>
          <w:tcPr>
            <w:tcW w:w="704" w:type="dxa"/>
          </w:tcPr>
          <w:p w14:paraId="04CFDD7B" w14:textId="1E8F7C52" w:rsidR="00703842" w:rsidRDefault="00703842" w:rsidP="00703842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623D3AA1" w:rsidR="00703842" w:rsidRPr="00703842" w:rsidRDefault="00703842" w:rsidP="00703842">
            <w:pPr>
              <w:ind w:firstLine="0"/>
              <w:jc w:val="left"/>
              <w:rPr>
                <w:color w:val="000000"/>
                <w:szCs w:val="28"/>
              </w:rPr>
            </w:pPr>
            <w:r w:rsidRPr="00703842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6A90019" w14:textId="08972A43" w:rsidR="00703842" w:rsidRPr="00703842" w:rsidRDefault="00703842" w:rsidP="00703842">
            <w:pPr>
              <w:rPr>
                <w:color w:val="000000"/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03842" w14:paraId="6FDACFD3" w14:textId="77777777" w:rsidTr="00F813F1">
        <w:tc>
          <w:tcPr>
            <w:tcW w:w="704" w:type="dxa"/>
          </w:tcPr>
          <w:p w14:paraId="0E9A1AD8" w14:textId="52979E8B" w:rsidR="00703842" w:rsidRDefault="00703842" w:rsidP="0070384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61FF2D4B" w:rsidR="00703842" w:rsidRPr="00703842" w:rsidRDefault="00703842" w:rsidP="00703842">
            <w:pPr>
              <w:ind w:firstLine="0"/>
              <w:jc w:val="left"/>
              <w:rPr>
                <w:color w:val="000000"/>
                <w:szCs w:val="28"/>
              </w:rPr>
            </w:pPr>
            <w:r w:rsidRPr="0070384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FBF1022" w14:textId="013A4616" w:rsidR="00703842" w:rsidRPr="00703842" w:rsidRDefault="00703842" w:rsidP="00703842">
            <w:pPr>
              <w:rPr>
                <w:color w:val="000000"/>
                <w:szCs w:val="28"/>
              </w:rPr>
            </w:pPr>
            <w:r w:rsidRPr="00703842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3ADC380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</w:t>
            </w:r>
            <w:r w:rsidR="00703842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58128D4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</w:t>
      </w:r>
      <w:r w:rsidR="00703842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BE2036E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</w:t>
      </w:r>
      <w:r w:rsidR="00703842">
        <w:rPr>
          <w:b/>
          <w:bCs/>
        </w:rPr>
        <w:t>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54EB" w14:textId="77777777" w:rsidR="00042066" w:rsidRDefault="00042066">
      <w:r>
        <w:separator/>
      </w:r>
    </w:p>
  </w:endnote>
  <w:endnote w:type="continuationSeparator" w:id="0">
    <w:p w14:paraId="76022E7F" w14:textId="77777777" w:rsidR="00042066" w:rsidRDefault="000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420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4206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420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E289D" w14:textId="77777777" w:rsidR="00042066" w:rsidRDefault="00042066">
      <w:r>
        <w:separator/>
      </w:r>
    </w:p>
  </w:footnote>
  <w:footnote w:type="continuationSeparator" w:id="0">
    <w:p w14:paraId="6CE02011" w14:textId="77777777" w:rsidR="00042066" w:rsidRDefault="00042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420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42066">
        <w:pPr>
          <w:pStyle w:val="a3"/>
          <w:jc w:val="center"/>
        </w:pPr>
      </w:p>
    </w:sdtContent>
  </w:sdt>
  <w:p w14:paraId="740BCD0E" w14:textId="77777777" w:rsidR="00CF5552" w:rsidRDefault="0004206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420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42066"/>
    <w:rsid w:val="000E5334"/>
    <w:rsid w:val="001B4033"/>
    <w:rsid w:val="001F24A2"/>
    <w:rsid w:val="0035387F"/>
    <w:rsid w:val="003A083B"/>
    <w:rsid w:val="00703842"/>
    <w:rsid w:val="00751C8B"/>
    <w:rsid w:val="007879D5"/>
    <w:rsid w:val="007D6CC6"/>
    <w:rsid w:val="00A15BCD"/>
    <w:rsid w:val="00B71A51"/>
    <w:rsid w:val="00D8123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1134</Words>
  <Characters>647</Characters>
  <Application>Microsoft Office Word</Application>
  <DocSecurity>0</DocSecurity>
  <Lines>5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2024-09-30T12:57:00Z</dcterms:created>
  <dcterms:modified xsi:type="dcterms:W3CDTF">2024-09-30T13:03:00Z</dcterms:modified>
</cp:coreProperties>
</file>