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A646FC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9280621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67B87926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0A73D4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212B1C60" w:rsidR="005D051C" w:rsidRDefault="005D051C" w:rsidP="005D051C">
      <w:pPr>
        <w:ind w:firstLine="0"/>
      </w:pPr>
      <w:r>
        <w:t xml:space="preserve">від </w:t>
      </w:r>
      <w:r w:rsidR="008401F3">
        <w:t>2</w:t>
      </w:r>
      <w:r w:rsidR="000A73D4">
        <w:t>6</w:t>
      </w:r>
      <w:r>
        <w:t>.</w:t>
      </w:r>
      <w:r w:rsidRPr="00026688">
        <w:t>0</w:t>
      </w:r>
      <w:r w:rsidR="000A73D4">
        <w:t>9</w:t>
      </w:r>
      <w:r>
        <w:t>.202</w:t>
      </w:r>
      <w:r w:rsidRPr="00026688">
        <w:t>4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77777777" w:rsidR="005D051C" w:rsidRPr="00D664C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24C80FFD" w14:textId="77777777" w:rsidR="00DE3669" w:rsidRPr="0094350F" w:rsidRDefault="00DE3669" w:rsidP="005D051C">
      <w:pPr>
        <w:ind w:firstLine="0"/>
        <w:jc w:val="center"/>
        <w:rPr>
          <w:b/>
          <w:bCs/>
          <w:szCs w:val="28"/>
        </w:rPr>
      </w:pPr>
    </w:p>
    <w:p w14:paraId="5E3FF17B" w14:textId="703DE3DB" w:rsidR="00C05FE4" w:rsidRPr="0094350F" w:rsidRDefault="005D051C" w:rsidP="004F34FB">
      <w:pPr>
        <w:pStyle w:val="Style2"/>
        <w:widowControl/>
        <w:spacing w:line="240" w:lineRule="auto"/>
        <w:ind w:left="1134" w:hanging="1134"/>
        <w:jc w:val="both"/>
        <w:rPr>
          <w:b/>
          <w:bCs/>
          <w:sz w:val="28"/>
          <w:szCs w:val="28"/>
          <w:lang w:val="uk-UA"/>
        </w:rPr>
      </w:pPr>
      <w:r w:rsidRPr="0094350F">
        <w:rPr>
          <w:b/>
          <w:bCs/>
          <w:sz w:val="28"/>
          <w:szCs w:val="28"/>
          <w:lang w:val="uk-UA"/>
        </w:rPr>
        <w:t>№ 3</w:t>
      </w:r>
      <w:r w:rsidR="000A73D4" w:rsidRPr="0094350F">
        <w:rPr>
          <w:b/>
          <w:bCs/>
          <w:sz w:val="28"/>
          <w:szCs w:val="28"/>
          <w:lang w:val="uk-UA"/>
        </w:rPr>
        <w:t>7</w:t>
      </w:r>
      <w:r w:rsidRPr="0094350F">
        <w:rPr>
          <w:b/>
          <w:bCs/>
          <w:sz w:val="28"/>
          <w:szCs w:val="28"/>
          <w:lang w:val="uk-UA"/>
        </w:rPr>
        <w:t>/</w:t>
      </w:r>
      <w:r w:rsidR="000A73D4" w:rsidRPr="0094350F">
        <w:rPr>
          <w:b/>
          <w:bCs/>
          <w:sz w:val="28"/>
          <w:szCs w:val="28"/>
          <w:lang w:val="uk-UA"/>
        </w:rPr>
        <w:t>2</w:t>
      </w:r>
      <w:r w:rsidR="004F34FB" w:rsidRPr="0094350F">
        <w:rPr>
          <w:b/>
          <w:bCs/>
          <w:sz w:val="28"/>
          <w:szCs w:val="28"/>
          <w:lang w:val="uk-UA"/>
        </w:rPr>
        <w:t>8</w:t>
      </w:r>
      <w:r w:rsidR="004F7EC3" w:rsidRPr="0094350F">
        <w:rPr>
          <w:b/>
          <w:bCs/>
          <w:sz w:val="28"/>
          <w:szCs w:val="28"/>
          <w:lang w:val="uk-UA"/>
        </w:rPr>
        <w:t> </w:t>
      </w:r>
      <w:r w:rsidR="00CE0F57" w:rsidRPr="0094350F">
        <w:rPr>
          <w:color w:val="000000" w:themeColor="text1"/>
          <w:sz w:val="28"/>
          <w:szCs w:val="28"/>
          <w:lang w:val="uk-UA"/>
        </w:rPr>
        <w:t>(</w:t>
      </w:r>
      <w:r w:rsidR="0094350F" w:rsidRPr="0094350F">
        <w:rPr>
          <w:sz w:val="28"/>
          <w:szCs w:val="28"/>
          <w:highlight w:val="white"/>
          <w:lang w:val="uk-UA"/>
        </w:rPr>
        <w:t>s-zr-210/214)</w:t>
      </w:r>
      <w:r w:rsidR="002255A1">
        <w:rPr>
          <w:sz w:val="28"/>
          <w:szCs w:val="28"/>
          <w:lang w:val="uk-UA"/>
        </w:rPr>
        <w:t> </w:t>
      </w:r>
      <w:hyperlink r:id="rId8">
        <w:r w:rsidR="0094350F" w:rsidRPr="0094350F">
          <w:rPr>
            <w:sz w:val="28"/>
            <w:szCs w:val="28"/>
            <w:highlight w:val="white"/>
            <w:lang w:val="uk-UA"/>
          </w:rPr>
          <w:t xml:space="preserve">Про надання дозволу громадянці Кабанець Марині Анатоліївні на складання </w:t>
        </w:r>
        <w:proofErr w:type="spellStart"/>
        <w:r w:rsidR="0094350F" w:rsidRPr="0094350F">
          <w:rPr>
            <w:sz w:val="28"/>
            <w:szCs w:val="28"/>
            <w:highlight w:val="white"/>
            <w:lang w:val="uk-UA"/>
          </w:rPr>
          <w:t>проєкту</w:t>
        </w:r>
        <w:proofErr w:type="spellEnd"/>
        <w:r w:rsidR="0094350F" w:rsidRPr="0094350F">
          <w:rPr>
            <w:sz w:val="28"/>
            <w:szCs w:val="28"/>
            <w:highlight w:val="white"/>
            <w:lang w:val="uk-UA"/>
          </w:rPr>
          <w:t xml:space="preserve"> землеустрою щодо відведення земельної ділянки</w:t>
        </w:r>
        <w:r w:rsidR="0094350F">
          <w:rPr>
            <w:sz w:val="28"/>
            <w:szCs w:val="28"/>
            <w:highlight w:val="white"/>
            <w:lang w:val="uk-UA"/>
          </w:rPr>
          <w:t xml:space="preserve"> </w:t>
        </w:r>
        <w:r w:rsidR="0094350F" w:rsidRPr="0094350F">
          <w:rPr>
            <w:sz w:val="28"/>
            <w:szCs w:val="28"/>
            <w:highlight w:val="white"/>
            <w:lang w:val="uk-UA"/>
          </w:rPr>
          <w:t>у власність для індивідуального садівництва в СТ «АВТОМОБІЛІСТ», ділянка 18, в Заводському районі м. Миколаєва (забудована земельна ділянка)</w:t>
        </w:r>
      </w:hyperlink>
      <w:r w:rsidR="00CE0F57" w:rsidRPr="0094350F">
        <w:rPr>
          <w:color w:val="000000" w:themeColor="text1"/>
          <w:sz w:val="28"/>
          <w:szCs w:val="28"/>
          <w:lang w:val="uk-UA"/>
        </w:rPr>
        <w:t xml:space="preserve"> </w:t>
      </w:r>
    </w:p>
    <w:p w14:paraId="1E2DA989" w14:textId="77777777" w:rsidR="00CE0F57" w:rsidRPr="00CE0F57" w:rsidRDefault="00CE0F57" w:rsidP="00CE0F57">
      <w:pPr>
        <w:shd w:val="clear" w:color="auto" w:fill="FFFFFF"/>
        <w:ind w:left="993" w:hanging="993"/>
        <w:rPr>
          <w:b/>
          <w:bCs/>
          <w:sz w:val="26"/>
          <w:szCs w:val="26"/>
        </w:rPr>
      </w:pPr>
    </w:p>
    <w:p w14:paraId="5693911C" w14:textId="6BD9DD66" w:rsidR="00CE0F57" w:rsidRPr="003D4BD9" w:rsidRDefault="002C69C2" w:rsidP="00CE0F57">
      <w:pPr>
        <w:shd w:val="clear" w:color="auto" w:fill="FFFFFF"/>
        <w:ind w:left="993" w:hanging="993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0A73D4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0A73D4" w:rsidRPr="003D4BD9">
        <w:rPr>
          <w:b/>
          <w:bCs/>
          <w:szCs w:val="28"/>
        </w:rPr>
        <w:t>2</w:t>
      </w:r>
      <w:r w:rsidR="004F34FB" w:rsidRPr="003D4BD9">
        <w:rPr>
          <w:b/>
          <w:bCs/>
          <w:szCs w:val="28"/>
        </w:rPr>
        <w:t>9</w:t>
      </w:r>
      <w:r w:rsidRPr="003D4BD9">
        <w:rPr>
          <w:b/>
          <w:bCs/>
          <w:szCs w:val="28"/>
        </w:rPr>
        <w:t> </w:t>
      </w:r>
      <w:r w:rsidR="00CE0F57" w:rsidRPr="00AC3081">
        <w:rPr>
          <w:color w:val="000000" w:themeColor="text1"/>
          <w:szCs w:val="28"/>
        </w:rPr>
        <w:t>(</w:t>
      </w:r>
      <w:r w:rsidR="00AC3081" w:rsidRPr="00AC3081">
        <w:rPr>
          <w:highlight w:val="white"/>
        </w:rPr>
        <w:t>s-zr-205/348</w:t>
      </w:r>
      <w:r w:rsidR="00AC3081">
        <w:t>) </w:t>
      </w:r>
      <w:hyperlink r:id="rId9">
        <w:r w:rsidR="00AC3081">
          <w:rPr>
            <w:highlight w:val="white"/>
          </w:rPr>
          <w:t xml:space="preserve">Про надання громадянці </w:t>
        </w:r>
        <w:proofErr w:type="spellStart"/>
        <w:r w:rsidR="00AC3081">
          <w:rPr>
            <w:highlight w:val="white"/>
          </w:rPr>
          <w:t>Мардиросян</w:t>
        </w:r>
        <w:proofErr w:type="spellEnd"/>
        <w:r w:rsidR="00AC3081">
          <w:rPr>
            <w:highlight w:val="white"/>
          </w:rPr>
          <w:t xml:space="preserve"> Поліні Олександрівні дозволу на складання </w:t>
        </w:r>
        <w:proofErr w:type="spellStart"/>
        <w:r w:rsidR="00AC3081">
          <w:rPr>
            <w:highlight w:val="white"/>
          </w:rPr>
          <w:t>проєкту</w:t>
        </w:r>
        <w:proofErr w:type="spellEnd"/>
        <w:r w:rsidR="00AC3081">
          <w:rPr>
            <w:highlight w:val="white"/>
          </w:rPr>
          <w:t xml:space="preserve"> землеустрою щодо відведення земельної ділянки у власність для індивідуального садівництва в громадській організації «Садівничий Юпітер», земельна ділянка № 74, в Заводському районі м. Миколаєва (забудована земельна ділянка)</w:t>
        </w:r>
      </w:hyperlink>
      <w:r w:rsidR="00CE0F57" w:rsidRPr="003D4BD9">
        <w:rPr>
          <w:color w:val="000000" w:themeColor="text1"/>
          <w:szCs w:val="28"/>
        </w:rPr>
        <w:t xml:space="preserve"> </w:t>
      </w:r>
    </w:p>
    <w:p w14:paraId="48A2251D" w14:textId="7632C466" w:rsidR="002C69C2" w:rsidRPr="003D4BD9" w:rsidRDefault="002C69C2" w:rsidP="004F34FB">
      <w:pPr>
        <w:pStyle w:val="Style2"/>
        <w:widowControl/>
        <w:spacing w:line="240" w:lineRule="auto"/>
        <w:ind w:left="1134" w:hanging="1134"/>
        <w:jc w:val="both"/>
        <w:rPr>
          <w:b/>
          <w:bCs/>
          <w:sz w:val="28"/>
          <w:szCs w:val="28"/>
          <w:lang w:val="uk-UA"/>
        </w:rPr>
      </w:pPr>
    </w:p>
    <w:p w14:paraId="3E1A4304" w14:textId="2F86B716" w:rsidR="00CE0F57" w:rsidRPr="003D4BD9" w:rsidRDefault="002C69C2" w:rsidP="00CE0F57">
      <w:pPr>
        <w:shd w:val="clear" w:color="auto" w:fill="FFFFFF"/>
        <w:ind w:left="993" w:hanging="993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0A73D4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0A73D4" w:rsidRPr="003D4BD9">
        <w:rPr>
          <w:b/>
          <w:bCs/>
          <w:szCs w:val="28"/>
        </w:rPr>
        <w:t>3</w:t>
      </w:r>
      <w:r w:rsidR="004F34FB" w:rsidRPr="003D4BD9">
        <w:rPr>
          <w:b/>
          <w:bCs/>
          <w:szCs w:val="28"/>
        </w:rPr>
        <w:t>0</w:t>
      </w:r>
      <w:r w:rsidRPr="003D4BD9">
        <w:rPr>
          <w:b/>
          <w:bCs/>
          <w:szCs w:val="28"/>
        </w:rPr>
        <w:t> </w:t>
      </w:r>
      <w:r w:rsidR="00101613">
        <w:rPr>
          <w:b/>
          <w:bCs/>
          <w:szCs w:val="28"/>
        </w:rPr>
        <w:t> </w:t>
      </w:r>
      <w:r w:rsidR="00101613" w:rsidRPr="00101613">
        <w:rPr>
          <w:bCs/>
        </w:rPr>
        <w:t>(s-zr-245/122)</w:t>
      </w:r>
      <w:r w:rsidR="00101613">
        <w:rPr>
          <w:b/>
        </w:rPr>
        <w:t> </w:t>
      </w:r>
      <w:hyperlink r:id="rId10">
        <w:r w:rsidR="00101613">
          <w:t xml:space="preserve">Про надання у власність громадянці </w:t>
        </w:r>
        <w:proofErr w:type="spellStart"/>
        <w:r w:rsidR="00101613">
          <w:t>Ворошиловій</w:t>
        </w:r>
        <w:proofErr w:type="spellEnd"/>
        <w:r w:rsidR="00101613">
          <w:t xml:space="preserve"> Валентині Павлівні земельної ділянки (земельна ділянка № 1, кадастровий номер 4810137200:04:042:0030; земельна ділянка № 2, кадастровий номер 4810137200:04:042:0028) для будівництва і обслуговування житлового будинку, господарських будівель і споруд (присадибна ділянка) за </w:t>
        </w:r>
        <w:proofErr w:type="spellStart"/>
        <w:r w:rsidR="00101613">
          <w:t>адресою</w:t>
        </w:r>
        <w:proofErr w:type="spellEnd"/>
        <w:r w:rsidR="00101613">
          <w:t>: вул. 9 Воєнна, 20 в Центральному районі м. Миколаєва (забудована земельна ділянка)</w:t>
        </w:r>
      </w:hyperlink>
    </w:p>
    <w:p w14:paraId="5ADEF35D" w14:textId="1089CAF8" w:rsidR="002C69C2" w:rsidRPr="003D4BD9" w:rsidRDefault="002C69C2" w:rsidP="00C341F3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5754D54D" w14:textId="6F22C83F" w:rsidR="002C69C2" w:rsidRPr="00FA053B" w:rsidRDefault="002C69C2" w:rsidP="004F34FB">
      <w:pPr>
        <w:pStyle w:val="Style2"/>
        <w:widowControl/>
        <w:spacing w:line="240" w:lineRule="auto"/>
        <w:ind w:left="1134" w:hanging="1134"/>
        <w:jc w:val="both"/>
        <w:rPr>
          <w:b/>
          <w:bCs/>
          <w:sz w:val="28"/>
          <w:szCs w:val="28"/>
          <w:lang w:val="uk-UA"/>
        </w:rPr>
      </w:pPr>
      <w:r w:rsidRPr="00FA053B">
        <w:rPr>
          <w:b/>
          <w:bCs/>
          <w:sz w:val="28"/>
          <w:szCs w:val="28"/>
          <w:lang w:val="uk-UA"/>
        </w:rPr>
        <w:t>№ 3</w:t>
      </w:r>
      <w:r w:rsidR="0094350F" w:rsidRPr="00FA053B">
        <w:rPr>
          <w:b/>
          <w:bCs/>
          <w:sz w:val="28"/>
          <w:szCs w:val="28"/>
          <w:lang w:val="uk-UA"/>
        </w:rPr>
        <w:t>7</w:t>
      </w:r>
      <w:r w:rsidRPr="00FA053B">
        <w:rPr>
          <w:b/>
          <w:bCs/>
          <w:sz w:val="28"/>
          <w:szCs w:val="28"/>
          <w:lang w:val="uk-UA"/>
        </w:rPr>
        <w:t>/</w:t>
      </w:r>
      <w:r w:rsidR="0094350F" w:rsidRPr="00FA053B">
        <w:rPr>
          <w:b/>
          <w:bCs/>
          <w:sz w:val="28"/>
          <w:szCs w:val="28"/>
          <w:lang w:val="uk-UA"/>
        </w:rPr>
        <w:t>3</w:t>
      </w:r>
      <w:r w:rsidR="004F34FB" w:rsidRPr="00FA053B">
        <w:rPr>
          <w:b/>
          <w:bCs/>
          <w:sz w:val="28"/>
          <w:szCs w:val="28"/>
          <w:lang w:val="uk-UA"/>
        </w:rPr>
        <w:t>1</w:t>
      </w:r>
      <w:r w:rsidRPr="00FA053B">
        <w:rPr>
          <w:b/>
          <w:bCs/>
          <w:sz w:val="28"/>
          <w:szCs w:val="28"/>
          <w:lang w:val="uk-UA"/>
        </w:rPr>
        <w:t> </w:t>
      </w:r>
      <w:r w:rsidR="00FA053B" w:rsidRPr="00FA053B">
        <w:rPr>
          <w:bCs/>
          <w:sz w:val="28"/>
          <w:szCs w:val="28"/>
          <w:lang w:val="uk-UA"/>
        </w:rPr>
        <w:t>(s-zr-245/124) </w:t>
      </w:r>
      <w:hyperlink r:id="rId11">
        <w:r w:rsidR="00FA053B" w:rsidRPr="00FA053B">
          <w:rPr>
            <w:sz w:val="28"/>
            <w:szCs w:val="28"/>
            <w:lang w:val="uk-UA"/>
          </w:rPr>
          <w:t xml:space="preserve">Про надання у власність громадянці </w:t>
        </w:r>
        <w:proofErr w:type="spellStart"/>
        <w:r w:rsidR="00FA053B" w:rsidRPr="00FA053B">
          <w:rPr>
            <w:sz w:val="28"/>
            <w:szCs w:val="28"/>
            <w:lang w:val="uk-UA"/>
          </w:rPr>
          <w:t>Майдебурі</w:t>
        </w:r>
        <w:proofErr w:type="spellEnd"/>
        <w:r w:rsidR="00FA053B" w:rsidRPr="00FA053B">
          <w:rPr>
            <w:sz w:val="28"/>
            <w:szCs w:val="28"/>
            <w:lang w:val="uk-UA"/>
          </w:rPr>
          <w:t xml:space="preserve"> Марії Андріївні земельної ділянки (кадастровий номер 4810137200:17:009:0011) для будівництва і обслуговування житлового будинку, господарських будівель і споруд (присадибна ділянка) за </w:t>
        </w:r>
        <w:proofErr w:type="spellStart"/>
        <w:r w:rsidR="00FA053B" w:rsidRPr="00FA053B">
          <w:rPr>
            <w:sz w:val="28"/>
            <w:szCs w:val="28"/>
            <w:lang w:val="uk-UA"/>
          </w:rPr>
          <w:t>адресою</w:t>
        </w:r>
        <w:proofErr w:type="spellEnd"/>
        <w:r w:rsidR="00FA053B" w:rsidRPr="00FA053B">
          <w:rPr>
            <w:sz w:val="28"/>
            <w:szCs w:val="28"/>
            <w:lang w:val="uk-UA"/>
          </w:rPr>
          <w:t>: вул. Перекопська, 79 (Матвіївка) в Центральному районі м. Миколаєва (забудована земельна ділянка)</w:t>
        </w:r>
      </w:hyperlink>
    </w:p>
    <w:p w14:paraId="62A688AD" w14:textId="77777777" w:rsidR="00CE0F57" w:rsidRPr="003D4BD9" w:rsidRDefault="00CE0F57" w:rsidP="00CE0F57">
      <w:pPr>
        <w:shd w:val="clear" w:color="auto" w:fill="FFFFFF"/>
        <w:ind w:left="1134" w:hanging="1134"/>
        <w:rPr>
          <w:b/>
          <w:bCs/>
          <w:szCs w:val="28"/>
        </w:rPr>
      </w:pPr>
    </w:p>
    <w:p w14:paraId="7A458A21" w14:textId="76033295" w:rsidR="00CE0F57" w:rsidRPr="003D4BD9" w:rsidRDefault="002C69C2" w:rsidP="00CE0F5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94350F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94350F" w:rsidRPr="003D4BD9">
        <w:rPr>
          <w:b/>
          <w:bCs/>
          <w:szCs w:val="28"/>
        </w:rPr>
        <w:t>32</w:t>
      </w:r>
      <w:r w:rsidRPr="003D4BD9">
        <w:rPr>
          <w:b/>
          <w:bCs/>
          <w:szCs w:val="28"/>
        </w:rPr>
        <w:t> </w:t>
      </w:r>
      <w:r w:rsidR="00FA053B" w:rsidRPr="00FA053B">
        <w:rPr>
          <w:bCs/>
        </w:rPr>
        <w:t>(s-zr-210/206)</w:t>
      </w:r>
      <w:r w:rsidR="002255A1">
        <w:rPr>
          <w:bCs/>
        </w:rPr>
        <w:t> </w:t>
      </w:r>
      <w:hyperlink r:id="rId12">
        <w:r w:rsidR="00FA053B">
          <w:t xml:space="preserve">Про надання у спільну сумісну власність громадянам </w:t>
        </w:r>
        <w:proofErr w:type="spellStart"/>
        <w:r w:rsidR="00FA053B">
          <w:t>Чубарову</w:t>
        </w:r>
        <w:proofErr w:type="spellEnd"/>
        <w:r w:rsidR="00FA053B">
          <w:t xml:space="preserve"> Миколі Григоровичу та Тарасюк Тамарі Олексіївні земельної ділянки (кадастровий номер 4810137200:01:019:0008) для будівництва </w:t>
        </w:r>
        <w:r w:rsidR="00FA053B">
          <w:lastRenderedPageBreak/>
          <w:t xml:space="preserve">та обслуговування житлового будинку, господарських будівель і споруд (присадибна ділянка) за </w:t>
        </w:r>
        <w:proofErr w:type="spellStart"/>
        <w:r w:rsidR="00FA053B">
          <w:t>адресою</w:t>
        </w:r>
        <w:proofErr w:type="spellEnd"/>
        <w:r w:rsidR="00FA053B">
          <w:t>: вул. Вишнева, 6/1 в Центральному районі м. Миколаєва (забудована земельна ділянка)</w:t>
        </w:r>
      </w:hyperlink>
    </w:p>
    <w:p w14:paraId="0A65D9E1" w14:textId="58D1073A" w:rsidR="002C69C2" w:rsidRPr="003D4BD9" w:rsidRDefault="002C69C2" w:rsidP="00C341F3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65FC065D" w14:textId="6F164582" w:rsidR="00CE0F57" w:rsidRPr="00FA053B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FA053B">
        <w:rPr>
          <w:b/>
          <w:bCs/>
          <w:szCs w:val="28"/>
        </w:rPr>
        <w:t>№ 3</w:t>
      </w:r>
      <w:r w:rsidR="0094350F" w:rsidRPr="00FA053B">
        <w:rPr>
          <w:b/>
          <w:bCs/>
          <w:szCs w:val="28"/>
        </w:rPr>
        <w:t>7</w:t>
      </w:r>
      <w:r w:rsidRPr="00FA053B">
        <w:rPr>
          <w:b/>
          <w:bCs/>
          <w:szCs w:val="28"/>
        </w:rPr>
        <w:t>/</w:t>
      </w:r>
      <w:r w:rsidR="0094350F" w:rsidRPr="00FA053B">
        <w:rPr>
          <w:b/>
          <w:bCs/>
          <w:szCs w:val="28"/>
        </w:rPr>
        <w:t>3</w:t>
      </w:r>
      <w:r w:rsidR="004F34FB" w:rsidRPr="00FA053B">
        <w:rPr>
          <w:b/>
          <w:bCs/>
          <w:szCs w:val="28"/>
        </w:rPr>
        <w:t>3</w:t>
      </w:r>
      <w:r w:rsidRPr="00FA053B">
        <w:rPr>
          <w:b/>
          <w:bCs/>
          <w:szCs w:val="28"/>
        </w:rPr>
        <w:t> </w:t>
      </w:r>
      <w:r w:rsidR="00FA053B" w:rsidRPr="00FA053B">
        <w:rPr>
          <w:bCs/>
          <w:szCs w:val="28"/>
        </w:rPr>
        <w:t>(s-zr-245/128)</w:t>
      </w:r>
      <w:r w:rsidR="00FA053B">
        <w:rPr>
          <w:bCs/>
          <w:szCs w:val="28"/>
        </w:rPr>
        <w:t> </w:t>
      </w:r>
      <w:hyperlink r:id="rId13">
        <w:r w:rsidR="00FA053B" w:rsidRPr="00FA053B">
          <w:rPr>
            <w:szCs w:val="28"/>
          </w:rPr>
          <w:t xml:space="preserve">Про надання у власність громадянці Макаренко </w:t>
        </w:r>
        <w:r w:rsidR="00FA053B">
          <w:rPr>
            <w:szCs w:val="28"/>
          </w:rPr>
          <w:br/>
        </w:r>
        <w:r w:rsidR="00FA053B" w:rsidRPr="00FA053B">
          <w:rPr>
            <w:szCs w:val="28"/>
          </w:rPr>
          <w:t xml:space="preserve">Тетяні Павлівні земельної ділянки (кадастровий номер 4810137200:15:026:0019) для будівництва і обслуговування житлового будинку, господарських будівель і споруд (присадибна ділянка) за </w:t>
        </w:r>
        <w:proofErr w:type="spellStart"/>
        <w:r w:rsidR="00FA053B" w:rsidRPr="00FA053B">
          <w:rPr>
            <w:szCs w:val="28"/>
          </w:rPr>
          <w:t>адресою</w:t>
        </w:r>
        <w:proofErr w:type="spellEnd"/>
        <w:r w:rsidR="00FA053B" w:rsidRPr="00FA053B">
          <w:rPr>
            <w:szCs w:val="28"/>
          </w:rPr>
          <w:t>: вул. Флотська, 151 в Центральному районі м. Миколаєва (забудована земельна ділянка)</w:t>
        </w:r>
      </w:hyperlink>
    </w:p>
    <w:p w14:paraId="32874F5A" w14:textId="108D0D82" w:rsidR="002C69C2" w:rsidRPr="003D4BD9" w:rsidRDefault="002C69C2" w:rsidP="00FF2AA7">
      <w:pPr>
        <w:pStyle w:val="Style2"/>
        <w:widowControl/>
        <w:spacing w:line="240" w:lineRule="auto"/>
        <w:ind w:left="1134" w:hanging="1134"/>
        <w:jc w:val="both"/>
        <w:rPr>
          <w:b/>
          <w:bCs/>
          <w:sz w:val="28"/>
          <w:szCs w:val="28"/>
          <w:lang w:val="uk-UA"/>
        </w:rPr>
      </w:pPr>
    </w:p>
    <w:p w14:paraId="2E818012" w14:textId="1A383B57" w:rsidR="00CE0F57" w:rsidRPr="003D4BD9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94350F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94350F" w:rsidRPr="003D4BD9">
        <w:rPr>
          <w:b/>
          <w:bCs/>
          <w:szCs w:val="28"/>
        </w:rPr>
        <w:t>3</w:t>
      </w:r>
      <w:r w:rsidR="004F34FB" w:rsidRPr="003D4BD9">
        <w:rPr>
          <w:b/>
          <w:bCs/>
          <w:szCs w:val="28"/>
        </w:rPr>
        <w:t>4</w:t>
      </w:r>
      <w:r w:rsidRPr="003D4BD9">
        <w:rPr>
          <w:b/>
          <w:bCs/>
          <w:szCs w:val="28"/>
        </w:rPr>
        <w:t> </w:t>
      </w:r>
      <w:r w:rsidR="00FA053B" w:rsidRPr="00FA053B">
        <w:rPr>
          <w:bCs/>
        </w:rPr>
        <w:t>(s-zr-245/127)</w:t>
      </w:r>
      <w:r w:rsidR="00FA053B">
        <w:rPr>
          <w:b/>
        </w:rPr>
        <w:t> </w:t>
      </w:r>
      <w:hyperlink r:id="rId14">
        <w:r w:rsidR="00FA053B">
          <w:t xml:space="preserve">Про надання у власність громадянці </w:t>
        </w:r>
        <w:proofErr w:type="spellStart"/>
        <w:r w:rsidR="00FA053B">
          <w:t>Рябовій</w:t>
        </w:r>
        <w:proofErr w:type="spellEnd"/>
        <w:r w:rsidR="00FA053B">
          <w:t xml:space="preserve"> </w:t>
        </w:r>
        <w:r w:rsidR="00FA053B">
          <w:br/>
          <w:t xml:space="preserve">Марині Юріївні земельної ділянки (кадастровий номер 4810137200:16:033:0005) для будівництва і обслуговування житлового будинку, господарських будівель і споруд (присадибна ділянка) за </w:t>
        </w:r>
        <w:proofErr w:type="spellStart"/>
        <w:r w:rsidR="00FA053B">
          <w:t>адресою</w:t>
        </w:r>
        <w:proofErr w:type="spellEnd"/>
        <w:r w:rsidR="00FA053B">
          <w:t xml:space="preserve">: </w:t>
        </w:r>
        <w:proofErr w:type="spellStart"/>
        <w:r w:rsidR="00FA053B">
          <w:t>пров</w:t>
        </w:r>
        <w:proofErr w:type="spellEnd"/>
        <w:r w:rsidR="00FA053B">
          <w:t>. Очаківський, 8 (Варварівка) в Центральному районі м. Миколаєва (забудована земельна ділянка)</w:t>
        </w:r>
      </w:hyperlink>
    </w:p>
    <w:p w14:paraId="0BFC038B" w14:textId="391B04D0" w:rsidR="002C69C2" w:rsidRPr="003D4BD9" w:rsidRDefault="002C69C2" w:rsidP="00FF2AA7">
      <w:pPr>
        <w:pStyle w:val="Style2"/>
        <w:widowControl/>
        <w:spacing w:line="240" w:lineRule="auto"/>
        <w:ind w:left="1134" w:hanging="1134"/>
        <w:jc w:val="both"/>
        <w:rPr>
          <w:b/>
          <w:bCs/>
          <w:sz w:val="28"/>
          <w:szCs w:val="28"/>
          <w:lang w:val="uk-UA"/>
        </w:rPr>
      </w:pPr>
    </w:p>
    <w:p w14:paraId="588F789F" w14:textId="08CD6974" w:rsidR="00CE0F57" w:rsidRPr="003D4BD9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3</w:t>
      </w:r>
      <w:r w:rsidR="004F34FB" w:rsidRPr="003D4BD9">
        <w:rPr>
          <w:b/>
          <w:bCs/>
          <w:szCs w:val="28"/>
        </w:rPr>
        <w:t>5 </w:t>
      </w:r>
      <w:r w:rsidR="002D11E4" w:rsidRPr="002D11E4">
        <w:rPr>
          <w:bCs/>
        </w:rPr>
        <w:t>(s-zr-245/126)</w:t>
      </w:r>
      <w:r w:rsidR="002255A1">
        <w:rPr>
          <w:bCs/>
        </w:rPr>
        <w:t> </w:t>
      </w:r>
      <w:hyperlink r:id="rId15">
        <w:r w:rsidR="002D11E4">
          <w:t xml:space="preserve">Про надання у власність громадянці </w:t>
        </w:r>
        <w:proofErr w:type="spellStart"/>
        <w:r w:rsidR="002D11E4">
          <w:t>Грицаєнко</w:t>
        </w:r>
        <w:proofErr w:type="spellEnd"/>
        <w:r w:rsidR="002D11E4">
          <w:t xml:space="preserve"> </w:t>
        </w:r>
        <w:r w:rsidR="002D11E4">
          <w:br/>
          <w:t xml:space="preserve">Ганні Дмитрівні земельної ділянки (кадастровий номер 4810137200:13:024:0022) для будівництва і обслуговування житлового будинку, господарських будівель і споруд (присадибна ділянка) за </w:t>
        </w:r>
        <w:proofErr w:type="spellStart"/>
        <w:r w:rsidR="002D11E4">
          <w:t>адресою</w:t>
        </w:r>
        <w:proofErr w:type="spellEnd"/>
        <w:r w:rsidR="002D11E4">
          <w:t>: вул. Піщана, 25 (Тернівка) в Центральному районі м. Миколаєва (забудована земельна ділянка)</w:t>
        </w:r>
      </w:hyperlink>
    </w:p>
    <w:p w14:paraId="3F588E8D" w14:textId="13134142" w:rsidR="00F37365" w:rsidRPr="003D4BD9" w:rsidRDefault="00F37365" w:rsidP="00FF2AA7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lang w:val="uk-UA"/>
        </w:rPr>
      </w:pPr>
    </w:p>
    <w:p w14:paraId="529BCB21" w14:textId="5308108D" w:rsidR="00CE0F57" w:rsidRPr="003D4BD9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3</w:t>
      </w:r>
      <w:r w:rsidR="004F34FB" w:rsidRPr="003D4BD9">
        <w:rPr>
          <w:b/>
          <w:bCs/>
          <w:szCs w:val="28"/>
        </w:rPr>
        <w:t>6</w:t>
      </w:r>
      <w:r w:rsidRPr="003D4BD9">
        <w:rPr>
          <w:b/>
          <w:bCs/>
          <w:szCs w:val="28"/>
        </w:rPr>
        <w:t> </w:t>
      </w:r>
      <w:r w:rsidR="0088098C" w:rsidRPr="0088098C">
        <w:rPr>
          <w:bCs/>
          <w:highlight w:val="white"/>
        </w:rPr>
        <w:t>(s-zr-205/350)</w:t>
      </w:r>
      <w:r w:rsidR="002255A1">
        <w:rPr>
          <w:bCs/>
        </w:rPr>
        <w:t> </w:t>
      </w:r>
      <w:hyperlink r:id="rId16">
        <w:r w:rsidR="0088098C">
          <w:rPr>
            <w:highlight w:val="white"/>
          </w:rPr>
          <w:t xml:space="preserve">Про надання громадянці </w:t>
        </w:r>
        <w:proofErr w:type="spellStart"/>
        <w:r w:rsidR="0088098C">
          <w:rPr>
            <w:highlight w:val="white"/>
          </w:rPr>
          <w:t>Щербатюк</w:t>
        </w:r>
        <w:proofErr w:type="spellEnd"/>
        <w:r w:rsidR="0088098C">
          <w:rPr>
            <w:highlight w:val="white"/>
          </w:rPr>
          <w:t xml:space="preserve"> Ганні Михайлівні земельної ділянки (кадастровий номер 4810137200:17:031:0022) у власність для будівництва і обслуговування житлового будинку, господарських будівель і споруд (присадибна ділянка) по вул. Силікатній, 100 (Матвіївка) в Центральному районі м. Миколаєва (забудована земельна ділянка)</w:t>
        </w:r>
      </w:hyperlink>
    </w:p>
    <w:p w14:paraId="3DCC8A4E" w14:textId="77777777" w:rsidR="00CE0F57" w:rsidRPr="003D4BD9" w:rsidRDefault="00CE0F57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</w:p>
    <w:p w14:paraId="5B852AB5" w14:textId="1A041180" w:rsidR="00CE0F57" w:rsidRPr="003D4BD9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3</w:t>
      </w:r>
      <w:r w:rsidR="004F34FB" w:rsidRPr="003D4BD9">
        <w:rPr>
          <w:b/>
          <w:bCs/>
          <w:szCs w:val="28"/>
        </w:rPr>
        <w:t>7</w:t>
      </w:r>
      <w:r w:rsidR="00F37365" w:rsidRPr="003D4BD9">
        <w:rPr>
          <w:b/>
          <w:bCs/>
          <w:szCs w:val="28"/>
        </w:rPr>
        <w:t> </w:t>
      </w:r>
      <w:r w:rsidR="0088098C" w:rsidRPr="0088098C">
        <w:rPr>
          <w:bCs/>
          <w:highlight w:val="white"/>
        </w:rPr>
        <w:t>(s-zr-210/217)</w:t>
      </w:r>
      <w:r w:rsidR="002255A1">
        <w:t> </w:t>
      </w:r>
      <w:hyperlink r:id="rId17">
        <w:r w:rsidR="0088098C">
          <w:rPr>
            <w:highlight w:val="white"/>
          </w:rPr>
          <w:t>Про надання у власність громадянці Жук Ірині Сергіївні земельної ділянки (кадастровий номер 4810137200:14:056:0027) для ведення індивідуального садівництва в СТ «СЕВЕРНОЕ», ділянка № 133, в Центральному районі м. Миколаєва (забудована земельна ділянка)</w:t>
        </w:r>
      </w:hyperlink>
    </w:p>
    <w:p w14:paraId="7908F862" w14:textId="1EC43646" w:rsidR="00F37365" w:rsidRPr="003D4BD9" w:rsidRDefault="00F37365" w:rsidP="00FF2AA7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5AE76297" w14:textId="4F724CE7" w:rsidR="00CE0F57" w:rsidRPr="003D4BD9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3</w:t>
      </w:r>
      <w:r w:rsidR="004F34FB" w:rsidRPr="003D4BD9">
        <w:rPr>
          <w:b/>
          <w:bCs/>
          <w:szCs w:val="28"/>
        </w:rPr>
        <w:t>8</w:t>
      </w:r>
      <w:r w:rsidR="00C341F3" w:rsidRPr="003D4BD9">
        <w:rPr>
          <w:b/>
          <w:bCs/>
          <w:szCs w:val="28"/>
        </w:rPr>
        <w:t> </w:t>
      </w:r>
      <w:r w:rsidR="00B077D1" w:rsidRPr="00B077D1">
        <w:rPr>
          <w:bCs/>
          <w:highlight w:val="white"/>
        </w:rPr>
        <w:t>(s-zr-210/223)</w:t>
      </w:r>
      <w:r w:rsidR="002255A1">
        <w:rPr>
          <w:bCs/>
        </w:rPr>
        <w:t> </w:t>
      </w:r>
      <w:hyperlink r:id="rId18">
        <w:r w:rsidR="00B077D1">
          <w:rPr>
            <w:highlight w:val="white"/>
          </w:rPr>
          <w:t xml:space="preserve">Про надання у власність громадянці </w:t>
        </w:r>
        <w:proofErr w:type="spellStart"/>
        <w:r w:rsidR="00B077D1">
          <w:rPr>
            <w:highlight w:val="white"/>
          </w:rPr>
          <w:t>Білоруцькій</w:t>
        </w:r>
        <w:proofErr w:type="spellEnd"/>
        <w:r w:rsidR="00B077D1">
          <w:rPr>
            <w:highlight w:val="white"/>
          </w:rPr>
          <w:t xml:space="preserve"> Аллі Іванівні земельних ділянок (земельна ділянка № 1 кадастровий номер 4810137200:13:023:0021; земельна ділянка № 2 кадастровий номер 4810137200:13:023:0022, земельна ділянка № 3 кадастровий номер 4810137200:13:023:0020) для будівництва та обслуговування житлового будинку, господарських будівель і споруд (присадибна </w:t>
        </w:r>
        <w:r w:rsidR="00B077D1">
          <w:rPr>
            <w:highlight w:val="white"/>
          </w:rPr>
          <w:lastRenderedPageBreak/>
          <w:t xml:space="preserve">ділянка) за </w:t>
        </w:r>
        <w:proofErr w:type="spellStart"/>
        <w:r w:rsidR="00B077D1">
          <w:rPr>
            <w:highlight w:val="white"/>
          </w:rPr>
          <w:t>адресою</w:t>
        </w:r>
        <w:proofErr w:type="spellEnd"/>
        <w:r w:rsidR="00B077D1">
          <w:rPr>
            <w:highlight w:val="white"/>
          </w:rPr>
          <w:t>: вул. Піщана, 18 в Центральному районі м. Миколаєва (забудована земельна ділянка)</w:t>
        </w:r>
      </w:hyperlink>
    </w:p>
    <w:p w14:paraId="1F5FBEF3" w14:textId="79BE325D" w:rsidR="00F37365" w:rsidRPr="003D4BD9" w:rsidRDefault="00F37365" w:rsidP="00FF2AA7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lang w:val="uk-UA"/>
        </w:rPr>
      </w:pPr>
    </w:p>
    <w:p w14:paraId="3B70CBEC" w14:textId="00197210" w:rsidR="00CE0F57" w:rsidRPr="003D4BD9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3</w:t>
      </w:r>
      <w:r w:rsidR="004F34FB" w:rsidRPr="003D4BD9">
        <w:rPr>
          <w:b/>
          <w:bCs/>
          <w:szCs w:val="28"/>
        </w:rPr>
        <w:t>9</w:t>
      </w:r>
      <w:r w:rsidR="00F37365" w:rsidRPr="003D4BD9">
        <w:rPr>
          <w:b/>
          <w:bCs/>
          <w:szCs w:val="28"/>
        </w:rPr>
        <w:t> </w:t>
      </w:r>
      <w:r w:rsidR="0098133D" w:rsidRPr="00974456">
        <w:rPr>
          <w:bCs/>
          <w:highlight w:val="white"/>
        </w:rPr>
        <w:t>(s-zr-210/222)</w:t>
      </w:r>
      <w:r w:rsidR="002255A1">
        <w:rPr>
          <w:bCs/>
        </w:rPr>
        <w:t> </w:t>
      </w:r>
      <w:hyperlink r:id="rId19">
        <w:r w:rsidR="0098133D">
          <w:rPr>
            <w:highlight w:val="white"/>
          </w:rPr>
          <w:t xml:space="preserve">Про надання у власність громадянину </w:t>
        </w:r>
        <w:proofErr w:type="spellStart"/>
        <w:r w:rsidR="0098133D">
          <w:rPr>
            <w:highlight w:val="white"/>
          </w:rPr>
          <w:t>Білоруцькому</w:t>
        </w:r>
        <w:proofErr w:type="spellEnd"/>
        <w:r w:rsidR="0098133D">
          <w:rPr>
            <w:highlight w:val="white"/>
          </w:rPr>
          <w:t xml:space="preserve"> Івану Миколайовичу земельних ділянок (земельна ділянка № 1 кадастровий номер 4810137200:13:023:0023; земельна ділянка № 2 кадастровий номер 4810137200:13:023:0019, для будівництва та обслуговування житлового будинку, господарських будівель і споруд (присадибна ділянка) за </w:t>
        </w:r>
        <w:proofErr w:type="spellStart"/>
        <w:r w:rsidR="0098133D">
          <w:rPr>
            <w:highlight w:val="white"/>
          </w:rPr>
          <w:t>адресою</w:t>
        </w:r>
        <w:proofErr w:type="spellEnd"/>
        <w:r w:rsidR="0098133D">
          <w:rPr>
            <w:highlight w:val="white"/>
          </w:rPr>
          <w:t>: вул. Піщана, 18/1 в Центральному районі м. Миколаєва (забудована земельна ділянка)</w:t>
        </w:r>
      </w:hyperlink>
    </w:p>
    <w:p w14:paraId="4686127B" w14:textId="714BF526" w:rsidR="00F37365" w:rsidRPr="003D4BD9" w:rsidRDefault="00F37365" w:rsidP="00C341F3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lang w:val="uk-UA"/>
        </w:rPr>
      </w:pPr>
    </w:p>
    <w:p w14:paraId="03C42F98" w14:textId="1948F5BB" w:rsidR="00CE0F57" w:rsidRPr="003D4BD9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4</w:t>
      </w:r>
      <w:r w:rsidR="004F34FB" w:rsidRPr="003D4BD9">
        <w:rPr>
          <w:b/>
          <w:bCs/>
          <w:szCs w:val="28"/>
        </w:rPr>
        <w:t>0</w:t>
      </w:r>
      <w:r w:rsidR="00F37365" w:rsidRPr="003D4BD9">
        <w:rPr>
          <w:b/>
          <w:bCs/>
          <w:szCs w:val="28"/>
        </w:rPr>
        <w:t> </w:t>
      </w:r>
      <w:r w:rsidR="00974456" w:rsidRPr="00974456">
        <w:rPr>
          <w:bCs/>
          <w:highlight w:val="white"/>
        </w:rPr>
        <w:t>(</w:t>
      </w:r>
      <w:r w:rsidR="00974456" w:rsidRPr="00974456">
        <w:rPr>
          <w:bCs/>
          <w:highlight w:val="white"/>
        </w:rPr>
        <w:t>s</w:t>
      </w:r>
      <w:r w:rsidR="00974456" w:rsidRPr="00974456">
        <w:rPr>
          <w:bCs/>
          <w:highlight w:val="white"/>
        </w:rPr>
        <w:t>-zr-245/130)</w:t>
      </w:r>
      <w:r w:rsidR="002255A1">
        <w:rPr>
          <w:bCs/>
        </w:rPr>
        <w:t> </w:t>
      </w:r>
      <w:hyperlink r:id="rId20">
        <w:r w:rsidR="00974456">
          <w:t xml:space="preserve">Про надання у власність громадянину </w:t>
        </w:r>
        <w:proofErr w:type="spellStart"/>
        <w:r w:rsidR="00974456">
          <w:t>Боню</w:t>
        </w:r>
        <w:proofErr w:type="spellEnd"/>
        <w:r w:rsidR="00974456">
          <w:t xml:space="preserve"> В’ячеславу Валентиновичу земельної ділянки (кадастровий номер 4810137200:14:019:0018) для будівництва і обслуговування житлового будинку, господарських будівель і споруд (присадибна ділянка) за </w:t>
        </w:r>
        <w:proofErr w:type="spellStart"/>
        <w:r w:rsidR="00974456">
          <w:t>адресою</w:t>
        </w:r>
        <w:proofErr w:type="spellEnd"/>
        <w:r w:rsidR="00974456">
          <w:t>: вул. Степна, 22 (Тернівка) в Центральному районі м. Миколаєва (забудована земельна ділянка)</w:t>
        </w:r>
      </w:hyperlink>
    </w:p>
    <w:p w14:paraId="4854C5B1" w14:textId="18628814" w:rsidR="002C69C2" w:rsidRPr="003D4BD9" w:rsidRDefault="002C69C2" w:rsidP="00FF2AA7">
      <w:pPr>
        <w:ind w:left="1134" w:hanging="1134"/>
        <w:rPr>
          <w:b/>
          <w:bCs/>
          <w:szCs w:val="28"/>
        </w:rPr>
      </w:pPr>
    </w:p>
    <w:p w14:paraId="304229CF" w14:textId="079553AA" w:rsidR="00B3114F" w:rsidRPr="003D4BD9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4</w:t>
      </w:r>
      <w:r w:rsidR="004F34FB" w:rsidRPr="003D4BD9">
        <w:rPr>
          <w:b/>
          <w:bCs/>
          <w:szCs w:val="28"/>
        </w:rPr>
        <w:t>1</w:t>
      </w:r>
      <w:r w:rsidR="00F37365" w:rsidRPr="003D4BD9">
        <w:rPr>
          <w:b/>
          <w:bCs/>
          <w:szCs w:val="28"/>
        </w:rPr>
        <w:t> </w:t>
      </w:r>
      <w:r w:rsidR="002255A1" w:rsidRPr="002255A1">
        <w:rPr>
          <w:bCs/>
          <w:highlight w:val="white"/>
        </w:rPr>
        <w:t>(s-zr-205/347)</w:t>
      </w:r>
      <w:r w:rsidR="002255A1">
        <w:rPr>
          <w:bCs/>
        </w:rPr>
        <w:t> </w:t>
      </w:r>
      <w:hyperlink r:id="rId21">
        <w:r w:rsidR="002255A1">
          <w:rPr>
            <w:highlight w:val="white"/>
          </w:rPr>
          <w:t>Про надання громадянці Дундук Ніні Сергіївні земельної ділянки (кадастровий номер 4810137200:12:027:0010) у власність для будівництва і обслуговування житлового будинку, господарських будівель і споруд (присадибна ділянка) по вул. Верхній, 51 (Матвіївка) в Центральному районі м. Миколаєва (забудована земельна ділянка)</w:t>
        </w:r>
      </w:hyperlink>
    </w:p>
    <w:p w14:paraId="7730E539" w14:textId="754AAB89" w:rsidR="002C69C2" w:rsidRPr="003D4BD9" w:rsidRDefault="002C69C2" w:rsidP="00FF2AA7">
      <w:pPr>
        <w:ind w:left="1134" w:hanging="1134"/>
        <w:rPr>
          <w:b/>
          <w:bCs/>
          <w:szCs w:val="28"/>
        </w:rPr>
      </w:pPr>
    </w:p>
    <w:p w14:paraId="6451B117" w14:textId="00EFF749" w:rsidR="00B3114F" w:rsidRPr="003D4BD9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4</w:t>
      </w:r>
      <w:r w:rsidR="004F34FB" w:rsidRPr="003D4BD9">
        <w:rPr>
          <w:b/>
          <w:bCs/>
          <w:szCs w:val="28"/>
        </w:rPr>
        <w:t>2</w:t>
      </w:r>
      <w:r w:rsidR="00F37365" w:rsidRPr="003D4BD9">
        <w:rPr>
          <w:b/>
          <w:bCs/>
          <w:szCs w:val="28"/>
        </w:rPr>
        <w:t> </w:t>
      </w:r>
      <w:r w:rsidR="002255A1" w:rsidRPr="002255A1">
        <w:rPr>
          <w:bCs/>
          <w:highlight w:val="white"/>
        </w:rPr>
        <w:t>(s-zr-245/131)</w:t>
      </w:r>
      <w:r w:rsidR="002255A1">
        <w:t> </w:t>
      </w:r>
      <w:hyperlink r:id="rId22">
        <w:r w:rsidR="002255A1">
          <w:rPr>
            <w:highlight w:val="white"/>
          </w:rPr>
          <w:t xml:space="preserve">Про надання у власність громадянці Щербині Анастасії Володимирівні земельної ділянки (кадастровий номер 4810137200:18:004:0011) для будівництва і обслуговування житлового будинку, господарських будівель і споруд (присадибна ділянка) за </w:t>
        </w:r>
        <w:proofErr w:type="spellStart"/>
        <w:r w:rsidR="002255A1">
          <w:rPr>
            <w:highlight w:val="white"/>
          </w:rPr>
          <w:t>адресою</w:t>
        </w:r>
        <w:proofErr w:type="spellEnd"/>
        <w:r w:rsidR="002255A1">
          <w:rPr>
            <w:highlight w:val="white"/>
          </w:rPr>
          <w:t>: вул. </w:t>
        </w:r>
        <w:proofErr w:type="spellStart"/>
        <w:r w:rsidR="002255A1">
          <w:rPr>
            <w:highlight w:val="white"/>
          </w:rPr>
          <w:t>Купорна</w:t>
        </w:r>
        <w:proofErr w:type="spellEnd"/>
        <w:r w:rsidR="002255A1">
          <w:rPr>
            <w:highlight w:val="white"/>
          </w:rPr>
          <w:t>, 46 в Центральному районі м. Миколаєва (забудована земельна ділянка)</w:t>
        </w:r>
      </w:hyperlink>
    </w:p>
    <w:p w14:paraId="2AA8572D" w14:textId="2D03A410" w:rsidR="00C341F3" w:rsidRPr="003D4BD9" w:rsidRDefault="00C341F3" w:rsidP="00FF2AA7">
      <w:pPr>
        <w:ind w:left="1134" w:hanging="1134"/>
        <w:rPr>
          <w:szCs w:val="28"/>
        </w:rPr>
      </w:pPr>
    </w:p>
    <w:p w14:paraId="03473AC5" w14:textId="41865AB6" w:rsidR="00B3114F" w:rsidRPr="003D4BD9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4</w:t>
      </w:r>
      <w:r w:rsidRPr="003D4BD9">
        <w:rPr>
          <w:b/>
          <w:bCs/>
          <w:szCs w:val="28"/>
        </w:rPr>
        <w:t>3 </w:t>
      </w:r>
      <w:r w:rsidR="002255A1" w:rsidRPr="002255A1">
        <w:rPr>
          <w:bCs/>
          <w:highlight w:val="white"/>
        </w:rPr>
        <w:t>(s-zr-205/353)</w:t>
      </w:r>
      <w:r w:rsidR="002255A1">
        <w:rPr>
          <w:bCs/>
        </w:rPr>
        <w:t> </w:t>
      </w:r>
      <w:hyperlink r:id="rId23">
        <w:r w:rsidR="002255A1">
          <w:rPr>
            <w:highlight w:val="white"/>
          </w:rPr>
          <w:t>Про передачу громадянам Ниркову Олександру Володимировичу та Нирковій Ганні Олексіївні в спільну сумісну власність земельну ділянку (кадастровий номер 4810137200:14:013:0008) для будівництва і обслуговування жилого будинку, господарських будівель і споруд (присадибна ділянка) по вул. Степній, 2/3 (Тернівка) в Центральному районі м. Миколаєва (забудована земельна ділянка)</w:t>
        </w:r>
      </w:hyperlink>
    </w:p>
    <w:p w14:paraId="1F888848" w14:textId="5EA63982" w:rsidR="002C69C2" w:rsidRPr="003D4BD9" w:rsidRDefault="002C69C2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357B3B6C" w14:textId="152D6C52" w:rsidR="004F34FB" w:rsidRPr="00160683" w:rsidRDefault="004F34FB" w:rsidP="002C69C2">
      <w:pPr>
        <w:pStyle w:val="a7"/>
        <w:spacing w:after="0" w:line="240" w:lineRule="auto"/>
        <w:ind w:left="1134" w:hanging="1134"/>
        <w:jc w:val="both"/>
        <w:rPr>
          <w:color w:val="000000" w:themeColor="text1"/>
          <w:sz w:val="28"/>
          <w:szCs w:val="28"/>
        </w:rPr>
      </w:pPr>
      <w:r w:rsidRPr="003D4BD9">
        <w:rPr>
          <w:b/>
          <w:bCs/>
          <w:sz w:val="28"/>
          <w:szCs w:val="28"/>
        </w:rPr>
        <w:t>№ 3</w:t>
      </w:r>
      <w:r w:rsidR="00294C78" w:rsidRPr="003D4BD9">
        <w:rPr>
          <w:b/>
          <w:bCs/>
          <w:sz w:val="28"/>
          <w:szCs w:val="28"/>
        </w:rPr>
        <w:t>7</w:t>
      </w:r>
      <w:r w:rsidRPr="003D4BD9">
        <w:rPr>
          <w:b/>
          <w:bCs/>
          <w:sz w:val="28"/>
          <w:szCs w:val="28"/>
        </w:rPr>
        <w:t>/</w:t>
      </w:r>
      <w:r w:rsidR="00294C78" w:rsidRPr="003D4BD9">
        <w:rPr>
          <w:b/>
          <w:bCs/>
          <w:sz w:val="28"/>
          <w:szCs w:val="28"/>
        </w:rPr>
        <w:t>4</w:t>
      </w:r>
      <w:r w:rsidRPr="003D4BD9">
        <w:rPr>
          <w:b/>
          <w:bCs/>
          <w:sz w:val="28"/>
          <w:szCs w:val="28"/>
        </w:rPr>
        <w:t>4 </w:t>
      </w:r>
      <w:r w:rsidR="00160683" w:rsidRPr="00160683">
        <w:rPr>
          <w:bCs/>
          <w:sz w:val="28"/>
          <w:szCs w:val="28"/>
        </w:rPr>
        <w:t>(s-zr-205/231)</w:t>
      </w:r>
      <w:r w:rsidR="00160683">
        <w:rPr>
          <w:bCs/>
          <w:sz w:val="28"/>
          <w:szCs w:val="28"/>
        </w:rPr>
        <w:t> </w:t>
      </w:r>
      <w:hyperlink r:id="rId24">
        <w:r w:rsidR="00160683" w:rsidRPr="00160683">
          <w:rPr>
            <w:sz w:val="28"/>
            <w:szCs w:val="28"/>
          </w:rPr>
          <w:t>Про надання громадянці Руденко Оксані Володимирівні земельної ділянки (кадастровий номер 4810136300:03:001:0039) у власність для будівництва і обслуговування житлового будинку, господарських будівель і споруд (присадибна ділянка) по вул. Садовій, 30-а/1 у Заводському районі м. Миколаєва (забудована земельна ділянка) </w:t>
        </w:r>
      </w:hyperlink>
    </w:p>
    <w:p w14:paraId="165CDCFA" w14:textId="77777777" w:rsidR="004822F9" w:rsidRPr="00160683" w:rsidRDefault="004822F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50915322" w14:textId="69C20D79" w:rsidR="00B3114F" w:rsidRPr="003D4BD9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4</w:t>
      </w:r>
      <w:r w:rsidRPr="003D4BD9">
        <w:rPr>
          <w:b/>
          <w:bCs/>
          <w:szCs w:val="28"/>
        </w:rPr>
        <w:t>5 </w:t>
      </w:r>
      <w:r w:rsidR="00160683" w:rsidRPr="00160683">
        <w:rPr>
          <w:bCs/>
        </w:rPr>
        <w:t>(s-zr-245/125)</w:t>
      </w:r>
      <w:r w:rsidR="00160683">
        <w:rPr>
          <w:bCs/>
        </w:rPr>
        <w:t> </w:t>
      </w:r>
      <w:hyperlink r:id="rId25">
        <w:r w:rsidR="00160683">
          <w:t xml:space="preserve">Про надання у власність громадянину Булавці Віктору Олексійовичу земельної ділянки (кадастровий номер 4810136300:02:028:0009) для будівництва і обслуговування житлового будинку, господарських будівель і споруд (присадибна ділянка) за </w:t>
        </w:r>
        <w:proofErr w:type="spellStart"/>
        <w:r w:rsidR="00160683">
          <w:t>адресою</w:t>
        </w:r>
        <w:proofErr w:type="spellEnd"/>
        <w:r w:rsidR="00160683">
          <w:t>: вул. Радісна, 1/3 в Заводському районі м. Миколаєва (забудована земельна ділянка)</w:t>
        </w:r>
      </w:hyperlink>
    </w:p>
    <w:p w14:paraId="1E2A7D32" w14:textId="722F1E48" w:rsidR="004F34FB" w:rsidRPr="003D4BD9" w:rsidRDefault="004F34FB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41D09F93" w14:textId="0FB1FBA1" w:rsidR="00B3114F" w:rsidRPr="003D4BD9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4</w:t>
      </w:r>
      <w:r w:rsidRPr="003D4BD9">
        <w:rPr>
          <w:b/>
          <w:bCs/>
          <w:szCs w:val="28"/>
        </w:rPr>
        <w:t>6 </w:t>
      </w:r>
      <w:r w:rsidR="00160683" w:rsidRPr="00160683">
        <w:rPr>
          <w:bCs/>
          <w:highlight w:val="white"/>
        </w:rPr>
        <w:t>(s-zr-210/231)</w:t>
      </w:r>
      <w:r w:rsidR="00160683">
        <w:rPr>
          <w:bCs/>
        </w:rPr>
        <w:t> </w:t>
      </w:r>
      <w:hyperlink r:id="rId26">
        <w:r w:rsidR="00160683">
          <w:rPr>
            <w:highlight w:val="white"/>
          </w:rPr>
          <w:t xml:space="preserve">Про надання у власність громадянці </w:t>
        </w:r>
        <w:proofErr w:type="spellStart"/>
        <w:r w:rsidR="00160683">
          <w:rPr>
            <w:highlight w:val="white"/>
          </w:rPr>
          <w:t>Масендич</w:t>
        </w:r>
        <w:proofErr w:type="spellEnd"/>
        <w:r w:rsidR="00160683">
          <w:rPr>
            <w:highlight w:val="white"/>
          </w:rPr>
          <w:t xml:space="preserve"> Тетяні Вікторівні земельної ділянки (кадастровий номер 4810136300:11:029:0012) для будівництва та обслуговування житлового будинку, господарських будівель і споруд (присадибна ділянка) за </w:t>
        </w:r>
        <w:proofErr w:type="spellStart"/>
        <w:r w:rsidR="00160683">
          <w:rPr>
            <w:highlight w:val="white"/>
          </w:rPr>
          <w:t>адресою</w:t>
        </w:r>
        <w:proofErr w:type="spellEnd"/>
        <w:r w:rsidR="00160683">
          <w:rPr>
            <w:highlight w:val="white"/>
          </w:rPr>
          <w:t>: вул. Покровська, 23-б в Заводському районі м. Миколаєва (забудована земельна ділянка)</w:t>
        </w:r>
      </w:hyperlink>
    </w:p>
    <w:p w14:paraId="5D0D4BA7" w14:textId="7B86A968" w:rsidR="004F34FB" w:rsidRPr="003D4BD9" w:rsidRDefault="004F34FB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53B8AD89" w14:textId="31AC5AE6" w:rsidR="00B3114F" w:rsidRPr="003D4BD9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4</w:t>
      </w:r>
      <w:r w:rsidRPr="003D4BD9">
        <w:rPr>
          <w:b/>
          <w:bCs/>
          <w:szCs w:val="28"/>
        </w:rPr>
        <w:t>7 </w:t>
      </w:r>
      <w:r w:rsidR="00160683" w:rsidRPr="00160683">
        <w:rPr>
          <w:bCs/>
        </w:rPr>
        <w:t>(</w:t>
      </w:r>
      <w:r w:rsidR="00160683" w:rsidRPr="00160683">
        <w:rPr>
          <w:bCs/>
        </w:rPr>
        <w:t>s</w:t>
      </w:r>
      <w:r w:rsidR="00160683" w:rsidRPr="00160683">
        <w:rPr>
          <w:bCs/>
        </w:rPr>
        <w:t>-zr-210/218)</w:t>
      </w:r>
      <w:r w:rsidR="00160683">
        <w:t> </w:t>
      </w:r>
      <w:hyperlink r:id="rId27">
        <w:r w:rsidR="00160683">
          <w:t xml:space="preserve">Про надання у власність громадянину Щербині Нікіті Антоновичу земельної ділянки (кадастровий номер 4810136900:04:051:0021) для будівництва та обслуговування житлового будинку, господарських будівель і споруд (присадибна ділянка) за </w:t>
        </w:r>
        <w:proofErr w:type="spellStart"/>
        <w:r w:rsidR="00160683">
          <w:t>адресою</w:t>
        </w:r>
        <w:proofErr w:type="spellEnd"/>
        <w:r w:rsidR="00160683">
          <w:t xml:space="preserve">: </w:t>
        </w:r>
        <w:proofErr w:type="spellStart"/>
        <w:r w:rsidR="00160683">
          <w:t>пров</w:t>
        </w:r>
        <w:proofErr w:type="spellEnd"/>
        <w:r w:rsidR="00160683">
          <w:t xml:space="preserve">.  7 Нагірний, 3 в </w:t>
        </w:r>
        <w:proofErr w:type="spellStart"/>
        <w:r w:rsidR="00160683">
          <w:t>Інгульському</w:t>
        </w:r>
        <w:proofErr w:type="spellEnd"/>
        <w:r w:rsidR="00160683">
          <w:t xml:space="preserve"> районі м. Миколаєва (забудована земельна ділянка)</w:t>
        </w:r>
      </w:hyperlink>
    </w:p>
    <w:p w14:paraId="7FB82EFA" w14:textId="6EE64D0A" w:rsidR="004F34FB" w:rsidRPr="003D4BD9" w:rsidRDefault="004F34FB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6BEDE0D4" w14:textId="29EA33AC" w:rsidR="00B3114F" w:rsidRPr="003D4BD9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4</w:t>
      </w:r>
      <w:r w:rsidRPr="003D4BD9">
        <w:rPr>
          <w:b/>
          <w:bCs/>
          <w:szCs w:val="28"/>
        </w:rPr>
        <w:t>8 </w:t>
      </w:r>
      <w:r w:rsidR="00160683" w:rsidRPr="00160683">
        <w:rPr>
          <w:bCs/>
        </w:rPr>
        <w:t>(</w:t>
      </w:r>
      <w:r w:rsidR="00160683" w:rsidRPr="00160683">
        <w:rPr>
          <w:bCs/>
        </w:rPr>
        <w:t>s</w:t>
      </w:r>
      <w:r w:rsidR="00160683" w:rsidRPr="00160683">
        <w:rPr>
          <w:bCs/>
        </w:rPr>
        <w:t>-zr-210/216)</w:t>
      </w:r>
      <w:r w:rsidR="00160683">
        <w:t> </w:t>
      </w:r>
      <w:hyperlink r:id="rId28">
        <w:r w:rsidR="00160683">
          <w:t xml:space="preserve">Про надання у власність громадянці Тунік Ірині Олегівні земельної ділянки (кадастровий номер 4810136900:01:080:0024) для будівництва та обслуговування житлового будинку, господарських будівель і споруд (присадибна ділянка) за </w:t>
        </w:r>
        <w:proofErr w:type="spellStart"/>
        <w:r w:rsidR="00160683">
          <w:t>адресою</w:t>
        </w:r>
        <w:proofErr w:type="spellEnd"/>
        <w:r w:rsidR="00160683">
          <w:t xml:space="preserve">: </w:t>
        </w:r>
        <w:proofErr w:type="spellStart"/>
        <w:r w:rsidR="00160683">
          <w:t>пров</w:t>
        </w:r>
        <w:proofErr w:type="spellEnd"/>
        <w:r w:rsidR="00160683">
          <w:t xml:space="preserve">. Полярний, 20 в </w:t>
        </w:r>
        <w:proofErr w:type="spellStart"/>
        <w:r w:rsidR="00160683">
          <w:t>Інгульському</w:t>
        </w:r>
        <w:proofErr w:type="spellEnd"/>
        <w:r w:rsidR="00160683">
          <w:t xml:space="preserve"> районі м. Миколаєва (забудована земельна ділянка)</w:t>
        </w:r>
      </w:hyperlink>
    </w:p>
    <w:p w14:paraId="63EF5072" w14:textId="1FD7126A" w:rsidR="004F34FB" w:rsidRPr="003D4BD9" w:rsidRDefault="004F34FB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32400FCD" w14:textId="0D28FDD8" w:rsidR="00B3114F" w:rsidRPr="003D4BD9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4</w:t>
      </w:r>
      <w:r w:rsidRPr="003D4BD9">
        <w:rPr>
          <w:b/>
          <w:bCs/>
          <w:szCs w:val="28"/>
        </w:rPr>
        <w:t>9 </w:t>
      </w:r>
      <w:r w:rsidR="00160683" w:rsidRPr="00160683">
        <w:rPr>
          <w:bCs/>
        </w:rPr>
        <w:t>(s</w:t>
      </w:r>
      <w:r w:rsidR="00160683" w:rsidRPr="00160683">
        <w:rPr>
          <w:bCs/>
        </w:rPr>
        <w:t>-zr-210/211)</w:t>
      </w:r>
      <w:r w:rsidR="00160683">
        <w:t> </w:t>
      </w:r>
      <w:hyperlink r:id="rId29">
        <w:r w:rsidR="00160683">
          <w:t xml:space="preserve">Про надання у власність громадянці Шелест Ользі Миколаївні земельної ділянки (кадастровий номер 4810136900:04:063:0016) для будівництва та обслуговування житлового будинку, господарських будівель і споруд (присадибна ділянка) за </w:t>
        </w:r>
        <w:proofErr w:type="spellStart"/>
        <w:r w:rsidR="00160683">
          <w:t>адресою</w:t>
        </w:r>
        <w:proofErr w:type="spellEnd"/>
        <w:r w:rsidR="00160683">
          <w:t xml:space="preserve">: </w:t>
        </w:r>
        <w:proofErr w:type="spellStart"/>
        <w:r w:rsidR="00160683">
          <w:t>пров</w:t>
        </w:r>
        <w:proofErr w:type="spellEnd"/>
        <w:r w:rsidR="00160683">
          <w:t xml:space="preserve">. 1 Бульварний, 22 в </w:t>
        </w:r>
        <w:proofErr w:type="spellStart"/>
        <w:r w:rsidR="00160683">
          <w:t>Інгульському</w:t>
        </w:r>
        <w:proofErr w:type="spellEnd"/>
        <w:r w:rsidR="00160683">
          <w:t xml:space="preserve"> районі м. Миколаєва (забудована земельна ділянка)</w:t>
        </w:r>
      </w:hyperlink>
    </w:p>
    <w:p w14:paraId="2B4AFAE2" w14:textId="5EAAF055" w:rsidR="004F34FB" w:rsidRPr="003D4BD9" w:rsidRDefault="004F34FB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4B2B45B1" w14:textId="14DD545D" w:rsidR="00B3114F" w:rsidRPr="003D4BD9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5</w:t>
      </w:r>
      <w:r w:rsidRPr="003D4BD9">
        <w:rPr>
          <w:b/>
          <w:bCs/>
          <w:szCs w:val="28"/>
        </w:rPr>
        <w:t>0 </w:t>
      </w:r>
      <w:r w:rsidR="0090326B" w:rsidRPr="007E0F02">
        <w:rPr>
          <w:bCs/>
          <w:highlight w:val="white"/>
        </w:rPr>
        <w:t>(s-zr-205/343)</w:t>
      </w:r>
      <w:r w:rsidR="007E0F02">
        <w:rPr>
          <w:b/>
        </w:rPr>
        <w:t> </w:t>
      </w:r>
      <w:hyperlink r:id="rId30">
        <w:r w:rsidR="0090326B">
          <w:rPr>
            <w:highlight w:val="white"/>
          </w:rPr>
          <w:t xml:space="preserve">Про надання громадянці </w:t>
        </w:r>
        <w:proofErr w:type="spellStart"/>
        <w:r w:rsidR="0090326B">
          <w:rPr>
            <w:highlight w:val="white"/>
          </w:rPr>
          <w:t>Чебаніці</w:t>
        </w:r>
        <w:proofErr w:type="spellEnd"/>
        <w:r w:rsidR="0090326B">
          <w:rPr>
            <w:highlight w:val="white"/>
          </w:rPr>
          <w:t xml:space="preserve"> Олександрі Олександрівні земельної ділянки (кадастровий номер 4810136900:02:043:0044) у власність для будівництва і обслуговування житлового будинку, господарських будівель і споруд (присадибна ділянка) по вул. Челюскінців, 5 в </w:t>
        </w:r>
        <w:proofErr w:type="spellStart"/>
        <w:r w:rsidR="0090326B">
          <w:rPr>
            <w:highlight w:val="white"/>
          </w:rPr>
          <w:t>Інгульському</w:t>
        </w:r>
        <w:proofErr w:type="spellEnd"/>
        <w:r w:rsidR="0090326B">
          <w:rPr>
            <w:highlight w:val="white"/>
          </w:rPr>
          <w:t xml:space="preserve"> районі м. Миколаєва (забудована земельна ділянка)</w:t>
        </w:r>
      </w:hyperlink>
    </w:p>
    <w:p w14:paraId="59D2A917" w14:textId="561D7243" w:rsidR="004F34FB" w:rsidRPr="003D4BD9" w:rsidRDefault="004F34FB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40CFC7A0" w14:textId="5D1A2300" w:rsidR="00B3114F" w:rsidRPr="003D4BD9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5</w:t>
      </w:r>
      <w:r w:rsidRPr="003D4BD9">
        <w:rPr>
          <w:b/>
          <w:bCs/>
          <w:szCs w:val="28"/>
        </w:rPr>
        <w:t>1 </w:t>
      </w:r>
      <w:r w:rsidR="0090326B" w:rsidRPr="007E0F02">
        <w:rPr>
          <w:bCs/>
          <w:highlight w:val="white"/>
        </w:rPr>
        <w:t>(s-zr-205/351)</w:t>
      </w:r>
      <w:r w:rsidR="007E0F02">
        <w:rPr>
          <w:bCs/>
        </w:rPr>
        <w:t> </w:t>
      </w:r>
      <w:hyperlink r:id="rId31">
        <w:r w:rsidR="0090326B">
          <w:rPr>
            <w:highlight w:val="white"/>
          </w:rPr>
          <w:t xml:space="preserve">Про надання громадянину Павлову Михайлу Володимировичу земельної ділянки (кадастровий номер 4810136900:04:010:0029) у власність для будівництва і обслуговування </w:t>
        </w:r>
        <w:r w:rsidR="0090326B">
          <w:rPr>
            <w:highlight w:val="white"/>
          </w:rPr>
          <w:lastRenderedPageBreak/>
          <w:t xml:space="preserve">житлового будинку, господарських будівель і споруд (присадибна ділянка) по </w:t>
        </w:r>
        <w:proofErr w:type="spellStart"/>
        <w:r w:rsidR="0090326B">
          <w:rPr>
            <w:highlight w:val="white"/>
          </w:rPr>
          <w:t>пров</w:t>
        </w:r>
        <w:proofErr w:type="spellEnd"/>
        <w:r w:rsidR="0090326B">
          <w:rPr>
            <w:highlight w:val="white"/>
          </w:rPr>
          <w:t xml:space="preserve">. 5 Круговому, 19 в </w:t>
        </w:r>
        <w:proofErr w:type="spellStart"/>
        <w:r w:rsidR="0090326B">
          <w:rPr>
            <w:highlight w:val="white"/>
          </w:rPr>
          <w:t>Інгульському</w:t>
        </w:r>
        <w:proofErr w:type="spellEnd"/>
        <w:r w:rsidR="0090326B">
          <w:rPr>
            <w:highlight w:val="white"/>
          </w:rPr>
          <w:t xml:space="preserve"> районі м. Миколаєва (забудована земельна ділянка)</w:t>
        </w:r>
      </w:hyperlink>
    </w:p>
    <w:p w14:paraId="2B9CA750" w14:textId="7E2A0EED" w:rsidR="004F34FB" w:rsidRPr="003D4BD9" w:rsidRDefault="004F34FB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0B18EE63" w14:textId="5D330E31" w:rsidR="00B3114F" w:rsidRPr="003D4BD9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5</w:t>
      </w:r>
      <w:r w:rsidRPr="003D4BD9">
        <w:rPr>
          <w:b/>
          <w:bCs/>
          <w:szCs w:val="28"/>
        </w:rPr>
        <w:t>2</w:t>
      </w:r>
      <w:r w:rsidR="00FF2AA7" w:rsidRPr="003D4BD9">
        <w:rPr>
          <w:b/>
          <w:bCs/>
          <w:szCs w:val="28"/>
        </w:rPr>
        <w:t> </w:t>
      </w:r>
      <w:r w:rsidR="007E0F02" w:rsidRPr="007E0F02">
        <w:rPr>
          <w:bCs/>
          <w:highlight w:val="white"/>
        </w:rPr>
        <w:t>(s-zr-210/229)</w:t>
      </w:r>
      <w:r w:rsidR="007E0F02">
        <w:rPr>
          <w:bCs/>
        </w:rPr>
        <w:t> </w:t>
      </w:r>
      <w:hyperlink r:id="rId32">
        <w:r w:rsidR="007E0F02">
          <w:rPr>
            <w:highlight w:val="white"/>
          </w:rPr>
          <w:t xml:space="preserve">Про надання у власність громадянину </w:t>
        </w:r>
        <w:proofErr w:type="spellStart"/>
        <w:r w:rsidR="007E0F02">
          <w:rPr>
            <w:highlight w:val="white"/>
          </w:rPr>
          <w:t>Лавренюку</w:t>
        </w:r>
        <w:proofErr w:type="spellEnd"/>
        <w:r w:rsidR="007E0F02">
          <w:rPr>
            <w:highlight w:val="white"/>
          </w:rPr>
          <w:t xml:space="preserve"> Олегу Анатолійовичу земельної ділянки (кадастровий номер 4810136900:05:053:0013) для будівництва та обслуговування житлового будинку, господарських будівель і споруд (присадибна ділянка) за </w:t>
        </w:r>
        <w:proofErr w:type="spellStart"/>
        <w:r w:rsidR="007E0F02">
          <w:rPr>
            <w:highlight w:val="white"/>
          </w:rPr>
          <w:t>адресою</w:t>
        </w:r>
        <w:proofErr w:type="spellEnd"/>
        <w:r w:rsidR="007E0F02">
          <w:rPr>
            <w:highlight w:val="white"/>
          </w:rPr>
          <w:t xml:space="preserve">: вул. Буревісників, 25 в </w:t>
        </w:r>
        <w:proofErr w:type="spellStart"/>
        <w:r w:rsidR="007E0F02">
          <w:rPr>
            <w:highlight w:val="white"/>
          </w:rPr>
          <w:t>Інгульському</w:t>
        </w:r>
        <w:proofErr w:type="spellEnd"/>
        <w:r w:rsidR="007E0F02">
          <w:rPr>
            <w:highlight w:val="white"/>
          </w:rPr>
          <w:t xml:space="preserve"> районі м. Миколаєва (забудована земельна ділянка)</w:t>
        </w:r>
      </w:hyperlink>
    </w:p>
    <w:p w14:paraId="5702B2EB" w14:textId="567E15B1" w:rsidR="004F34FB" w:rsidRPr="003D4BD9" w:rsidRDefault="004F34FB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460CEBB4" w14:textId="7FCFFA0B" w:rsidR="00B3114F" w:rsidRPr="003D4BD9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5</w:t>
      </w:r>
      <w:r w:rsidRPr="003D4BD9">
        <w:rPr>
          <w:b/>
          <w:bCs/>
          <w:szCs w:val="28"/>
        </w:rPr>
        <w:t>3</w:t>
      </w:r>
      <w:r w:rsidR="00B3114F" w:rsidRPr="003D4BD9">
        <w:rPr>
          <w:b/>
          <w:bCs/>
          <w:szCs w:val="28"/>
        </w:rPr>
        <w:t> </w:t>
      </w:r>
      <w:r w:rsidR="007E0F02" w:rsidRPr="007E0F02">
        <w:rPr>
          <w:bCs/>
          <w:highlight w:val="white"/>
        </w:rPr>
        <w:t>(s-zr-245/135)</w:t>
      </w:r>
      <w:r w:rsidR="007E0F02">
        <w:rPr>
          <w:bCs/>
        </w:rPr>
        <w:t> </w:t>
      </w:r>
      <w:hyperlink r:id="rId33">
        <w:r w:rsidR="007E0F02">
          <w:rPr>
            <w:highlight w:val="white"/>
          </w:rPr>
          <w:t xml:space="preserve">Про надання у власність громадянину </w:t>
        </w:r>
        <w:proofErr w:type="spellStart"/>
        <w:r w:rsidR="007E0F02">
          <w:rPr>
            <w:highlight w:val="white"/>
          </w:rPr>
          <w:t>Чичмиренку</w:t>
        </w:r>
        <w:proofErr w:type="spellEnd"/>
        <w:r w:rsidR="007E0F02">
          <w:rPr>
            <w:highlight w:val="white"/>
          </w:rPr>
          <w:t xml:space="preserve"> Володимиру Пилиповичу земельної ділянки (кадастровий номер 4810136900:01:029:0018) для будівництва і обслуговування житлового будинку, господарських будівель і споруд (присадибна ділянка) за </w:t>
        </w:r>
        <w:proofErr w:type="spellStart"/>
        <w:r w:rsidR="007E0F02">
          <w:rPr>
            <w:highlight w:val="white"/>
          </w:rPr>
          <w:t>адресою</w:t>
        </w:r>
        <w:proofErr w:type="spellEnd"/>
        <w:r w:rsidR="007E0F02">
          <w:rPr>
            <w:highlight w:val="white"/>
          </w:rPr>
          <w:t xml:space="preserve">: вул. Передова, 11 в </w:t>
        </w:r>
        <w:proofErr w:type="spellStart"/>
        <w:r w:rsidR="007E0F02">
          <w:rPr>
            <w:highlight w:val="white"/>
          </w:rPr>
          <w:t>Інгульському</w:t>
        </w:r>
        <w:proofErr w:type="spellEnd"/>
        <w:r w:rsidR="007E0F02">
          <w:rPr>
            <w:highlight w:val="white"/>
          </w:rPr>
          <w:t xml:space="preserve"> районі м. Миколаєва (забудована земельна ділянка) </w:t>
        </w:r>
      </w:hyperlink>
    </w:p>
    <w:p w14:paraId="44155F89" w14:textId="78BB220B" w:rsidR="004F34FB" w:rsidRPr="003D4BD9" w:rsidRDefault="004F34FB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341529F2" w14:textId="09FBD647" w:rsidR="00B3114F" w:rsidRPr="003D4BD9" w:rsidRDefault="004F34FB" w:rsidP="00FF2AA7">
      <w:pPr>
        <w:shd w:val="clear" w:color="auto" w:fill="FFFFFF"/>
        <w:ind w:left="993" w:hanging="993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5</w:t>
      </w:r>
      <w:r w:rsidRPr="003D4BD9">
        <w:rPr>
          <w:b/>
          <w:bCs/>
          <w:szCs w:val="28"/>
        </w:rPr>
        <w:t>4</w:t>
      </w:r>
      <w:r w:rsidR="004822F9" w:rsidRPr="003D4BD9">
        <w:rPr>
          <w:b/>
          <w:bCs/>
          <w:szCs w:val="28"/>
        </w:rPr>
        <w:t> </w:t>
      </w:r>
      <w:r w:rsidR="007E0F02" w:rsidRPr="007E0F02">
        <w:rPr>
          <w:bCs/>
        </w:rPr>
        <w:t>(</w:t>
      </w:r>
      <w:r w:rsidR="007E0F02" w:rsidRPr="007E0F02">
        <w:rPr>
          <w:bCs/>
        </w:rPr>
        <w:t>s</w:t>
      </w:r>
      <w:r w:rsidR="007E0F02" w:rsidRPr="007E0F02">
        <w:rPr>
          <w:bCs/>
        </w:rPr>
        <w:t>-zr-210/132)</w:t>
      </w:r>
      <w:r w:rsidR="007E0F02">
        <w:rPr>
          <w:b/>
        </w:rPr>
        <w:t> </w:t>
      </w:r>
      <w:hyperlink r:id="rId34">
        <w:r w:rsidR="007E0F02">
          <w:t xml:space="preserve">Про надання у власність громадянину Вербині Валерію Івановичу земельної ділянки (кадастровий номер 4810136600:07:041:0025) для будівництва та обслуговування житлового будинку, господарських будівель і споруд (присадибна ділянка) по </w:t>
        </w:r>
        <w:proofErr w:type="spellStart"/>
        <w:r w:rsidR="007E0F02">
          <w:t>просп</w:t>
        </w:r>
        <w:proofErr w:type="spellEnd"/>
        <w:r w:rsidR="007E0F02">
          <w:t>. Богоявленському, 366-Б в Корабельному районі м. Миколаєва (забудована земельна ділянка)</w:t>
        </w:r>
      </w:hyperlink>
    </w:p>
    <w:p w14:paraId="4249C941" w14:textId="2AF6F63E" w:rsidR="004F34FB" w:rsidRPr="003D4BD9" w:rsidRDefault="004F34FB" w:rsidP="00FF2AA7">
      <w:pPr>
        <w:pStyle w:val="a7"/>
        <w:spacing w:after="0" w:line="240" w:lineRule="auto"/>
        <w:ind w:left="993" w:hanging="993"/>
        <w:jc w:val="both"/>
        <w:rPr>
          <w:b/>
          <w:bCs/>
          <w:sz w:val="28"/>
          <w:szCs w:val="28"/>
        </w:rPr>
      </w:pPr>
    </w:p>
    <w:p w14:paraId="25320FB3" w14:textId="57DE621B" w:rsidR="004F34FB" w:rsidRPr="003D4BD9" w:rsidRDefault="004F34FB" w:rsidP="00294C78">
      <w:pPr>
        <w:shd w:val="clear" w:color="auto" w:fill="FFFFFF"/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5</w:t>
      </w:r>
      <w:r w:rsidRPr="003D4BD9">
        <w:rPr>
          <w:b/>
          <w:bCs/>
          <w:szCs w:val="28"/>
        </w:rPr>
        <w:t>5</w:t>
      </w:r>
      <w:r w:rsidR="004822F9" w:rsidRPr="003D4BD9">
        <w:rPr>
          <w:b/>
          <w:bCs/>
          <w:szCs w:val="28"/>
        </w:rPr>
        <w:t> </w:t>
      </w:r>
      <w:r w:rsidR="007E0F02" w:rsidRPr="007E0F02">
        <w:rPr>
          <w:bCs/>
        </w:rPr>
        <w:t>(</w:t>
      </w:r>
      <w:r w:rsidR="007E0F02" w:rsidRPr="007E0F02">
        <w:rPr>
          <w:bCs/>
        </w:rPr>
        <w:t>s</w:t>
      </w:r>
      <w:r w:rsidR="007E0F02" w:rsidRPr="007E0F02">
        <w:rPr>
          <w:bCs/>
        </w:rPr>
        <w:t>-zr-245/129)</w:t>
      </w:r>
      <w:r w:rsidR="007E0F02">
        <w:rPr>
          <w:b/>
        </w:rPr>
        <w:t> </w:t>
      </w:r>
      <w:hyperlink r:id="rId35">
        <w:r w:rsidR="007E0F02">
          <w:t xml:space="preserve">Про надання у власність громадянці Яловій Ларисі Федорівні земельної ділянки (кадастровий номер 4810136600:05:044:0017) для будівництва і обслуговування житлового будинку, господарських будівель і споруд (присадибна ділянка) за </w:t>
        </w:r>
        <w:proofErr w:type="spellStart"/>
        <w:r w:rsidR="007E0F02">
          <w:t>адресою</w:t>
        </w:r>
        <w:proofErr w:type="spellEnd"/>
        <w:r w:rsidR="007E0F02">
          <w:t>: вул. Андрія Антонюка, 40 в Корабельному районі м. Миколаєва (забудована земельна ділянка)</w:t>
        </w:r>
      </w:hyperlink>
    </w:p>
    <w:p w14:paraId="7355019F" w14:textId="77777777" w:rsidR="00294C78" w:rsidRPr="003D4BD9" w:rsidRDefault="00294C78" w:rsidP="00294C78">
      <w:pPr>
        <w:shd w:val="clear" w:color="auto" w:fill="FFFFFF"/>
        <w:ind w:left="993" w:hanging="993"/>
        <w:rPr>
          <w:b/>
          <w:bCs/>
          <w:szCs w:val="28"/>
        </w:rPr>
      </w:pPr>
    </w:p>
    <w:p w14:paraId="1608C178" w14:textId="045EC0D4" w:rsidR="00B3114F" w:rsidRPr="003D4BD9" w:rsidRDefault="004F34FB" w:rsidP="00FF2AA7">
      <w:pPr>
        <w:shd w:val="clear" w:color="auto" w:fill="FFFFFF"/>
        <w:ind w:left="993" w:hanging="993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5</w:t>
      </w:r>
      <w:r w:rsidRPr="003D4BD9">
        <w:rPr>
          <w:b/>
          <w:bCs/>
          <w:szCs w:val="28"/>
        </w:rPr>
        <w:t>6</w:t>
      </w:r>
      <w:r w:rsidR="004822F9" w:rsidRPr="003D4BD9">
        <w:rPr>
          <w:b/>
          <w:bCs/>
          <w:szCs w:val="28"/>
        </w:rPr>
        <w:t> </w:t>
      </w:r>
      <w:r w:rsidR="007E0F02" w:rsidRPr="007E0F02">
        <w:rPr>
          <w:bCs/>
          <w:highlight w:val="white"/>
        </w:rPr>
        <w:t>(s-zr-205/345)</w:t>
      </w:r>
      <w:r w:rsidR="007E0F02">
        <w:rPr>
          <w:bCs/>
        </w:rPr>
        <w:t> </w:t>
      </w:r>
      <w:hyperlink r:id="rId36">
        <w:r w:rsidR="007E0F02">
          <w:rPr>
            <w:highlight w:val="white"/>
          </w:rPr>
          <w:t xml:space="preserve">Про надання громадянці </w:t>
        </w:r>
        <w:proofErr w:type="spellStart"/>
        <w:r w:rsidR="007E0F02">
          <w:rPr>
            <w:highlight w:val="white"/>
          </w:rPr>
          <w:t>Кучинській</w:t>
        </w:r>
        <w:proofErr w:type="spellEnd"/>
        <w:r w:rsidR="007E0F02">
          <w:rPr>
            <w:highlight w:val="white"/>
          </w:rPr>
          <w:t xml:space="preserve"> Олені Романівні земельної ділянки (кадастровий номер 4810136600:01:019:0074) у власність для будівництва і обслуговування житлового будинку, господарських будівель і споруд (присадибна ділянка) по </w:t>
        </w:r>
        <w:proofErr w:type="spellStart"/>
        <w:r w:rsidR="007E0F02">
          <w:rPr>
            <w:highlight w:val="white"/>
          </w:rPr>
          <w:t>пров</w:t>
        </w:r>
        <w:proofErr w:type="spellEnd"/>
        <w:r w:rsidR="007E0F02">
          <w:rPr>
            <w:highlight w:val="white"/>
          </w:rPr>
          <w:t>. 4 Братському, 2/1 в Корабельному районі м. Миколаєва (забудована земельна ділянка)</w:t>
        </w:r>
      </w:hyperlink>
    </w:p>
    <w:p w14:paraId="09B6E25E" w14:textId="68F2D8BB" w:rsidR="004F34FB" w:rsidRPr="003D4BD9" w:rsidRDefault="004F34FB" w:rsidP="00FF2AA7">
      <w:pPr>
        <w:pStyle w:val="a7"/>
        <w:spacing w:after="0" w:line="240" w:lineRule="auto"/>
        <w:ind w:left="993" w:hanging="993"/>
        <w:jc w:val="both"/>
        <w:rPr>
          <w:b/>
          <w:bCs/>
          <w:sz w:val="28"/>
          <w:szCs w:val="28"/>
        </w:rPr>
      </w:pPr>
    </w:p>
    <w:p w14:paraId="1A1654C2" w14:textId="36DA2455" w:rsidR="00B3114F" w:rsidRPr="003D4BD9" w:rsidRDefault="004F34FB" w:rsidP="00FF2AA7">
      <w:pPr>
        <w:shd w:val="clear" w:color="auto" w:fill="FFFFFF"/>
        <w:ind w:left="993" w:hanging="993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5</w:t>
      </w:r>
      <w:r w:rsidRPr="003D4BD9">
        <w:rPr>
          <w:b/>
          <w:bCs/>
          <w:szCs w:val="28"/>
        </w:rPr>
        <w:t>7</w:t>
      </w:r>
      <w:r w:rsidR="004822F9" w:rsidRPr="003D4BD9">
        <w:rPr>
          <w:b/>
          <w:bCs/>
          <w:szCs w:val="28"/>
        </w:rPr>
        <w:t> </w:t>
      </w:r>
      <w:r w:rsidR="007E0F02" w:rsidRPr="007E0F02">
        <w:rPr>
          <w:bCs/>
          <w:highlight w:val="white"/>
        </w:rPr>
        <w:t>(s-zr-205/344)</w:t>
      </w:r>
      <w:r w:rsidR="007E0F02">
        <w:rPr>
          <w:bCs/>
        </w:rPr>
        <w:t> </w:t>
      </w:r>
      <w:hyperlink r:id="rId37">
        <w:r w:rsidR="007E0F02">
          <w:rPr>
            <w:highlight w:val="white"/>
          </w:rPr>
          <w:t xml:space="preserve">Про надання громадянці </w:t>
        </w:r>
        <w:proofErr w:type="spellStart"/>
        <w:r w:rsidR="007E0F02">
          <w:rPr>
            <w:highlight w:val="white"/>
          </w:rPr>
          <w:t>Шаповаловій</w:t>
        </w:r>
        <w:proofErr w:type="spellEnd"/>
        <w:r w:rsidR="007E0F02">
          <w:rPr>
            <w:highlight w:val="white"/>
          </w:rPr>
          <w:t xml:space="preserve"> Наталі Олександрівні земельної ділянки (кадастровий номер 4810136600:01:016:0031) у власність для будівництва і обслуговування житлового будинку, господарських будівель і споруд (присадибна ділянка) по </w:t>
        </w:r>
        <w:proofErr w:type="spellStart"/>
        <w:r w:rsidR="007E0F02">
          <w:rPr>
            <w:highlight w:val="white"/>
          </w:rPr>
          <w:t>пров</w:t>
        </w:r>
        <w:proofErr w:type="spellEnd"/>
        <w:r w:rsidR="007E0F02">
          <w:rPr>
            <w:highlight w:val="white"/>
          </w:rPr>
          <w:t>. Широкому, 3 в Корабельному районі м. Миколаєва (забудована земельна ділянка)</w:t>
        </w:r>
      </w:hyperlink>
    </w:p>
    <w:p w14:paraId="5997D712" w14:textId="65BE44DB" w:rsidR="004F34FB" w:rsidRPr="003D4BD9" w:rsidRDefault="004F34FB" w:rsidP="00FF2AA7">
      <w:pPr>
        <w:pStyle w:val="a7"/>
        <w:spacing w:after="0" w:line="240" w:lineRule="auto"/>
        <w:ind w:left="993" w:hanging="993"/>
        <w:jc w:val="both"/>
        <w:rPr>
          <w:b/>
          <w:bCs/>
          <w:sz w:val="28"/>
          <w:szCs w:val="28"/>
        </w:rPr>
      </w:pPr>
    </w:p>
    <w:p w14:paraId="1636A5D0" w14:textId="3A080137" w:rsidR="00B3114F" w:rsidRPr="003D4BD9" w:rsidRDefault="004F34FB" w:rsidP="00FF2AA7">
      <w:pPr>
        <w:shd w:val="clear" w:color="auto" w:fill="FFFFFF"/>
        <w:ind w:left="993" w:hanging="993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5</w:t>
      </w:r>
      <w:r w:rsidRPr="003D4BD9">
        <w:rPr>
          <w:b/>
          <w:bCs/>
          <w:szCs w:val="28"/>
        </w:rPr>
        <w:t>8</w:t>
      </w:r>
      <w:r w:rsidR="004822F9" w:rsidRPr="003D4BD9">
        <w:rPr>
          <w:b/>
          <w:bCs/>
          <w:szCs w:val="28"/>
        </w:rPr>
        <w:t> </w:t>
      </w:r>
      <w:r w:rsidR="007E0F02" w:rsidRPr="007E0F02">
        <w:rPr>
          <w:bCs/>
          <w:highlight w:val="white"/>
        </w:rPr>
        <w:t>(s-zr-210/227)</w:t>
      </w:r>
      <w:r w:rsidR="007E0F02">
        <w:rPr>
          <w:bCs/>
        </w:rPr>
        <w:t> </w:t>
      </w:r>
      <w:hyperlink r:id="rId38">
        <w:r w:rsidR="007E0F02">
          <w:rPr>
            <w:highlight w:val="white"/>
          </w:rPr>
          <w:t xml:space="preserve">Про надання у власність громадянину Сабіні Сергію Анатолійовичу земельної ділянки (кадастровий номер 4810136600:05:075:0003) для будівництва та обслуговування житлового будинку, господарських будівель і споруд (присадибна ділянка) за </w:t>
        </w:r>
        <w:proofErr w:type="spellStart"/>
        <w:r w:rsidR="007E0F02">
          <w:rPr>
            <w:highlight w:val="white"/>
          </w:rPr>
          <w:t>адресою</w:t>
        </w:r>
        <w:proofErr w:type="spellEnd"/>
        <w:r w:rsidR="007E0F02">
          <w:rPr>
            <w:highlight w:val="white"/>
          </w:rPr>
          <w:t>: вул. Фонтанна, 6 в Корабельному районі м. Миколаєва (забудована земельна ділянка)</w:t>
        </w:r>
      </w:hyperlink>
    </w:p>
    <w:p w14:paraId="6AB6A8EB" w14:textId="4983D642" w:rsidR="004F34FB" w:rsidRPr="003D4BD9" w:rsidRDefault="004F34FB" w:rsidP="00FF2AA7">
      <w:pPr>
        <w:pStyle w:val="a7"/>
        <w:spacing w:after="0" w:line="240" w:lineRule="auto"/>
        <w:ind w:left="993" w:hanging="993"/>
        <w:jc w:val="both"/>
        <w:rPr>
          <w:b/>
          <w:bCs/>
          <w:sz w:val="28"/>
          <w:szCs w:val="28"/>
        </w:rPr>
      </w:pPr>
    </w:p>
    <w:p w14:paraId="0151FDF2" w14:textId="3175F4F9" w:rsidR="007D6D8D" w:rsidRPr="003D4BD9" w:rsidRDefault="004F34FB" w:rsidP="00294C78">
      <w:pPr>
        <w:shd w:val="clear" w:color="auto" w:fill="FFFFFF"/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5</w:t>
      </w:r>
      <w:r w:rsidR="007D6D8D" w:rsidRPr="003D4BD9">
        <w:rPr>
          <w:b/>
          <w:bCs/>
          <w:szCs w:val="28"/>
        </w:rPr>
        <w:t>9</w:t>
      </w:r>
      <w:r w:rsidR="00FF2AA7" w:rsidRPr="003D4BD9">
        <w:rPr>
          <w:b/>
          <w:bCs/>
          <w:szCs w:val="28"/>
        </w:rPr>
        <w:t> </w:t>
      </w:r>
      <w:r w:rsidR="008F4CAB" w:rsidRPr="008F4CAB">
        <w:rPr>
          <w:bCs/>
          <w:highlight w:val="white"/>
        </w:rPr>
        <w:t>(s-zr-210/230)</w:t>
      </w:r>
      <w:r w:rsidR="008F4CAB">
        <w:rPr>
          <w:bCs/>
        </w:rPr>
        <w:t> </w:t>
      </w:r>
      <w:hyperlink r:id="rId39">
        <w:r w:rsidR="008F4CAB">
          <w:rPr>
            <w:highlight w:val="white"/>
          </w:rPr>
          <w:t xml:space="preserve">Про надання у власність громадянці Копич Ганні Олександрівні земельної ділянки (кадастровий номер 4810136600:11:039:0017) для будівництва та обслуговування житлового будинку, господарських будівель і споруд (присадибна ділянка) за </w:t>
        </w:r>
        <w:proofErr w:type="spellStart"/>
        <w:r w:rsidR="008F4CAB">
          <w:rPr>
            <w:highlight w:val="white"/>
          </w:rPr>
          <w:t>адресою</w:t>
        </w:r>
        <w:proofErr w:type="spellEnd"/>
        <w:r w:rsidR="008F4CAB">
          <w:rPr>
            <w:highlight w:val="white"/>
          </w:rPr>
          <w:t>: вул. Вільна, 60 в Корабельному районі м. Миколаєва (забудована земельна ділянка)</w:t>
        </w:r>
      </w:hyperlink>
    </w:p>
    <w:p w14:paraId="0B9BEC2A" w14:textId="77777777" w:rsidR="00294C78" w:rsidRPr="003D4BD9" w:rsidRDefault="00294C78" w:rsidP="00294C78">
      <w:pPr>
        <w:shd w:val="clear" w:color="auto" w:fill="FFFFFF"/>
        <w:ind w:left="993" w:hanging="993"/>
        <w:rPr>
          <w:b/>
          <w:bCs/>
          <w:szCs w:val="28"/>
        </w:rPr>
      </w:pPr>
    </w:p>
    <w:p w14:paraId="2A6DC599" w14:textId="62236FC0" w:rsidR="00B3114F" w:rsidRPr="003D4BD9" w:rsidRDefault="007D6D8D" w:rsidP="00FF2AA7">
      <w:pPr>
        <w:shd w:val="clear" w:color="auto" w:fill="FFFFFF"/>
        <w:ind w:left="993" w:hanging="993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294C78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294C78" w:rsidRPr="003D4BD9">
        <w:rPr>
          <w:b/>
          <w:bCs/>
          <w:szCs w:val="28"/>
        </w:rPr>
        <w:t>6</w:t>
      </w:r>
      <w:r w:rsidRPr="003D4BD9">
        <w:rPr>
          <w:b/>
          <w:bCs/>
          <w:szCs w:val="28"/>
        </w:rPr>
        <w:t>0</w:t>
      </w:r>
      <w:r w:rsidR="00FF2AA7" w:rsidRPr="003D4BD9">
        <w:rPr>
          <w:b/>
          <w:bCs/>
          <w:szCs w:val="28"/>
        </w:rPr>
        <w:t> </w:t>
      </w:r>
      <w:r w:rsidR="008F4CAB" w:rsidRPr="008F4CAB">
        <w:rPr>
          <w:bCs/>
          <w:highlight w:val="white"/>
        </w:rPr>
        <w:t>(s-zr-245/134)</w:t>
      </w:r>
      <w:r w:rsidR="008F4CAB">
        <w:rPr>
          <w:bCs/>
        </w:rPr>
        <w:t> </w:t>
      </w:r>
      <w:hyperlink r:id="rId40">
        <w:r w:rsidR="008F4CAB">
          <w:rPr>
            <w:highlight w:val="white"/>
          </w:rPr>
          <w:t xml:space="preserve">Про надання у власність громадянці </w:t>
        </w:r>
        <w:proofErr w:type="spellStart"/>
        <w:r w:rsidR="008F4CAB">
          <w:rPr>
            <w:highlight w:val="white"/>
          </w:rPr>
          <w:t>Водоп’яновій</w:t>
        </w:r>
        <w:proofErr w:type="spellEnd"/>
        <w:r w:rsidR="008F4CAB">
          <w:rPr>
            <w:highlight w:val="white"/>
          </w:rPr>
          <w:t xml:space="preserve"> Олені Василівні земельної ділянки (кадастровий номер 4810136600:06:018:0027) для будівництва і обслуговування житлового будинку, господарських будівель і споруд (присадибна ділянка) за </w:t>
        </w:r>
        <w:proofErr w:type="spellStart"/>
        <w:r w:rsidR="008F4CAB">
          <w:rPr>
            <w:highlight w:val="white"/>
          </w:rPr>
          <w:t>адресою</w:t>
        </w:r>
        <w:proofErr w:type="spellEnd"/>
        <w:r w:rsidR="008F4CAB">
          <w:rPr>
            <w:highlight w:val="white"/>
          </w:rPr>
          <w:t xml:space="preserve">: </w:t>
        </w:r>
        <w:proofErr w:type="spellStart"/>
        <w:r w:rsidR="008F4CAB">
          <w:rPr>
            <w:highlight w:val="white"/>
          </w:rPr>
          <w:t>просп</w:t>
        </w:r>
        <w:proofErr w:type="spellEnd"/>
        <w:r w:rsidR="008F4CAB">
          <w:rPr>
            <w:highlight w:val="white"/>
          </w:rPr>
          <w:t>. Богоявленський, 246 в Корабельному районі м. Миколаєва (забудована земельна ділянка)</w:t>
        </w:r>
      </w:hyperlink>
    </w:p>
    <w:p w14:paraId="690A37AE" w14:textId="50424610" w:rsidR="004F34FB" w:rsidRPr="003D4BD9" w:rsidRDefault="004F34FB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63A3D577" w14:textId="303F49E8" w:rsidR="00B3114F" w:rsidRPr="003D4BD9" w:rsidRDefault="00A9289E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F00CCB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F00CCB" w:rsidRPr="003D4BD9">
        <w:rPr>
          <w:b/>
          <w:bCs/>
          <w:szCs w:val="28"/>
        </w:rPr>
        <w:t>6</w:t>
      </w:r>
      <w:r w:rsidRPr="003D4BD9">
        <w:rPr>
          <w:b/>
          <w:bCs/>
          <w:szCs w:val="28"/>
        </w:rPr>
        <w:t>1</w:t>
      </w:r>
      <w:r w:rsidR="00FF2AA7" w:rsidRPr="003D4BD9">
        <w:rPr>
          <w:b/>
          <w:bCs/>
          <w:szCs w:val="28"/>
        </w:rPr>
        <w:t> </w:t>
      </w:r>
      <w:r w:rsidR="008F4CAB" w:rsidRPr="008F4CAB">
        <w:rPr>
          <w:bCs/>
        </w:rPr>
        <w:t>(</w:t>
      </w:r>
      <w:r w:rsidR="008F4CAB" w:rsidRPr="008F4CAB">
        <w:rPr>
          <w:bCs/>
        </w:rPr>
        <w:t>s</w:t>
      </w:r>
      <w:r w:rsidR="008F4CAB" w:rsidRPr="008F4CAB">
        <w:rPr>
          <w:bCs/>
        </w:rPr>
        <w:t>-zr-155/152)</w:t>
      </w:r>
      <w:r w:rsidR="008F4CAB">
        <w:rPr>
          <w:b/>
        </w:rPr>
        <w:t> </w:t>
      </w:r>
      <w:hyperlink r:id="rId41">
        <w:r w:rsidR="008F4CAB">
          <w:t>Про припинення громадянину Середі Олегу Анатолійовичу права користування земельною ділянкою кадастровий номер (4810136300:02:009:0001)  по вул. Сінній, 42 у Заводському районі м. Миколаєва</w:t>
        </w:r>
      </w:hyperlink>
    </w:p>
    <w:p w14:paraId="018A25B0" w14:textId="1F4118EA" w:rsidR="00A9289E" w:rsidRPr="003D4BD9" w:rsidRDefault="00A9289E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1B4CF0F0" w14:textId="2191BD38" w:rsidR="00B3114F" w:rsidRPr="003D4BD9" w:rsidRDefault="00A9289E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F00CCB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F00CCB" w:rsidRPr="003D4BD9">
        <w:rPr>
          <w:b/>
          <w:bCs/>
          <w:szCs w:val="28"/>
        </w:rPr>
        <w:t>6</w:t>
      </w:r>
      <w:r w:rsidRPr="003D4BD9">
        <w:rPr>
          <w:b/>
          <w:bCs/>
          <w:szCs w:val="28"/>
        </w:rPr>
        <w:t>2</w:t>
      </w:r>
      <w:r w:rsidR="00FF2AA7" w:rsidRPr="003D4BD9">
        <w:rPr>
          <w:b/>
          <w:bCs/>
          <w:szCs w:val="28"/>
        </w:rPr>
        <w:t> </w:t>
      </w:r>
      <w:r w:rsidR="00D3506F" w:rsidRPr="00D3506F">
        <w:rPr>
          <w:bCs/>
          <w:highlight w:val="white"/>
        </w:rPr>
        <w:t>(s-zr-210/224)</w:t>
      </w:r>
      <w:r w:rsidR="00D3506F">
        <w:rPr>
          <w:bCs/>
        </w:rPr>
        <w:t> </w:t>
      </w:r>
      <w:hyperlink r:id="rId42">
        <w:r w:rsidR="00D3506F">
          <w:rPr>
            <w:highlight w:val="white"/>
          </w:rPr>
          <w:t xml:space="preserve">Про відмову у наданні дозволу громадянину Орлу Олександру Вікторовичу на виготовлення </w:t>
        </w:r>
        <w:proofErr w:type="spellStart"/>
        <w:r w:rsidR="00D3506F">
          <w:rPr>
            <w:highlight w:val="white"/>
          </w:rPr>
          <w:t>проєкту</w:t>
        </w:r>
        <w:proofErr w:type="spellEnd"/>
        <w:r w:rsidR="00D3506F">
          <w:rPr>
            <w:highlight w:val="white"/>
          </w:rPr>
          <w:t xml:space="preserve"> землеустрою для будівництва і обслуговування житлового будинку, поблизу земельної ділянки по вул. Променевій, 43-А в Центральному районі м. Миколаєва (незабудована земельна ділянка)</w:t>
        </w:r>
      </w:hyperlink>
    </w:p>
    <w:p w14:paraId="17F112BC" w14:textId="71C3E4A0" w:rsidR="00A9289E" w:rsidRPr="003D4BD9" w:rsidRDefault="00A9289E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484A9E74" w14:textId="0F88982A" w:rsidR="00B3114F" w:rsidRPr="003D4BD9" w:rsidRDefault="00A9289E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F00CCB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F00CCB" w:rsidRPr="003D4BD9">
        <w:rPr>
          <w:b/>
          <w:bCs/>
          <w:szCs w:val="28"/>
        </w:rPr>
        <w:t>6</w:t>
      </w:r>
      <w:r w:rsidRPr="003D4BD9">
        <w:rPr>
          <w:b/>
          <w:bCs/>
          <w:szCs w:val="28"/>
        </w:rPr>
        <w:t>3</w:t>
      </w:r>
      <w:r w:rsidR="00FF2AA7" w:rsidRPr="003D4BD9">
        <w:rPr>
          <w:b/>
          <w:bCs/>
          <w:szCs w:val="28"/>
        </w:rPr>
        <w:t> </w:t>
      </w:r>
      <w:r w:rsidR="00D3506F" w:rsidRPr="00D3506F">
        <w:rPr>
          <w:bCs/>
          <w:highlight w:val="white"/>
        </w:rPr>
        <w:t>(s-zr-210/225)</w:t>
      </w:r>
      <w:r w:rsidR="00D3506F">
        <w:t> </w:t>
      </w:r>
      <w:hyperlink r:id="rId43">
        <w:r w:rsidR="00D3506F">
          <w:rPr>
            <w:highlight w:val="white"/>
          </w:rPr>
          <w:t xml:space="preserve">Про відмову у наданні дозволу громадянці </w:t>
        </w:r>
        <w:proofErr w:type="spellStart"/>
        <w:r w:rsidR="00D3506F">
          <w:rPr>
            <w:highlight w:val="white"/>
          </w:rPr>
          <w:t>Вакар</w:t>
        </w:r>
        <w:proofErr w:type="spellEnd"/>
        <w:r w:rsidR="00D3506F">
          <w:rPr>
            <w:highlight w:val="white"/>
          </w:rPr>
          <w:t xml:space="preserve"> Тетяні Володимирівні на виготовлення </w:t>
        </w:r>
        <w:proofErr w:type="spellStart"/>
        <w:r w:rsidR="00D3506F">
          <w:rPr>
            <w:highlight w:val="white"/>
          </w:rPr>
          <w:t>проєкту</w:t>
        </w:r>
        <w:proofErr w:type="spellEnd"/>
        <w:r w:rsidR="00D3506F">
          <w:rPr>
            <w:highlight w:val="white"/>
          </w:rPr>
          <w:t xml:space="preserve"> землеустрою для будівництва і обслуговування житлового будинку по </w:t>
        </w:r>
        <w:proofErr w:type="spellStart"/>
        <w:r w:rsidR="00D3506F">
          <w:rPr>
            <w:highlight w:val="white"/>
          </w:rPr>
          <w:t>пров</w:t>
        </w:r>
        <w:proofErr w:type="spellEnd"/>
        <w:r w:rsidR="00D3506F">
          <w:rPr>
            <w:highlight w:val="white"/>
          </w:rPr>
          <w:t>. </w:t>
        </w:r>
        <w:proofErr w:type="spellStart"/>
        <w:r w:rsidR="00D3506F">
          <w:rPr>
            <w:highlight w:val="white"/>
          </w:rPr>
          <w:t>Інгульському</w:t>
        </w:r>
        <w:proofErr w:type="spellEnd"/>
        <w:r w:rsidR="00D3506F">
          <w:rPr>
            <w:highlight w:val="white"/>
          </w:rPr>
          <w:t xml:space="preserve"> у Центральному районі м. Миколаєва (незабудована земельна ділянка)</w:t>
        </w:r>
      </w:hyperlink>
    </w:p>
    <w:p w14:paraId="1CFA058A" w14:textId="71AD9996" w:rsidR="00A9289E" w:rsidRPr="003D4BD9" w:rsidRDefault="00A9289E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685B6D5C" w14:textId="1A57DC51" w:rsidR="00211D2C" w:rsidRPr="003D4BD9" w:rsidRDefault="00A9289E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F00CCB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F00CCB" w:rsidRPr="003D4BD9">
        <w:rPr>
          <w:b/>
          <w:bCs/>
          <w:szCs w:val="28"/>
        </w:rPr>
        <w:t>6</w:t>
      </w:r>
      <w:r w:rsidRPr="003D4BD9">
        <w:rPr>
          <w:b/>
          <w:bCs/>
          <w:szCs w:val="28"/>
        </w:rPr>
        <w:t>4</w:t>
      </w:r>
      <w:r w:rsidR="00FF2AA7" w:rsidRPr="003D4BD9">
        <w:rPr>
          <w:b/>
          <w:bCs/>
          <w:szCs w:val="28"/>
        </w:rPr>
        <w:t> </w:t>
      </w:r>
      <w:r w:rsidR="00D3506F" w:rsidRPr="00D3506F">
        <w:rPr>
          <w:bCs/>
        </w:rPr>
        <w:t>(</w:t>
      </w:r>
      <w:r w:rsidR="00D3506F" w:rsidRPr="00D3506F">
        <w:rPr>
          <w:bCs/>
        </w:rPr>
        <w:t>s</w:t>
      </w:r>
      <w:r w:rsidR="00D3506F" w:rsidRPr="00D3506F">
        <w:rPr>
          <w:bCs/>
        </w:rPr>
        <w:t>-zr-210/213)</w:t>
      </w:r>
      <w:r w:rsidR="00D3506F">
        <w:rPr>
          <w:bCs/>
        </w:rPr>
        <w:t> </w:t>
      </w:r>
      <w:hyperlink r:id="rId44">
        <w:r w:rsidR="00D3506F">
          <w:t xml:space="preserve">Про надання згоди на прийняття земельної ділянки по вул. Теплій, 27 в </w:t>
        </w:r>
        <w:proofErr w:type="spellStart"/>
        <w:r w:rsidR="00D3506F">
          <w:t>Інгульському</w:t>
        </w:r>
        <w:proofErr w:type="spellEnd"/>
        <w:r w:rsidR="00D3506F">
          <w:t xml:space="preserve"> районі до комунальної власності територіальної громади м. Миколаєва</w:t>
        </w:r>
      </w:hyperlink>
    </w:p>
    <w:p w14:paraId="59B0DCED" w14:textId="167F5C8F" w:rsidR="00A9289E" w:rsidRPr="003D4BD9" w:rsidRDefault="00A9289E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4A1E0E6F" w14:textId="7D329E38" w:rsidR="00211D2C" w:rsidRPr="003D4BD9" w:rsidRDefault="00A9289E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F00CCB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F00CCB" w:rsidRPr="003D4BD9">
        <w:rPr>
          <w:b/>
          <w:bCs/>
          <w:szCs w:val="28"/>
        </w:rPr>
        <w:t>6</w:t>
      </w:r>
      <w:r w:rsidRPr="003D4BD9">
        <w:rPr>
          <w:b/>
          <w:bCs/>
          <w:szCs w:val="28"/>
        </w:rPr>
        <w:t>5</w:t>
      </w:r>
      <w:r w:rsidR="00FF2AA7" w:rsidRPr="003D4BD9">
        <w:rPr>
          <w:b/>
          <w:bCs/>
          <w:szCs w:val="28"/>
        </w:rPr>
        <w:t> </w:t>
      </w:r>
      <w:r w:rsidR="006A3261" w:rsidRPr="006A3261">
        <w:rPr>
          <w:bCs/>
        </w:rPr>
        <w:t>(</w:t>
      </w:r>
      <w:r w:rsidR="006A3261" w:rsidRPr="006A3261">
        <w:rPr>
          <w:bCs/>
        </w:rPr>
        <w:t>s</w:t>
      </w:r>
      <w:r w:rsidR="006A3261" w:rsidRPr="006A3261">
        <w:rPr>
          <w:bCs/>
        </w:rPr>
        <w:t>-zr-260/86)</w:t>
      </w:r>
      <w:r w:rsidR="006A3261">
        <w:rPr>
          <w:bCs/>
        </w:rPr>
        <w:t> </w:t>
      </w:r>
      <w:hyperlink r:id="rId45">
        <w:r w:rsidR="006A3261">
          <w:t xml:space="preserve">Про надання дозволу ТОВ «ГОТЕЛЬ «ЦЕНТРАЛЬНИЙ»  на виготовлення технічної документації щодо встановлення (відновлення) меж земельної ділянки в натурі (на </w:t>
        </w:r>
        <w:r w:rsidR="006A3261">
          <w:lastRenderedPageBreak/>
          <w:t>місцевості) з метою відведення в оренду для обслуговування нежитлової будівлі готелю по вул. Адмірала Макарова, 41 у Центральному районі м. Миколаєва </w:t>
        </w:r>
      </w:hyperlink>
    </w:p>
    <w:p w14:paraId="30B8741C" w14:textId="7E1C97B4" w:rsidR="00A9289E" w:rsidRPr="003D4BD9" w:rsidRDefault="00A9289E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4934CA4B" w14:textId="2BCA128B" w:rsidR="00211D2C" w:rsidRPr="003D4BD9" w:rsidRDefault="00A9289E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3D4BD9">
        <w:rPr>
          <w:b/>
          <w:bCs/>
          <w:szCs w:val="28"/>
        </w:rPr>
        <w:t>№ 3</w:t>
      </w:r>
      <w:r w:rsidR="00F00CCB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F00CCB" w:rsidRPr="003D4BD9">
        <w:rPr>
          <w:b/>
          <w:bCs/>
          <w:szCs w:val="28"/>
        </w:rPr>
        <w:t>6</w:t>
      </w:r>
      <w:r w:rsidRPr="003D4BD9">
        <w:rPr>
          <w:b/>
          <w:bCs/>
          <w:szCs w:val="28"/>
        </w:rPr>
        <w:t>6</w:t>
      </w:r>
      <w:r w:rsidR="00FF2AA7" w:rsidRPr="003D4BD9">
        <w:rPr>
          <w:b/>
          <w:bCs/>
          <w:szCs w:val="28"/>
        </w:rPr>
        <w:t> </w:t>
      </w:r>
      <w:r w:rsidR="006A3261" w:rsidRPr="006A3261">
        <w:rPr>
          <w:bCs/>
        </w:rPr>
        <w:t>(</w:t>
      </w:r>
      <w:r w:rsidR="006A3261" w:rsidRPr="006A3261">
        <w:rPr>
          <w:bCs/>
        </w:rPr>
        <w:t>s</w:t>
      </w:r>
      <w:r w:rsidR="006A3261" w:rsidRPr="006A3261">
        <w:rPr>
          <w:bCs/>
        </w:rPr>
        <w:t>-zr-250/103)</w:t>
      </w:r>
      <w:r w:rsidR="006A3261">
        <w:rPr>
          <w:b/>
        </w:rPr>
        <w:t> </w:t>
      </w:r>
      <w:hyperlink r:id="rId46">
        <w:r w:rsidR="006A3261">
          <w:t xml:space="preserve">Про надання ФОП Гострику Станіславу Вікторовичу, громадянці Мазур Юлії Сергіївні, громадянину </w:t>
        </w:r>
        <w:proofErr w:type="spellStart"/>
        <w:r w:rsidR="006A3261">
          <w:t>Живову</w:t>
        </w:r>
        <w:proofErr w:type="spellEnd"/>
        <w:r w:rsidR="006A3261">
          <w:t xml:space="preserve"> Олександру Валентиновичу, ФОП Корнілову Станіславу Вікторовичу та ФОП </w:t>
        </w:r>
        <w:proofErr w:type="spellStart"/>
        <w:r w:rsidR="006A3261">
          <w:t>Бундєєву</w:t>
        </w:r>
        <w:proofErr w:type="spellEnd"/>
        <w:r w:rsidR="006A3261">
          <w:t xml:space="preserve"> Сергію Вікторовичу дозволу на виготовлення технічної документації із землеустрою щодо встановлення (відновлення) меж земельної ділянки в натурі (на місцевості) з метою передачі в оренду для обслуговування нежитлової будівлі магазину промислових товарів по вул. Космонавтів, 65/5 у </w:t>
        </w:r>
        <w:proofErr w:type="spellStart"/>
        <w:r w:rsidR="006A3261">
          <w:t>Інгульському</w:t>
        </w:r>
        <w:proofErr w:type="spellEnd"/>
        <w:r w:rsidR="006A3261">
          <w:t xml:space="preserve"> районі м. Миколаєва</w:t>
        </w:r>
      </w:hyperlink>
    </w:p>
    <w:p w14:paraId="42758A14" w14:textId="094174F8" w:rsidR="00A9289E" w:rsidRPr="006A3261" w:rsidRDefault="00A9289E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0D364254" w14:textId="1B10CBE2" w:rsidR="00A9289E" w:rsidRPr="006A3261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6A3261">
        <w:rPr>
          <w:b/>
          <w:bCs/>
          <w:sz w:val="28"/>
          <w:szCs w:val="28"/>
        </w:rPr>
        <w:t>№ 3</w:t>
      </w:r>
      <w:r w:rsidR="00F00CCB" w:rsidRPr="006A3261">
        <w:rPr>
          <w:b/>
          <w:bCs/>
          <w:sz w:val="28"/>
          <w:szCs w:val="28"/>
        </w:rPr>
        <w:t>7</w:t>
      </w:r>
      <w:r w:rsidRPr="006A3261">
        <w:rPr>
          <w:b/>
          <w:bCs/>
          <w:sz w:val="28"/>
          <w:szCs w:val="28"/>
        </w:rPr>
        <w:t>/</w:t>
      </w:r>
      <w:r w:rsidR="00F00CCB" w:rsidRPr="006A3261">
        <w:rPr>
          <w:b/>
          <w:bCs/>
          <w:sz w:val="28"/>
          <w:szCs w:val="28"/>
        </w:rPr>
        <w:t>6</w:t>
      </w:r>
      <w:r w:rsidRPr="006A3261">
        <w:rPr>
          <w:b/>
          <w:bCs/>
          <w:sz w:val="28"/>
          <w:szCs w:val="28"/>
        </w:rPr>
        <w:t>7</w:t>
      </w:r>
      <w:r w:rsidR="0019644D" w:rsidRPr="006A3261">
        <w:rPr>
          <w:b/>
          <w:bCs/>
          <w:sz w:val="28"/>
          <w:szCs w:val="28"/>
        </w:rPr>
        <w:t> </w:t>
      </w:r>
      <w:r w:rsidR="006A3261" w:rsidRPr="006A3261">
        <w:rPr>
          <w:bCs/>
          <w:sz w:val="28"/>
          <w:szCs w:val="28"/>
        </w:rPr>
        <w:t>(</w:t>
      </w:r>
      <w:r w:rsidR="006A3261" w:rsidRPr="006A3261">
        <w:rPr>
          <w:bCs/>
          <w:sz w:val="28"/>
          <w:szCs w:val="28"/>
        </w:rPr>
        <w:t>s</w:t>
      </w:r>
      <w:r w:rsidR="006A3261" w:rsidRPr="006A3261">
        <w:rPr>
          <w:bCs/>
          <w:sz w:val="28"/>
          <w:szCs w:val="28"/>
        </w:rPr>
        <w:t>-zr-250/90)</w:t>
      </w:r>
      <w:r w:rsidR="006A3261" w:rsidRPr="006A3261">
        <w:rPr>
          <w:b/>
          <w:sz w:val="28"/>
          <w:szCs w:val="28"/>
        </w:rPr>
        <w:t> </w:t>
      </w:r>
      <w:hyperlink r:id="rId47">
        <w:r w:rsidR="006A3261" w:rsidRPr="006A3261">
          <w:rPr>
            <w:sz w:val="28"/>
            <w:szCs w:val="28"/>
          </w:rPr>
          <w:t xml:space="preserve">Про надання ФОП </w:t>
        </w:r>
        <w:proofErr w:type="spellStart"/>
        <w:r w:rsidR="006A3261" w:rsidRPr="006A3261">
          <w:rPr>
            <w:sz w:val="28"/>
            <w:szCs w:val="28"/>
          </w:rPr>
          <w:t>Місаренко</w:t>
        </w:r>
        <w:proofErr w:type="spellEnd"/>
        <w:r w:rsidR="006A3261" w:rsidRPr="006A3261">
          <w:rPr>
            <w:sz w:val="28"/>
            <w:szCs w:val="28"/>
          </w:rPr>
          <w:t xml:space="preserve"> Ользі Степанівні, ФОП</w:t>
        </w:r>
        <w:r w:rsidR="003B4335">
          <w:rPr>
            <w:sz w:val="28"/>
            <w:szCs w:val="28"/>
          </w:rPr>
          <w:t> </w:t>
        </w:r>
        <w:proofErr w:type="spellStart"/>
        <w:r w:rsidR="006A3261" w:rsidRPr="006A3261">
          <w:rPr>
            <w:sz w:val="28"/>
            <w:szCs w:val="28"/>
          </w:rPr>
          <w:t>Єрьомі</w:t>
        </w:r>
        <w:proofErr w:type="spellEnd"/>
        <w:r w:rsidR="006A3261" w:rsidRPr="006A3261">
          <w:rPr>
            <w:sz w:val="28"/>
            <w:szCs w:val="28"/>
          </w:rPr>
          <w:t xml:space="preserve"> Віталію Євгеновичу та ФОП Величку Сергію Миколайовичу дозволу на виготовлення технічної документації із землеустрою щодо встановлення (відновлення) меж земельної ділянки в натурі (на місцевості) з метою передачі в оренду для обслуговування нежитлової будівлі магазину промислових товарів по вул. Космонавтів, 65/5 у </w:t>
        </w:r>
        <w:proofErr w:type="spellStart"/>
        <w:r w:rsidR="006A3261" w:rsidRPr="006A3261">
          <w:rPr>
            <w:sz w:val="28"/>
            <w:szCs w:val="28"/>
          </w:rPr>
          <w:t>Інгульському</w:t>
        </w:r>
        <w:proofErr w:type="spellEnd"/>
        <w:r w:rsidR="006A3261" w:rsidRPr="006A3261">
          <w:rPr>
            <w:sz w:val="28"/>
            <w:szCs w:val="28"/>
          </w:rPr>
          <w:t xml:space="preserve"> районі м. Миколаєва</w:t>
        </w:r>
      </w:hyperlink>
    </w:p>
    <w:p w14:paraId="1418E651" w14:textId="77777777" w:rsidR="00FF2AA7" w:rsidRPr="003B4335" w:rsidRDefault="00FF2AA7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2FD06F94" w14:textId="0B351835" w:rsidR="00A9289E" w:rsidRPr="003B4335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3B4335">
        <w:rPr>
          <w:b/>
          <w:bCs/>
          <w:sz w:val="28"/>
          <w:szCs w:val="28"/>
        </w:rPr>
        <w:t>№ 3</w:t>
      </w:r>
      <w:r w:rsidR="00F00CCB" w:rsidRPr="003B4335">
        <w:rPr>
          <w:b/>
          <w:bCs/>
          <w:sz w:val="28"/>
          <w:szCs w:val="28"/>
        </w:rPr>
        <w:t>7</w:t>
      </w:r>
      <w:r w:rsidRPr="003B4335">
        <w:rPr>
          <w:b/>
          <w:bCs/>
          <w:sz w:val="28"/>
          <w:szCs w:val="28"/>
        </w:rPr>
        <w:t>/</w:t>
      </w:r>
      <w:r w:rsidR="00F00CCB" w:rsidRPr="003B4335">
        <w:rPr>
          <w:b/>
          <w:bCs/>
          <w:sz w:val="28"/>
          <w:szCs w:val="28"/>
        </w:rPr>
        <w:t>6</w:t>
      </w:r>
      <w:r w:rsidRPr="003B4335">
        <w:rPr>
          <w:b/>
          <w:bCs/>
          <w:sz w:val="28"/>
          <w:szCs w:val="28"/>
        </w:rPr>
        <w:t>8</w:t>
      </w:r>
      <w:r w:rsidR="0019644D" w:rsidRPr="003B4335">
        <w:rPr>
          <w:sz w:val="28"/>
          <w:szCs w:val="28"/>
        </w:rPr>
        <w:t> </w:t>
      </w:r>
      <w:r w:rsidR="003B4335" w:rsidRPr="003B4335">
        <w:rPr>
          <w:bCs/>
          <w:sz w:val="28"/>
          <w:szCs w:val="28"/>
        </w:rPr>
        <w:t>(</w:t>
      </w:r>
      <w:r w:rsidR="003B4335" w:rsidRPr="003B4335">
        <w:rPr>
          <w:bCs/>
          <w:sz w:val="28"/>
          <w:szCs w:val="28"/>
        </w:rPr>
        <w:t>s</w:t>
      </w:r>
      <w:r w:rsidR="003B4335" w:rsidRPr="003B4335">
        <w:rPr>
          <w:bCs/>
          <w:sz w:val="28"/>
          <w:szCs w:val="28"/>
        </w:rPr>
        <w:t>-zr-260/154)</w:t>
      </w:r>
      <w:r w:rsidR="003B4335" w:rsidRPr="003B4335">
        <w:rPr>
          <w:b/>
          <w:sz w:val="28"/>
          <w:szCs w:val="28"/>
        </w:rPr>
        <w:t> </w:t>
      </w:r>
      <w:hyperlink r:id="rId48">
        <w:r w:rsidR="003B4335" w:rsidRPr="003B4335">
          <w:rPr>
            <w:sz w:val="28"/>
            <w:szCs w:val="28"/>
          </w:rPr>
          <w:t xml:space="preserve">Про надання АТ «МИКОЛАЇВОБЛЕНЕРГО» дозволу на розроблення </w:t>
        </w:r>
        <w:proofErr w:type="spellStart"/>
        <w:r w:rsidR="003B4335" w:rsidRPr="003B4335">
          <w:rPr>
            <w:sz w:val="28"/>
            <w:szCs w:val="28"/>
          </w:rPr>
          <w:t>проєктів</w:t>
        </w:r>
        <w:proofErr w:type="spellEnd"/>
        <w:r w:rsidR="003B4335" w:rsidRPr="003B4335">
          <w:rPr>
            <w:sz w:val="28"/>
            <w:szCs w:val="28"/>
          </w:rPr>
          <w:t xml:space="preserve"> землеустрою щодо відведення в оренду земельних ділянок для обслуговування ПС у м. Миколаєві (забудовані земельні ділянки)</w:t>
        </w:r>
      </w:hyperlink>
    </w:p>
    <w:p w14:paraId="6A3EF674" w14:textId="77777777" w:rsidR="00FF2AA7" w:rsidRPr="003B4335" w:rsidRDefault="00FF2AA7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4603255F" w14:textId="6ACF9370" w:rsidR="00A9289E" w:rsidRPr="003B4335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3B4335">
        <w:rPr>
          <w:b/>
          <w:bCs/>
          <w:sz w:val="28"/>
          <w:szCs w:val="28"/>
        </w:rPr>
        <w:t>№ 3</w:t>
      </w:r>
      <w:r w:rsidR="00F00CCB" w:rsidRPr="003B4335">
        <w:rPr>
          <w:b/>
          <w:bCs/>
          <w:sz w:val="28"/>
          <w:szCs w:val="28"/>
        </w:rPr>
        <w:t>7</w:t>
      </w:r>
      <w:r w:rsidRPr="003B4335">
        <w:rPr>
          <w:b/>
          <w:bCs/>
          <w:sz w:val="28"/>
          <w:szCs w:val="28"/>
        </w:rPr>
        <w:t>/</w:t>
      </w:r>
      <w:r w:rsidR="00F00CCB" w:rsidRPr="003B4335">
        <w:rPr>
          <w:b/>
          <w:bCs/>
          <w:sz w:val="28"/>
          <w:szCs w:val="28"/>
        </w:rPr>
        <w:t>6</w:t>
      </w:r>
      <w:r w:rsidRPr="003B4335">
        <w:rPr>
          <w:b/>
          <w:bCs/>
          <w:sz w:val="28"/>
          <w:szCs w:val="28"/>
        </w:rPr>
        <w:t>9</w:t>
      </w:r>
      <w:r w:rsidR="00211D2C" w:rsidRPr="003B4335">
        <w:rPr>
          <w:b/>
          <w:bCs/>
          <w:sz w:val="28"/>
          <w:szCs w:val="28"/>
        </w:rPr>
        <w:t xml:space="preserve"> </w:t>
      </w:r>
      <w:r w:rsidR="003B4335" w:rsidRPr="003B4335">
        <w:rPr>
          <w:bCs/>
          <w:sz w:val="28"/>
          <w:szCs w:val="28"/>
        </w:rPr>
        <w:t>(</w:t>
      </w:r>
      <w:r w:rsidR="003B4335" w:rsidRPr="003B4335">
        <w:rPr>
          <w:bCs/>
          <w:sz w:val="28"/>
          <w:szCs w:val="28"/>
        </w:rPr>
        <w:t>s</w:t>
      </w:r>
      <w:r w:rsidR="003B4335" w:rsidRPr="003B4335">
        <w:rPr>
          <w:bCs/>
          <w:sz w:val="28"/>
          <w:szCs w:val="28"/>
        </w:rPr>
        <w:t>-zr-260/156) </w:t>
      </w:r>
      <w:hyperlink r:id="rId49">
        <w:r w:rsidR="003B4335" w:rsidRPr="003B4335">
          <w:rPr>
            <w:sz w:val="28"/>
            <w:szCs w:val="28"/>
          </w:rPr>
          <w:t xml:space="preserve">Про передачу АТ «МИКОЛАЇВОБЛЕНЕРГО» в оренду земельної ділянки для обслуговування ПС 35/6 кВ «Вокзальна» по вул. </w:t>
        </w:r>
        <w:proofErr w:type="spellStart"/>
        <w:r w:rsidR="003B4335" w:rsidRPr="003B4335">
          <w:rPr>
            <w:sz w:val="28"/>
            <w:szCs w:val="28"/>
          </w:rPr>
          <w:t>Новосільській</w:t>
        </w:r>
        <w:proofErr w:type="spellEnd"/>
        <w:r w:rsidR="003B4335" w:rsidRPr="003B4335">
          <w:rPr>
            <w:sz w:val="28"/>
            <w:szCs w:val="28"/>
          </w:rPr>
          <w:t>, у Заводському районі м. Миколаєва</w:t>
        </w:r>
      </w:hyperlink>
    </w:p>
    <w:p w14:paraId="65DA02E0" w14:textId="77777777" w:rsidR="00FF2AA7" w:rsidRPr="003B4335" w:rsidRDefault="00FF2AA7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233A447D" w14:textId="27AB4CC0" w:rsidR="00A9289E" w:rsidRPr="003B4335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3B4335">
        <w:rPr>
          <w:b/>
          <w:bCs/>
          <w:sz w:val="28"/>
          <w:szCs w:val="28"/>
        </w:rPr>
        <w:t>№ 3</w:t>
      </w:r>
      <w:r w:rsidR="00F00CCB" w:rsidRPr="003B4335">
        <w:rPr>
          <w:b/>
          <w:bCs/>
          <w:sz w:val="28"/>
          <w:szCs w:val="28"/>
        </w:rPr>
        <w:t>7</w:t>
      </w:r>
      <w:r w:rsidRPr="003B4335">
        <w:rPr>
          <w:b/>
          <w:bCs/>
          <w:sz w:val="28"/>
          <w:szCs w:val="28"/>
        </w:rPr>
        <w:t>/</w:t>
      </w:r>
      <w:r w:rsidR="00F00CCB" w:rsidRPr="003B4335">
        <w:rPr>
          <w:b/>
          <w:bCs/>
          <w:sz w:val="28"/>
          <w:szCs w:val="28"/>
        </w:rPr>
        <w:t>7</w:t>
      </w:r>
      <w:r w:rsidRPr="003B4335">
        <w:rPr>
          <w:b/>
          <w:bCs/>
          <w:sz w:val="28"/>
          <w:szCs w:val="28"/>
        </w:rPr>
        <w:t>0</w:t>
      </w:r>
      <w:r w:rsidR="00211D2C" w:rsidRPr="003B4335">
        <w:rPr>
          <w:b/>
          <w:bCs/>
          <w:sz w:val="28"/>
          <w:szCs w:val="28"/>
        </w:rPr>
        <w:t xml:space="preserve"> </w:t>
      </w:r>
      <w:r w:rsidR="003B4335" w:rsidRPr="003B4335">
        <w:rPr>
          <w:bCs/>
          <w:sz w:val="28"/>
          <w:szCs w:val="28"/>
        </w:rPr>
        <w:t>(</w:t>
      </w:r>
      <w:r w:rsidR="003B4335" w:rsidRPr="003B4335">
        <w:rPr>
          <w:bCs/>
          <w:sz w:val="28"/>
          <w:szCs w:val="28"/>
        </w:rPr>
        <w:t>s</w:t>
      </w:r>
      <w:r w:rsidR="003B4335" w:rsidRPr="003B4335">
        <w:rPr>
          <w:bCs/>
          <w:sz w:val="28"/>
          <w:szCs w:val="28"/>
        </w:rPr>
        <w:t>-zr-260/90)</w:t>
      </w:r>
      <w:r w:rsidR="003B4335" w:rsidRPr="003B4335">
        <w:rPr>
          <w:b/>
          <w:sz w:val="28"/>
          <w:szCs w:val="28"/>
        </w:rPr>
        <w:t> </w:t>
      </w:r>
      <w:hyperlink r:id="rId50">
        <w:r w:rsidR="003B4335" w:rsidRPr="003B4335">
          <w:rPr>
            <w:sz w:val="28"/>
            <w:szCs w:val="28"/>
          </w:rPr>
          <w:t xml:space="preserve">Про передачу ПП «ТЕХСТРОЙ-99»  в оренду земельної ділянки для обслуговування нежитлового об’єкта по вул. 4 Поздовжній, 78 у </w:t>
        </w:r>
        <w:proofErr w:type="spellStart"/>
        <w:r w:rsidR="003B4335" w:rsidRPr="003B4335">
          <w:rPr>
            <w:sz w:val="28"/>
            <w:szCs w:val="28"/>
          </w:rPr>
          <w:t>Інгульському</w:t>
        </w:r>
        <w:proofErr w:type="spellEnd"/>
        <w:r w:rsidR="003B4335" w:rsidRPr="003B4335">
          <w:rPr>
            <w:sz w:val="28"/>
            <w:szCs w:val="28"/>
          </w:rPr>
          <w:t xml:space="preserve"> районі м. Миколаєва</w:t>
        </w:r>
      </w:hyperlink>
    </w:p>
    <w:p w14:paraId="4BE63935" w14:textId="77777777" w:rsidR="00FF2AA7" w:rsidRPr="003D4BD9" w:rsidRDefault="00FF2AA7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53ED2412" w14:textId="6F8FDBB2" w:rsidR="00A9289E" w:rsidRPr="00F32EB5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F32EB5">
        <w:rPr>
          <w:b/>
          <w:bCs/>
          <w:sz w:val="28"/>
          <w:szCs w:val="28"/>
        </w:rPr>
        <w:t>№ 3</w:t>
      </w:r>
      <w:r w:rsidR="00F00CCB" w:rsidRPr="00F32EB5">
        <w:rPr>
          <w:b/>
          <w:bCs/>
          <w:sz w:val="28"/>
          <w:szCs w:val="28"/>
        </w:rPr>
        <w:t>7</w:t>
      </w:r>
      <w:r w:rsidRPr="00F32EB5">
        <w:rPr>
          <w:b/>
          <w:bCs/>
          <w:sz w:val="28"/>
          <w:szCs w:val="28"/>
        </w:rPr>
        <w:t>/</w:t>
      </w:r>
      <w:r w:rsidR="00F00CCB" w:rsidRPr="00F32EB5">
        <w:rPr>
          <w:b/>
          <w:bCs/>
          <w:sz w:val="28"/>
          <w:szCs w:val="28"/>
        </w:rPr>
        <w:t>7</w:t>
      </w:r>
      <w:r w:rsidRPr="00F32EB5">
        <w:rPr>
          <w:b/>
          <w:bCs/>
          <w:sz w:val="28"/>
          <w:szCs w:val="28"/>
        </w:rPr>
        <w:t>1</w:t>
      </w:r>
      <w:r w:rsidR="0019644D" w:rsidRPr="00F32EB5">
        <w:rPr>
          <w:b/>
          <w:bCs/>
          <w:sz w:val="28"/>
          <w:szCs w:val="28"/>
        </w:rPr>
        <w:t> </w:t>
      </w:r>
      <w:r w:rsidR="00F32EB5" w:rsidRPr="00F32EB5">
        <w:rPr>
          <w:bCs/>
          <w:sz w:val="28"/>
          <w:szCs w:val="28"/>
        </w:rPr>
        <w:t>(</w:t>
      </w:r>
      <w:r w:rsidR="00F32EB5" w:rsidRPr="00F32EB5">
        <w:rPr>
          <w:bCs/>
          <w:sz w:val="28"/>
          <w:szCs w:val="28"/>
        </w:rPr>
        <w:t>s</w:t>
      </w:r>
      <w:r w:rsidR="00F32EB5" w:rsidRPr="00F32EB5">
        <w:rPr>
          <w:bCs/>
          <w:sz w:val="28"/>
          <w:szCs w:val="28"/>
        </w:rPr>
        <w:t>-zr-260/153)</w:t>
      </w:r>
      <w:r w:rsidR="00F32EB5">
        <w:rPr>
          <w:bCs/>
          <w:sz w:val="28"/>
          <w:szCs w:val="28"/>
        </w:rPr>
        <w:t> </w:t>
      </w:r>
      <w:hyperlink r:id="rId51">
        <w:r w:rsidR="00F32EB5" w:rsidRPr="00F32EB5">
          <w:rPr>
            <w:sz w:val="28"/>
            <w:szCs w:val="28"/>
          </w:rPr>
          <w:t>Про передачу МИКОЛАЇВСЬКІЙ ОБЛАСНІЙ СПІЛЦІ СПОЖИВЧИХ ТОВАРИСТВ в оренду земельної ділянки для обслуговування нежитлового об’єкта по вул. Сил Територіальної оборони України, 85А (вул. 295-ї Стрілецькій Дивізії, 85-А) у Корабельному районі м. Миколаєва</w:t>
        </w:r>
      </w:hyperlink>
    </w:p>
    <w:p w14:paraId="1FE55B64" w14:textId="77777777" w:rsidR="00FF2AA7" w:rsidRPr="00F32EB5" w:rsidRDefault="00FF2AA7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33147FED" w14:textId="478FE947" w:rsidR="00A9289E" w:rsidRPr="00F32EB5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F32EB5">
        <w:rPr>
          <w:b/>
          <w:bCs/>
          <w:sz w:val="28"/>
          <w:szCs w:val="28"/>
        </w:rPr>
        <w:t>№ 3</w:t>
      </w:r>
      <w:r w:rsidR="00F00CCB" w:rsidRPr="00F32EB5">
        <w:rPr>
          <w:b/>
          <w:bCs/>
          <w:sz w:val="28"/>
          <w:szCs w:val="28"/>
        </w:rPr>
        <w:t>7</w:t>
      </w:r>
      <w:r w:rsidRPr="00F32EB5">
        <w:rPr>
          <w:b/>
          <w:bCs/>
          <w:sz w:val="28"/>
          <w:szCs w:val="28"/>
        </w:rPr>
        <w:t>/</w:t>
      </w:r>
      <w:r w:rsidR="00F00CCB" w:rsidRPr="00F32EB5">
        <w:rPr>
          <w:b/>
          <w:bCs/>
          <w:sz w:val="28"/>
          <w:szCs w:val="28"/>
        </w:rPr>
        <w:t>7</w:t>
      </w:r>
      <w:r w:rsidRPr="00F32EB5">
        <w:rPr>
          <w:b/>
          <w:bCs/>
          <w:sz w:val="28"/>
          <w:szCs w:val="28"/>
        </w:rPr>
        <w:t>2</w:t>
      </w:r>
      <w:r w:rsidR="0019644D" w:rsidRPr="00F32EB5">
        <w:rPr>
          <w:b/>
          <w:bCs/>
          <w:sz w:val="28"/>
          <w:szCs w:val="28"/>
        </w:rPr>
        <w:t> </w:t>
      </w:r>
      <w:r w:rsidR="00F32EB5" w:rsidRPr="00F32EB5">
        <w:rPr>
          <w:sz w:val="28"/>
          <w:szCs w:val="28"/>
        </w:rPr>
        <w:t>(</w:t>
      </w:r>
      <w:r w:rsidR="00F32EB5" w:rsidRPr="00F32EB5">
        <w:rPr>
          <w:sz w:val="28"/>
          <w:szCs w:val="28"/>
          <w:highlight w:val="white"/>
        </w:rPr>
        <w:t>s-zr-210/221)</w:t>
      </w:r>
      <w:r w:rsidR="00F32EB5">
        <w:rPr>
          <w:sz w:val="28"/>
          <w:szCs w:val="28"/>
        </w:rPr>
        <w:t> </w:t>
      </w:r>
      <w:hyperlink r:id="rId52">
        <w:r w:rsidR="00F32EB5" w:rsidRPr="00F32EB5">
          <w:rPr>
            <w:sz w:val="28"/>
            <w:szCs w:val="28"/>
            <w:highlight w:val="white"/>
          </w:rPr>
          <w:t>Про передачу ВИЩОМУ ПРОФЕСІЙНОМУ УЧИЛИЩУ СУДНОБУДУВАННЯ В М. МИКОЛАЄВІ в постійне користування земельної ділянки (кадастровий номер 4810136600:07:048:0024) поблизу будинку № 5-а по вул. Айвазовського в Корабельному районі м. Миколаєва (забудована земельна ділянка)</w:t>
        </w:r>
      </w:hyperlink>
    </w:p>
    <w:p w14:paraId="577FD397" w14:textId="77777777" w:rsidR="00FF2AA7" w:rsidRPr="00F32EB5" w:rsidRDefault="00FF2AA7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6A3BFC80" w14:textId="27CC7DAB" w:rsidR="00A9289E" w:rsidRPr="00F32EB5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F32EB5">
        <w:rPr>
          <w:b/>
          <w:bCs/>
          <w:sz w:val="28"/>
          <w:szCs w:val="28"/>
        </w:rPr>
        <w:t>№ 3</w:t>
      </w:r>
      <w:r w:rsidR="00F00CCB" w:rsidRPr="00F32EB5">
        <w:rPr>
          <w:b/>
          <w:bCs/>
          <w:sz w:val="28"/>
          <w:szCs w:val="28"/>
        </w:rPr>
        <w:t>7</w:t>
      </w:r>
      <w:r w:rsidRPr="00F32EB5">
        <w:rPr>
          <w:b/>
          <w:bCs/>
          <w:sz w:val="28"/>
          <w:szCs w:val="28"/>
        </w:rPr>
        <w:t>/</w:t>
      </w:r>
      <w:r w:rsidR="00F00CCB" w:rsidRPr="00F32EB5">
        <w:rPr>
          <w:b/>
          <w:bCs/>
          <w:sz w:val="28"/>
          <w:szCs w:val="28"/>
        </w:rPr>
        <w:t>7</w:t>
      </w:r>
      <w:r w:rsidRPr="00F32EB5">
        <w:rPr>
          <w:b/>
          <w:bCs/>
          <w:sz w:val="28"/>
          <w:szCs w:val="28"/>
        </w:rPr>
        <w:t>3</w:t>
      </w:r>
      <w:r w:rsidR="00F32EB5">
        <w:rPr>
          <w:b/>
          <w:bCs/>
          <w:sz w:val="28"/>
          <w:szCs w:val="28"/>
        </w:rPr>
        <w:t> </w:t>
      </w:r>
      <w:r w:rsidR="00F32EB5" w:rsidRPr="00F32EB5">
        <w:rPr>
          <w:bCs/>
          <w:sz w:val="28"/>
          <w:szCs w:val="28"/>
          <w:highlight w:val="white"/>
        </w:rPr>
        <w:t>(s-zr-210/228)</w:t>
      </w:r>
      <w:r w:rsidR="00F32EB5">
        <w:rPr>
          <w:sz w:val="28"/>
          <w:szCs w:val="28"/>
        </w:rPr>
        <w:t> </w:t>
      </w:r>
      <w:hyperlink r:id="rId53">
        <w:r w:rsidR="00F32EB5" w:rsidRPr="00F32EB5">
          <w:rPr>
            <w:sz w:val="28"/>
            <w:szCs w:val="28"/>
            <w:highlight w:val="white"/>
          </w:rPr>
          <w:t>Про передачу МКП «МИКОЛАЇВВОДОКАНАЛ» земельної ділянки (кадастровий номер 4810136600:05:073:0013) в постійне користування для обслуговування нежитлового приміщення КНС №16-А по вул. Фонтанній, 1А в Корабельному районі м. Миколаєва (забудована земельна ділянка)</w:t>
        </w:r>
      </w:hyperlink>
    </w:p>
    <w:p w14:paraId="3A337C5F" w14:textId="77777777" w:rsidR="00FF2AA7" w:rsidRPr="003D4BD9" w:rsidRDefault="00FF2AA7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3FEF4F3E" w14:textId="31E56E1C" w:rsidR="00A9289E" w:rsidRPr="001B2B93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1B2B93">
        <w:rPr>
          <w:b/>
          <w:bCs/>
          <w:sz w:val="28"/>
          <w:szCs w:val="28"/>
        </w:rPr>
        <w:t>№ 3</w:t>
      </w:r>
      <w:r w:rsidR="00F00CCB" w:rsidRPr="001B2B93">
        <w:rPr>
          <w:b/>
          <w:bCs/>
          <w:sz w:val="28"/>
          <w:szCs w:val="28"/>
        </w:rPr>
        <w:t>7</w:t>
      </w:r>
      <w:r w:rsidRPr="001B2B93">
        <w:rPr>
          <w:b/>
          <w:bCs/>
          <w:sz w:val="28"/>
          <w:szCs w:val="28"/>
        </w:rPr>
        <w:t>/</w:t>
      </w:r>
      <w:r w:rsidR="00F00CCB" w:rsidRPr="001B2B93">
        <w:rPr>
          <w:b/>
          <w:bCs/>
          <w:sz w:val="28"/>
          <w:szCs w:val="28"/>
        </w:rPr>
        <w:t>7</w:t>
      </w:r>
      <w:r w:rsidRPr="001B2B93">
        <w:rPr>
          <w:b/>
          <w:bCs/>
          <w:sz w:val="28"/>
          <w:szCs w:val="28"/>
        </w:rPr>
        <w:t>4</w:t>
      </w:r>
      <w:r w:rsidR="003B1C1E" w:rsidRPr="001B2B93">
        <w:rPr>
          <w:b/>
          <w:bCs/>
          <w:sz w:val="28"/>
          <w:szCs w:val="28"/>
        </w:rPr>
        <w:t xml:space="preserve"> </w:t>
      </w:r>
      <w:r w:rsidR="001B2B93" w:rsidRPr="001B2B93">
        <w:rPr>
          <w:bCs/>
          <w:sz w:val="28"/>
          <w:szCs w:val="28"/>
        </w:rPr>
        <w:t>(</w:t>
      </w:r>
      <w:r w:rsidR="001B2B93" w:rsidRPr="001B2B93">
        <w:rPr>
          <w:bCs/>
          <w:sz w:val="28"/>
          <w:szCs w:val="28"/>
        </w:rPr>
        <w:t>s</w:t>
      </w:r>
      <w:r w:rsidR="001B2B93" w:rsidRPr="001B2B93">
        <w:rPr>
          <w:bCs/>
          <w:sz w:val="28"/>
          <w:szCs w:val="28"/>
        </w:rPr>
        <w:t>-zr-250/128)</w:t>
      </w:r>
      <w:r w:rsidR="001B2B93" w:rsidRPr="001B2B93">
        <w:rPr>
          <w:b/>
          <w:sz w:val="28"/>
          <w:szCs w:val="28"/>
        </w:rPr>
        <w:t> </w:t>
      </w:r>
      <w:hyperlink r:id="rId54">
        <w:r w:rsidR="001B2B93" w:rsidRPr="001B2B93">
          <w:rPr>
            <w:sz w:val="28"/>
            <w:szCs w:val="28"/>
          </w:rPr>
          <w:t>Про продовження приватному акціонерному товариству «Будівельна фірма «</w:t>
        </w:r>
        <w:proofErr w:type="spellStart"/>
        <w:r w:rsidR="001B2B93" w:rsidRPr="001B2B93">
          <w:rPr>
            <w:sz w:val="28"/>
            <w:szCs w:val="28"/>
          </w:rPr>
          <w:t>Миколаївбуд</w:t>
        </w:r>
        <w:proofErr w:type="spellEnd"/>
        <w:r w:rsidR="001B2B93" w:rsidRPr="001B2B93">
          <w:rPr>
            <w:sz w:val="28"/>
            <w:szCs w:val="28"/>
          </w:rPr>
          <w:t>» строку оренди земельної ділянки для обслуговування нежитлових приміщень по вул. Робочій, 2А у Заводському районі м. Миколаєва</w:t>
        </w:r>
      </w:hyperlink>
    </w:p>
    <w:p w14:paraId="314D7275" w14:textId="77777777" w:rsidR="00FF2AA7" w:rsidRPr="001B2B93" w:rsidRDefault="00FF2AA7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2F0510B9" w14:textId="1348AE37" w:rsidR="00A9289E" w:rsidRPr="001B2B93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1B2B93">
        <w:rPr>
          <w:b/>
          <w:bCs/>
          <w:sz w:val="28"/>
          <w:szCs w:val="28"/>
        </w:rPr>
        <w:t>№ 3</w:t>
      </w:r>
      <w:r w:rsidR="003D4BD9" w:rsidRPr="001B2B93">
        <w:rPr>
          <w:b/>
          <w:bCs/>
          <w:sz w:val="28"/>
          <w:szCs w:val="28"/>
        </w:rPr>
        <w:t>7</w:t>
      </w:r>
      <w:r w:rsidRPr="001B2B93">
        <w:rPr>
          <w:b/>
          <w:bCs/>
          <w:sz w:val="28"/>
          <w:szCs w:val="28"/>
        </w:rPr>
        <w:t>/</w:t>
      </w:r>
      <w:r w:rsidR="003D4BD9" w:rsidRPr="001B2B93">
        <w:rPr>
          <w:b/>
          <w:bCs/>
          <w:sz w:val="28"/>
          <w:szCs w:val="28"/>
        </w:rPr>
        <w:t>7</w:t>
      </w:r>
      <w:r w:rsidRPr="001B2B93">
        <w:rPr>
          <w:b/>
          <w:bCs/>
          <w:sz w:val="28"/>
          <w:szCs w:val="28"/>
        </w:rPr>
        <w:t>5</w:t>
      </w:r>
      <w:r w:rsidR="001B2B93">
        <w:rPr>
          <w:b/>
          <w:bCs/>
          <w:sz w:val="28"/>
          <w:szCs w:val="28"/>
        </w:rPr>
        <w:t> </w:t>
      </w:r>
      <w:r w:rsidR="001B2B93" w:rsidRPr="001B2B93">
        <w:rPr>
          <w:bCs/>
          <w:sz w:val="28"/>
          <w:szCs w:val="28"/>
        </w:rPr>
        <w:t>(</w:t>
      </w:r>
      <w:r w:rsidR="001B2B93" w:rsidRPr="001B2B93">
        <w:rPr>
          <w:bCs/>
          <w:sz w:val="28"/>
          <w:szCs w:val="28"/>
        </w:rPr>
        <w:t>s</w:t>
      </w:r>
      <w:r w:rsidR="001B2B93" w:rsidRPr="001B2B93">
        <w:rPr>
          <w:bCs/>
          <w:sz w:val="28"/>
          <w:szCs w:val="28"/>
        </w:rPr>
        <w:t>-zr-260/104)</w:t>
      </w:r>
      <w:r w:rsidR="001B2B93">
        <w:rPr>
          <w:bCs/>
          <w:sz w:val="28"/>
          <w:szCs w:val="28"/>
        </w:rPr>
        <w:t> </w:t>
      </w:r>
      <w:hyperlink r:id="rId55">
        <w:r w:rsidR="001B2B93" w:rsidRPr="001B2B93">
          <w:rPr>
            <w:sz w:val="28"/>
            <w:szCs w:val="28"/>
          </w:rPr>
          <w:t>Про продовження ТОВ «КРАФТЕР МК» строку оренди земельної ділянки для обслуговування нежитлових приміщень по вул. Робочій, 2А/5 у Заводському районі м. Миколаєва</w:t>
        </w:r>
      </w:hyperlink>
    </w:p>
    <w:p w14:paraId="7A150DFA" w14:textId="77777777" w:rsidR="004822F9" w:rsidRPr="001B2B93" w:rsidRDefault="004822F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04F38B07" w14:textId="27C9093E" w:rsidR="00A9289E" w:rsidRPr="001B2B93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1B2B93">
        <w:rPr>
          <w:b/>
          <w:bCs/>
          <w:sz w:val="28"/>
          <w:szCs w:val="28"/>
        </w:rPr>
        <w:t>№ 3</w:t>
      </w:r>
      <w:r w:rsidR="003D4BD9" w:rsidRPr="001B2B93">
        <w:rPr>
          <w:b/>
          <w:bCs/>
          <w:sz w:val="28"/>
          <w:szCs w:val="28"/>
        </w:rPr>
        <w:t>7</w:t>
      </w:r>
      <w:r w:rsidRPr="001B2B93">
        <w:rPr>
          <w:b/>
          <w:bCs/>
          <w:sz w:val="28"/>
          <w:szCs w:val="28"/>
        </w:rPr>
        <w:t>/</w:t>
      </w:r>
      <w:r w:rsidR="003D4BD9" w:rsidRPr="001B2B93">
        <w:rPr>
          <w:b/>
          <w:bCs/>
          <w:sz w:val="28"/>
          <w:szCs w:val="28"/>
        </w:rPr>
        <w:t>7</w:t>
      </w:r>
      <w:r w:rsidRPr="001B2B93">
        <w:rPr>
          <w:b/>
          <w:bCs/>
          <w:sz w:val="28"/>
          <w:szCs w:val="28"/>
        </w:rPr>
        <w:t>6</w:t>
      </w:r>
      <w:r w:rsidR="001B2B93">
        <w:rPr>
          <w:b/>
          <w:bCs/>
          <w:sz w:val="28"/>
          <w:szCs w:val="28"/>
        </w:rPr>
        <w:t> </w:t>
      </w:r>
      <w:r w:rsidR="001B2B93" w:rsidRPr="001B2B93">
        <w:rPr>
          <w:bCs/>
          <w:sz w:val="28"/>
          <w:szCs w:val="28"/>
          <w:highlight w:val="white"/>
        </w:rPr>
        <w:t>(s-zr-155/168)</w:t>
      </w:r>
      <w:r w:rsidR="001B2B93">
        <w:rPr>
          <w:sz w:val="28"/>
          <w:szCs w:val="28"/>
        </w:rPr>
        <w:t> </w:t>
      </w:r>
      <w:hyperlink r:id="rId56">
        <w:r w:rsidR="001B2B93" w:rsidRPr="001B2B93">
          <w:rPr>
            <w:sz w:val="28"/>
            <w:szCs w:val="28"/>
            <w:highlight w:val="white"/>
          </w:rPr>
          <w:t xml:space="preserve">Про продовження ФОП </w:t>
        </w:r>
        <w:proofErr w:type="spellStart"/>
        <w:r w:rsidR="001B2B93" w:rsidRPr="001B2B93">
          <w:rPr>
            <w:sz w:val="28"/>
            <w:szCs w:val="28"/>
            <w:highlight w:val="white"/>
          </w:rPr>
          <w:t>Бабаєву</w:t>
        </w:r>
        <w:proofErr w:type="spellEnd"/>
        <w:r w:rsidR="001B2B93" w:rsidRPr="001B2B93">
          <w:rPr>
            <w:sz w:val="28"/>
            <w:szCs w:val="28"/>
            <w:highlight w:val="white"/>
          </w:rPr>
          <w:t xml:space="preserve"> </w:t>
        </w:r>
        <w:proofErr w:type="spellStart"/>
        <w:r w:rsidR="001B2B93" w:rsidRPr="001B2B93">
          <w:rPr>
            <w:sz w:val="28"/>
            <w:szCs w:val="28"/>
            <w:highlight w:val="white"/>
          </w:rPr>
          <w:t>Багадиру</w:t>
        </w:r>
        <w:proofErr w:type="spellEnd"/>
        <w:r w:rsidR="001B2B93" w:rsidRPr="001B2B93">
          <w:rPr>
            <w:sz w:val="28"/>
            <w:szCs w:val="28"/>
            <w:highlight w:val="white"/>
          </w:rPr>
          <w:t xml:space="preserve"> </w:t>
        </w:r>
        <w:proofErr w:type="spellStart"/>
        <w:r w:rsidR="001B2B93" w:rsidRPr="001B2B93">
          <w:rPr>
            <w:sz w:val="28"/>
            <w:szCs w:val="28"/>
            <w:highlight w:val="white"/>
          </w:rPr>
          <w:t>Абталибу</w:t>
        </w:r>
        <w:proofErr w:type="spellEnd"/>
        <w:r w:rsidR="001B2B93" w:rsidRPr="001B2B93">
          <w:rPr>
            <w:sz w:val="28"/>
            <w:szCs w:val="28"/>
            <w:highlight w:val="white"/>
          </w:rPr>
          <w:t xml:space="preserve"> </w:t>
        </w:r>
        <w:proofErr w:type="spellStart"/>
        <w:r w:rsidR="001B2B93" w:rsidRPr="001B2B93">
          <w:rPr>
            <w:sz w:val="28"/>
            <w:szCs w:val="28"/>
            <w:highlight w:val="white"/>
          </w:rPr>
          <w:t>огли</w:t>
        </w:r>
        <w:proofErr w:type="spellEnd"/>
        <w:r w:rsidR="001B2B93" w:rsidRPr="001B2B93">
          <w:rPr>
            <w:sz w:val="28"/>
            <w:szCs w:val="28"/>
            <w:highlight w:val="white"/>
          </w:rPr>
          <w:t xml:space="preserve"> строку оренди земельної ділянки для обслуговування магазину по вул.</w:t>
        </w:r>
        <w:r w:rsidR="0053400E">
          <w:rPr>
            <w:highlight w:val="white"/>
          </w:rPr>
          <w:t> </w:t>
        </w:r>
        <w:r w:rsidR="001B2B93" w:rsidRPr="001B2B93">
          <w:rPr>
            <w:sz w:val="28"/>
            <w:szCs w:val="28"/>
            <w:highlight w:val="white"/>
          </w:rPr>
          <w:t xml:space="preserve">Гліба </w:t>
        </w:r>
        <w:proofErr w:type="spellStart"/>
        <w:r w:rsidR="001B2B93" w:rsidRPr="001B2B93">
          <w:rPr>
            <w:sz w:val="28"/>
            <w:szCs w:val="28"/>
            <w:highlight w:val="white"/>
          </w:rPr>
          <w:t>Бабіча</w:t>
        </w:r>
        <w:proofErr w:type="spellEnd"/>
        <w:r w:rsidR="001B2B93" w:rsidRPr="001B2B93">
          <w:rPr>
            <w:sz w:val="28"/>
            <w:szCs w:val="28"/>
            <w:highlight w:val="white"/>
          </w:rPr>
          <w:t>, 46з у Заводському районі м. Миколаєва</w:t>
        </w:r>
      </w:hyperlink>
    </w:p>
    <w:p w14:paraId="7F157DA5" w14:textId="77777777" w:rsidR="004822F9" w:rsidRPr="003D4BD9" w:rsidRDefault="004822F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12B58259" w14:textId="7C463226" w:rsidR="004822F9" w:rsidRPr="00A27557" w:rsidRDefault="00A9289E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  <w:r w:rsidRPr="00A27557">
        <w:rPr>
          <w:b/>
          <w:bCs/>
          <w:sz w:val="28"/>
          <w:szCs w:val="28"/>
        </w:rPr>
        <w:t>№ 3</w:t>
      </w:r>
      <w:r w:rsidR="003D4BD9" w:rsidRPr="00A27557">
        <w:rPr>
          <w:b/>
          <w:bCs/>
          <w:sz w:val="28"/>
          <w:szCs w:val="28"/>
        </w:rPr>
        <w:t>7</w:t>
      </w:r>
      <w:r w:rsidRPr="00A27557">
        <w:rPr>
          <w:b/>
          <w:bCs/>
          <w:sz w:val="28"/>
          <w:szCs w:val="28"/>
        </w:rPr>
        <w:t>/</w:t>
      </w:r>
      <w:r w:rsidR="003D4BD9" w:rsidRPr="00A27557">
        <w:rPr>
          <w:b/>
          <w:bCs/>
          <w:sz w:val="28"/>
          <w:szCs w:val="28"/>
        </w:rPr>
        <w:t>7</w:t>
      </w:r>
      <w:r w:rsidRPr="00A27557">
        <w:rPr>
          <w:b/>
          <w:bCs/>
          <w:sz w:val="28"/>
          <w:szCs w:val="28"/>
        </w:rPr>
        <w:t>7</w:t>
      </w:r>
      <w:r w:rsidR="0019644D" w:rsidRPr="00A27557">
        <w:rPr>
          <w:b/>
          <w:bCs/>
          <w:sz w:val="28"/>
          <w:szCs w:val="28"/>
        </w:rPr>
        <w:t> </w:t>
      </w:r>
      <w:r w:rsidR="00557529" w:rsidRPr="00A27557">
        <w:rPr>
          <w:bCs/>
          <w:sz w:val="28"/>
          <w:szCs w:val="28"/>
        </w:rPr>
        <w:t>(</w:t>
      </w:r>
      <w:r w:rsidR="00A27557" w:rsidRPr="00A27557">
        <w:rPr>
          <w:bCs/>
          <w:sz w:val="28"/>
          <w:szCs w:val="28"/>
        </w:rPr>
        <w:t>s</w:t>
      </w:r>
      <w:r w:rsidR="00557529" w:rsidRPr="00A27557">
        <w:rPr>
          <w:bCs/>
          <w:sz w:val="28"/>
          <w:szCs w:val="28"/>
        </w:rPr>
        <w:t>-zr-155/83)</w:t>
      </w:r>
      <w:r w:rsidR="00A27557">
        <w:rPr>
          <w:bCs/>
          <w:sz w:val="28"/>
          <w:szCs w:val="28"/>
        </w:rPr>
        <w:t> </w:t>
      </w:r>
      <w:hyperlink r:id="rId57">
        <w:r w:rsidR="00557529" w:rsidRPr="00A27557">
          <w:rPr>
            <w:sz w:val="28"/>
            <w:szCs w:val="28"/>
          </w:rPr>
          <w:t xml:space="preserve">Про продовження ФОП </w:t>
        </w:r>
        <w:proofErr w:type="spellStart"/>
        <w:r w:rsidR="00557529" w:rsidRPr="00A27557">
          <w:rPr>
            <w:sz w:val="28"/>
            <w:szCs w:val="28"/>
          </w:rPr>
          <w:t>Харламенку</w:t>
        </w:r>
        <w:proofErr w:type="spellEnd"/>
        <w:r w:rsidR="00557529" w:rsidRPr="00A27557">
          <w:rPr>
            <w:sz w:val="28"/>
            <w:szCs w:val="28"/>
          </w:rPr>
          <w:t xml:space="preserve"> Борису Зіновійовичу строку оренди земельної ділянки для обслуговування нежитлового приміщення фізично-оздоровчого комплексу по вул. Вінграновського, 56а/1 у </w:t>
        </w:r>
        <w:proofErr w:type="spellStart"/>
        <w:r w:rsidR="00557529" w:rsidRPr="00A27557">
          <w:rPr>
            <w:sz w:val="28"/>
            <w:szCs w:val="28"/>
          </w:rPr>
          <w:t>Інгульському</w:t>
        </w:r>
        <w:proofErr w:type="spellEnd"/>
        <w:r w:rsidR="00557529" w:rsidRPr="00A27557">
          <w:rPr>
            <w:sz w:val="28"/>
            <w:szCs w:val="28"/>
          </w:rPr>
          <w:t xml:space="preserve"> районі м. Миколаєва</w:t>
        </w:r>
      </w:hyperlink>
    </w:p>
    <w:p w14:paraId="5CEFE32B" w14:textId="77777777" w:rsidR="003D4BD9" w:rsidRPr="00A27557" w:rsidRDefault="003D4BD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4F1655AD" w14:textId="7FDC74BE" w:rsidR="00A9289E" w:rsidRPr="00A27557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A27557">
        <w:rPr>
          <w:b/>
          <w:bCs/>
          <w:sz w:val="28"/>
          <w:szCs w:val="28"/>
        </w:rPr>
        <w:t>№ 3</w:t>
      </w:r>
      <w:r w:rsidR="003D4BD9" w:rsidRPr="00A27557">
        <w:rPr>
          <w:b/>
          <w:bCs/>
          <w:sz w:val="28"/>
          <w:szCs w:val="28"/>
        </w:rPr>
        <w:t>7</w:t>
      </w:r>
      <w:r w:rsidRPr="00A27557">
        <w:rPr>
          <w:b/>
          <w:bCs/>
          <w:sz w:val="28"/>
          <w:szCs w:val="28"/>
        </w:rPr>
        <w:t>/</w:t>
      </w:r>
      <w:r w:rsidR="003D4BD9" w:rsidRPr="00A27557">
        <w:rPr>
          <w:b/>
          <w:bCs/>
          <w:sz w:val="28"/>
          <w:szCs w:val="28"/>
        </w:rPr>
        <w:t>7</w:t>
      </w:r>
      <w:r w:rsidRPr="00A27557">
        <w:rPr>
          <w:b/>
          <w:bCs/>
          <w:sz w:val="28"/>
          <w:szCs w:val="28"/>
        </w:rPr>
        <w:t>8</w:t>
      </w:r>
      <w:r w:rsidR="00A27557">
        <w:rPr>
          <w:b/>
          <w:bCs/>
          <w:sz w:val="28"/>
          <w:szCs w:val="28"/>
        </w:rPr>
        <w:t> </w:t>
      </w:r>
      <w:r w:rsidR="00557529" w:rsidRPr="00A27557">
        <w:rPr>
          <w:bCs/>
          <w:sz w:val="28"/>
          <w:szCs w:val="28"/>
        </w:rPr>
        <w:t>(</w:t>
      </w:r>
      <w:r w:rsidR="00A27557" w:rsidRPr="00A27557">
        <w:rPr>
          <w:bCs/>
          <w:sz w:val="28"/>
          <w:szCs w:val="28"/>
        </w:rPr>
        <w:t>s</w:t>
      </w:r>
      <w:r w:rsidR="00557529" w:rsidRPr="00A27557">
        <w:rPr>
          <w:bCs/>
          <w:sz w:val="28"/>
          <w:szCs w:val="28"/>
        </w:rPr>
        <w:t>-zr-260/107)</w:t>
      </w:r>
      <w:r w:rsidR="00A27557">
        <w:rPr>
          <w:bCs/>
          <w:sz w:val="28"/>
          <w:szCs w:val="28"/>
        </w:rPr>
        <w:t> </w:t>
      </w:r>
      <w:hyperlink r:id="rId58">
        <w:r w:rsidR="00557529" w:rsidRPr="00A27557">
          <w:rPr>
            <w:sz w:val="28"/>
            <w:szCs w:val="28"/>
          </w:rPr>
          <w:t xml:space="preserve">Про продовження ТОВ «АСФА ЛТД» строку оренди земельної ділянки для обслуговування виробничого об’єкта по вул. </w:t>
        </w:r>
        <w:proofErr w:type="spellStart"/>
        <w:r w:rsidR="00557529" w:rsidRPr="00A27557">
          <w:rPr>
            <w:sz w:val="28"/>
            <w:szCs w:val="28"/>
          </w:rPr>
          <w:t>Новозаводській</w:t>
        </w:r>
        <w:proofErr w:type="spellEnd"/>
        <w:r w:rsidR="00557529" w:rsidRPr="00A27557">
          <w:rPr>
            <w:sz w:val="28"/>
            <w:szCs w:val="28"/>
          </w:rPr>
          <w:t xml:space="preserve">, 9В в </w:t>
        </w:r>
        <w:proofErr w:type="spellStart"/>
        <w:r w:rsidR="00557529" w:rsidRPr="00A27557">
          <w:rPr>
            <w:sz w:val="28"/>
            <w:szCs w:val="28"/>
          </w:rPr>
          <w:t>Інгульському</w:t>
        </w:r>
        <w:proofErr w:type="spellEnd"/>
        <w:r w:rsidR="00557529" w:rsidRPr="00A27557">
          <w:rPr>
            <w:sz w:val="28"/>
            <w:szCs w:val="28"/>
          </w:rPr>
          <w:t xml:space="preserve"> районі м. Миколаєва</w:t>
        </w:r>
      </w:hyperlink>
    </w:p>
    <w:p w14:paraId="03A3E1F7" w14:textId="77777777" w:rsidR="004822F9" w:rsidRPr="00A27557" w:rsidRDefault="004822F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06494583" w14:textId="565E4BDF" w:rsidR="00A9289E" w:rsidRPr="00A27557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A27557">
        <w:rPr>
          <w:b/>
          <w:bCs/>
          <w:sz w:val="28"/>
          <w:szCs w:val="28"/>
        </w:rPr>
        <w:t>№ 3</w:t>
      </w:r>
      <w:r w:rsidR="003D4BD9" w:rsidRPr="00A27557">
        <w:rPr>
          <w:b/>
          <w:bCs/>
          <w:sz w:val="28"/>
          <w:szCs w:val="28"/>
        </w:rPr>
        <w:t>7</w:t>
      </w:r>
      <w:r w:rsidRPr="00A27557">
        <w:rPr>
          <w:b/>
          <w:bCs/>
          <w:sz w:val="28"/>
          <w:szCs w:val="28"/>
        </w:rPr>
        <w:t>/</w:t>
      </w:r>
      <w:r w:rsidR="003D4BD9" w:rsidRPr="00A27557">
        <w:rPr>
          <w:b/>
          <w:bCs/>
          <w:sz w:val="28"/>
          <w:szCs w:val="28"/>
        </w:rPr>
        <w:t>7</w:t>
      </w:r>
      <w:r w:rsidRPr="00A27557">
        <w:rPr>
          <w:b/>
          <w:bCs/>
          <w:sz w:val="28"/>
          <w:szCs w:val="28"/>
        </w:rPr>
        <w:t>9</w:t>
      </w:r>
      <w:r w:rsidR="00A27557">
        <w:rPr>
          <w:b/>
          <w:bCs/>
          <w:sz w:val="28"/>
          <w:szCs w:val="28"/>
        </w:rPr>
        <w:t> </w:t>
      </w:r>
      <w:r w:rsidR="00A27557" w:rsidRPr="00A27557">
        <w:rPr>
          <w:bCs/>
          <w:sz w:val="28"/>
          <w:szCs w:val="28"/>
        </w:rPr>
        <w:t>(</w:t>
      </w:r>
      <w:r w:rsidR="00A27557" w:rsidRPr="00A27557">
        <w:rPr>
          <w:bCs/>
          <w:sz w:val="28"/>
          <w:szCs w:val="28"/>
        </w:rPr>
        <w:t>s</w:t>
      </w:r>
      <w:r w:rsidR="00A27557" w:rsidRPr="00A27557">
        <w:rPr>
          <w:bCs/>
          <w:sz w:val="28"/>
          <w:szCs w:val="28"/>
        </w:rPr>
        <w:t>-zr-260/73)</w:t>
      </w:r>
      <w:r w:rsidR="00A27557">
        <w:rPr>
          <w:bCs/>
          <w:sz w:val="28"/>
          <w:szCs w:val="28"/>
        </w:rPr>
        <w:t> </w:t>
      </w:r>
      <w:hyperlink r:id="rId59">
        <w:r w:rsidR="00A27557" w:rsidRPr="00A27557">
          <w:rPr>
            <w:sz w:val="28"/>
            <w:szCs w:val="28"/>
          </w:rPr>
          <w:t xml:space="preserve">Про продовження ФОП </w:t>
        </w:r>
        <w:proofErr w:type="spellStart"/>
        <w:r w:rsidR="00A27557" w:rsidRPr="00A27557">
          <w:rPr>
            <w:sz w:val="28"/>
            <w:szCs w:val="28"/>
          </w:rPr>
          <w:t>Масловському</w:t>
        </w:r>
        <w:proofErr w:type="spellEnd"/>
        <w:r w:rsidR="00A27557" w:rsidRPr="00A27557">
          <w:rPr>
            <w:sz w:val="28"/>
            <w:szCs w:val="28"/>
          </w:rPr>
          <w:t xml:space="preserve"> Юрію </w:t>
        </w:r>
        <w:proofErr w:type="spellStart"/>
        <w:r w:rsidR="00A27557" w:rsidRPr="00A27557">
          <w:rPr>
            <w:sz w:val="28"/>
            <w:szCs w:val="28"/>
          </w:rPr>
          <w:t>Вячеславовичу</w:t>
        </w:r>
        <w:proofErr w:type="spellEnd"/>
        <w:r w:rsidR="00A27557" w:rsidRPr="00A27557">
          <w:rPr>
            <w:sz w:val="28"/>
            <w:szCs w:val="28"/>
          </w:rPr>
          <w:t xml:space="preserve"> строку оренди земельної ділянки для обслуговування нежитлової будівлі ковбасного цеху по вул. Троїцькій, 238а у </w:t>
        </w:r>
        <w:proofErr w:type="spellStart"/>
        <w:r w:rsidR="00A27557" w:rsidRPr="00A27557">
          <w:rPr>
            <w:sz w:val="28"/>
            <w:szCs w:val="28"/>
          </w:rPr>
          <w:t>Інгульському</w:t>
        </w:r>
        <w:proofErr w:type="spellEnd"/>
        <w:r w:rsidR="00A27557" w:rsidRPr="00A27557">
          <w:rPr>
            <w:sz w:val="28"/>
            <w:szCs w:val="28"/>
          </w:rPr>
          <w:t xml:space="preserve"> районі м. Миколаєва </w:t>
        </w:r>
      </w:hyperlink>
    </w:p>
    <w:p w14:paraId="19810013" w14:textId="77777777" w:rsidR="004822F9" w:rsidRPr="00530461" w:rsidRDefault="004822F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73E74D72" w14:textId="5D47A92E" w:rsidR="00A9289E" w:rsidRPr="00530461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530461">
        <w:rPr>
          <w:b/>
          <w:bCs/>
          <w:sz w:val="28"/>
          <w:szCs w:val="28"/>
        </w:rPr>
        <w:t>№ 3</w:t>
      </w:r>
      <w:r w:rsidR="003D4BD9" w:rsidRPr="00530461">
        <w:rPr>
          <w:b/>
          <w:bCs/>
          <w:sz w:val="28"/>
          <w:szCs w:val="28"/>
        </w:rPr>
        <w:t>7</w:t>
      </w:r>
      <w:r w:rsidRPr="00530461">
        <w:rPr>
          <w:b/>
          <w:bCs/>
          <w:sz w:val="28"/>
          <w:szCs w:val="28"/>
        </w:rPr>
        <w:t>/</w:t>
      </w:r>
      <w:r w:rsidR="003D4BD9" w:rsidRPr="00530461">
        <w:rPr>
          <w:b/>
          <w:bCs/>
          <w:sz w:val="28"/>
          <w:szCs w:val="28"/>
        </w:rPr>
        <w:t>8</w:t>
      </w:r>
      <w:r w:rsidRPr="00530461">
        <w:rPr>
          <w:b/>
          <w:bCs/>
          <w:sz w:val="28"/>
          <w:szCs w:val="28"/>
        </w:rPr>
        <w:t>0</w:t>
      </w:r>
      <w:r w:rsidR="00530461">
        <w:rPr>
          <w:b/>
          <w:bCs/>
          <w:sz w:val="28"/>
          <w:szCs w:val="28"/>
        </w:rPr>
        <w:t> </w:t>
      </w:r>
      <w:r w:rsidR="00530461" w:rsidRPr="00530461">
        <w:rPr>
          <w:bCs/>
          <w:sz w:val="28"/>
          <w:szCs w:val="28"/>
        </w:rPr>
        <w:t>(</w:t>
      </w:r>
      <w:r w:rsidR="00530461" w:rsidRPr="00530461">
        <w:rPr>
          <w:bCs/>
          <w:sz w:val="28"/>
          <w:szCs w:val="28"/>
        </w:rPr>
        <w:t>s</w:t>
      </w:r>
      <w:r w:rsidR="00530461" w:rsidRPr="00530461">
        <w:rPr>
          <w:bCs/>
          <w:sz w:val="28"/>
          <w:szCs w:val="28"/>
        </w:rPr>
        <w:t>-zr-260/129)</w:t>
      </w:r>
      <w:r w:rsidR="00530461" w:rsidRPr="00530461">
        <w:rPr>
          <w:b/>
          <w:sz w:val="28"/>
          <w:szCs w:val="28"/>
        </w:rPr>
        <w:t> </w:t>
      </w:r>
      <w:hyperlink r:id="rId60">
        <w:r w:rsidR="00530461" w:rsidRPr="00530461">
          <w:rPr>
            <w:sz w:val="28"/>
            <w:szCs w:val="28"/>
          </w:rPr>
          <w:t xml:space="preserve">Про продовження ТОВ «ЗАГРАВА»  строку оренди земельної ділянки для обслуговування нежитлового об’єкта по вул. 12 Поздовжній,84 у </w:t>
        </w:r>
        <w:proofErr w:type="spellStart"/>
        <w:r w:rsidR="00530461" w:rsidRPr="00530461">
          <w:rPr>
            <w:sz w:val="28"/>
            <w:szCs w:val="28"/>
          </w:rPr>
          <w:t>Інгульському</w:t>
        </w:r>
        <w:proofErr w:type="spellEnd"/>
        <w:r w:rsidR="00530461" w:rsidRPr="00530461">
          <w:rPr>
            <w:sz w:val="28"/>
            <w:szCs w:val="28"/>
          </w:rPr>
          <w:t xml:space="preserve"> районі м. Миколаєва</w:t>
        </w:r>
      </w:hyperlink>
    </w:p>
    <w:p w14:paraId="3B0EB60B" w14:textId="77777777" w:rsidR="004822F9" w:rsidRPr="00530461" w:rsidRDefault="004822F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6AD20F68" w14:textId="07B523FE" w:rsidR="00A9289E" w:rsidRPr="00530461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530461">
        <w:rPr>
          <w:b/>
          <w:bCs/>
          <w:sz w:val="28"/>
          <w:szCs w:val="28"/>
        </w:rPr>
        <w:t>№ 3</w:t>
      </w:r>
      <w:r w:rsidR="003D4BD9" w:rsidRPr="00530461">
        <w:rPr>
          <w:b/>
          <w:bCs/>
          <w:sz w:val="28"/>
          <w:szCs w:val="28"/>
        </w:rPr>
        <w:t>7</w:t>
      </w:r>
      <w:r w:rsidRPr="00530461">
        <w:rPr>
          <w:b/>
          <w:bCs/>
          <w:sz w:val="28"/>
          <w:szCs w:val="28"/>
        </w:rPr>
        <w:t>/</w:t>
      </w:r>
      <w:r w:rsidR="003D4BD9" w:rsidRPr="00530461">
        <w:rPr>
          <w:b/>
          <w:bCs/>
          <w:sz w:val="28"/>
          <w:szCs w:val="28"/>
        </w:rPr>
        <w:t>8</w:t>
      </w:r>
      <w:r w:rsidRPr="00530461">
        <w:rPr>
          <w:b/>
          <w:bCs/>
          <w:sz w:val="28"/>
          <w:szCs w:val="28"/>
        </w:rPr>
        <w:t>1</w:t>
      </w:r>
      <w:r w:rsidR="00530461">
        <w:rPr>
          <w:b/>
          <w:bCs/>
          <w:sz w:val="28"/>
          <w:szCs w:val="28"/>
        </w:rPr>
        <w:t> </w:t>
      </w:r>
      <w:r w:rsidR="00530461" w:rsidRPr="00530461">
        <w:rPr>
          <w:bCs/>
          <w:sz w:val="28"/>
          <w:szCs w:val="28"/>
        </w:rPr>
        <w:t>(</w:t>
      </w:r>
      <w:r w:rsidR="00530461" w:rsidRPr="00530461">
        <w:rPr>
          <w:bCs/>
          <w:sz w:val="28"/>
          <w:szCs w:val="28"/>
        </w:rPr>
        <w:t>s</w:t>
      </w:r>
      <w:r w:rsidR="00530461" w:rsidRPr="00530461">
        <w:rPr>
          <w:bCs/>
          <w:sz w:val="28"/>
          <w:szCs w:val="28"/>
        </w:rPr>
        <w:t>-zr-250/119)</w:t>
      </w:r>
      <w:r w:rsidR="00530461" w:rsidRPr="00530461">
        <w:rPr>
          <w:b/>
          <w:sz w:val="28"/>
          <w:szCs w:val="28"/>
        </w:rPr>
        <w:t> </w:t>
      </w:r>
      <w:hyperlink r:id="rId61">
        <w:r w:rsidR="00530461" w:rsidRPr="00530461">
          <w:rPr>
            <w:sz w:val="28"/>
            <w:szCs w:val="28"/>
          </w:rPr>
          <w:t xml:space="preserve">Про продовження громадянину </w:t>
        </w:r>
        <w:proofErr w:type="spellStart"/>
        <w:r w:rsidR="00530461" w:rsidRPr="00530461">
          <w:rPr>
            <w:sz w:val="28"/>
            <w:szCs w:val="28"/>
          </w:rPr>
          <w:t>Мойсолу</w:t>
        </w:r>
        <w:proofErr w:type="spellEnd"/>
        <w:r w:rsidR="00530461" w:rsidRPr="00530461">
          <w:rPr>
            <w:sz w:val="28"/>
            <w:szCs w:val="28"/>
          </w:rPr>
          <w:t xml:space="preserve"> Андрію Петровичу строку оренди земельної ділянки для розміщення автомобілів з будівлею охорони по вул. Троїцькій, 240/1 у </w:t>
        </w:r>
        <w:proofErr w:type="spellStart"/>
        <w:r w:rsidR="00530461" w:rsidRPr="00530461">
          <w:rPr>
            <w:sz w:val="28"/>
            <w:szCs w:val="28"/>
          </w:rPr>
          <w:t>Інгульському</w:t>
        </w:r>
        <w:proofErr w:type="spellEnd"/>
        <w:r w:rsidR="00530461" w:rsidRPr="00530461">
          <w:rPr>
            <w:sz w:val="28"/>
            <w:szCs w:val="28"/>
          </w:rPr>
          <w:t xml:space="preserve"> районі м. Миколаєва</w:t>
        </w:r>
      </w:hyperlink>
    </w:p>
    <w:p w14:paraId="5AF9C1B5" w14:textId="77777777" w:rsidR="004822F9" w:rsidRPr="00530461" w:rsidRDefault="004822F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7DFB1B63" w14:textId="579AF75C" w:rsidR="00A9289E" w:rsidRPr="00530461" w:rsidRDefault="00A9289E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  <w:r w:rsidRPr="00530461">
        <w:rPr>
          <w:b/>
          <w:bCs/>
          <w:sz w:val="28"/>
          <w:szCs w:val="28"/>
        </w:rPr>
        <w:lastRenderedPageBreak/>
        <w:t>№ 3</w:t>
      </w:r>
      <w:r w:rsidR="003D4BD9" w:rsidRPr="00530461">
        <w:rPr>
          <w:b/>
          <w:bCs/>
          <w:sz w:val="28"/>
          <w:szCs w:val="28"/>
        </w:rPr>
        <w:t>7</w:t>
      </w:r>
      <w:r w:rsidRPr="00530461">
        <w:rPr>
          <w:b/>
          <w:bCs/>
          <w:sz w:val="28"/>
          <w:szCs w:val="28"/>
        </w:rPr>
        <w:t>/</w:t>
      </w:r>
      <w:r w:rsidR="003D4BD9" w:rsidRPr="00530461">
        <w:rPr>
          <w:b/>
          <w:bCs/>
          <w:sz w:val="28"/>
          <w:szCs w:val="28"/>
        </w:rPr>
        <w:t>8</w:t>
      </w:r>
      <w:r w:rsidRPr="00530461">
        <w:rPr>
          <w:b/>
          <w:bCs/>
          <w:sz w:val="28"/>
          <w:szCs w:val="28"/>
        </w:rPr>
        <w:t>2</w:t>
      </w:r>
      <w:r w:rsidR="00530461">
        <w:rPr>
          <w:b/>
          <w:bCs/>
          <w:sz w:val="28"/>
          <w:szCs w:val="28"/>
        </w:rPr>
        <w:t> </w:t>
      </w:r>
      <w:r w:rsidR="00530461" w:rsidRPr="00530461">
        <w:rPr>
          <w:bCs/>
          <w:sz w:val="28"/>
          <w:szCs w:val="28"/>
        </w:rPr>
        <w:t>(</w:t>
      </w:r>
      <w:r w:rsidR="00530461" w:rsidRPr="00530461">
        <w:rPr>
          <w:bCs/>
          <w:sz w:val="28"/>
          <w:szCs w:val="28"/>
        </w:rPr>
        <w:t>s-</w:t>
      </w:r>
      <w:r w:rsidR="00530461" w:rsidRPr="00530461">
        <w:rPr>
          <w:bCs/>
          <w:sz w:val="28"/>
          <w:szCs w:val="28"/>
        </w:rPr>
        <w:t>zr-250/74)</w:t>
      </w:r>
      <w:r w:rsidR="00530461" w:rsidRPr="00530461">
        <w:rPr>
          <w:b/>
          <w:sz w:val="28"/>
          <w:szCs w:val="28"/>
        </w:rPr>
        <w:t> </w:t>
      </w:r>
      <w:hyperlink r:id="rId62">
        <w:r w:rsidR="00530461" w:rsidRPr="00530461">
          <w:rPr>
            <w:sz w:val="28"/>
            <w:szCs w:val="28"/>
          </w:rPr>
          <w:t xml:space="preserve">Про продовження ТОВ «ЄВРОТРАНСТЕХСЕРВІС» строку оренди земельної ділянки для обслуговування нежитлового об'єкта по вул. Будівельників, 11-а у </w:t>
        </w:r>
        <w:proofErr w:type="spellStart"/>
        <w:r w:rsidR="00530461" w:rsidRPr="00530461">
          <w:rPr>
            <w:sz w:val="28"/>
            <w:szCs w:val="28"/>
          </w:rPr>
          <w:t>Інгульському</w:t>
        </w:r>
        <w:proofErr w:type="spellEnd"/>
        <w:r w:rsidR="00530461" w:rsidRPr="00530461">
          <w:rPr>
            <w:sz w:val="28"/>
            <w:szCs w:val="28"/>
          </w:rPr>
          <w:t xml:space="preserve"> районі м. Миколаєва</w:t>
        </w:r>
      </w:hyperlink>
    </w:p>
    <w:p w14:paraId="75699E9D" w14:textId="77777777" w:rsidR="003D4BD9" w:rsidRPr="003D4BD9" w:rsidRDefault="003D4BD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1DD0F633" w14:textId="4EFF4901" w:rsidR="003B1C1E" w:rsidRPr="003D4BD9" w:rsidRDefault="00A9289E" w:rsidP="00FF2AA7">
      <w:pPr>
        <w:ind w:left="993" w:hanging="993"/>
        <w:rPr>
          <w:szCs w:val="28"/>
        </w:rPr>
      </w:pPr>
      <w:r w:rsidRPr="003D4BD9">
        <w:rPr>
          <w:b/>
          <w:bCs/>
          <w:szCs w:val="28"/>
        </w:rPr>
        <w:t>№ 3</w:t>
      </w:r>
      <w:r w:rsidR="003D4BD9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3D4BD9">
        <w:rPr>
          <w:b/>
          <w:bCs/>
          <w:szCs w:val="28"/>
        </w:rPr>
        <w:t>8</w:t>
      </w:r>
      <w:r w:rsidRPr="003D4BD9">
        <w:rPr>
          <w:b/>
          <w:bCs/>
          <w:szCs w:val="28"/>
        </w:rPr>
        <w:t>3</w:t>
      </w:r>
      <w:r w:rsidR="00FF2AA7" w:rsidRPr="003D4BD9">
        <w:rPr>
          <w:b/>
          <w:bCs/>
          <w:szCs w:val="28"/>
        </w:rPr>
        <w:t> </w:t>
      </w:r>
      <w:r w:rsidR="00241650" w:rsidRPr="00241650">
        <w:rPr>
          <w:bCs/>
        </w:rPr>
        <w:t>(</w:t>
      </w:r>
      <w:r w:rsidR="00241650" w:rsidRPr="00241650">
        <w:rPr>
          <w:bCs/>
          <w:szCs w:val="28"/>
        </w:rPr>
        <w:t>s</w:t>
      </w:r>
      <w:r w:rsidR="00241650" w:rsidRPr="00241650">
        <w:rPr>
          <w:bCs/>
        </w:rPr>
        <w:t>-zr-250/134)</w:t>
      </w:r>
      <w:r w:rsidR="00241650">
        <w:rPr>
          <w:b/>
        </w:rPr>
        <w:t> </w:t>
      </w:r>
      <w:hyperlink r:id="rId63">
        <w:r w:rsidR="00241650">
          <w:t xml:space="preserve">Про продовження ФОП Кудрі Миколі Сергійовичу строку оренди земельної ділянки для обслуговування нежитлових приміщень по вул.  Електронній, 83Ж у </w:t>
        </w:r>
        <w:proofErr w:type="spellStart"/>
        <w:r w:rsidR="00241650">
          <w:t>Інгульському</w:t>
        </w:r>
        <w:proofErr w:type="spellEnd"/>
        <w:r w:rsidR="00241650">
          <w:t xml:space="preserve"> районі м. Миколаєва</w:t>
        </w:r>
      </w:hyperlink>
    </w:p>
    <w:p w14:paraId="231829A2" w14:textId="7481D0D3" w:rsidR="00A9289E" w:rsidRPr="003D4BD9" w:rsidRDefault="00A9289E" w:rsidP="00FF2AA7">
      <w:pPr>
        <w:pStyle w:val="a7"/>
        <w:spacing w:after="0" w:line="240" w:lineRule="auto"/>
        <w:ind w:left="993" w:hanging="993"/>
        <w:jc w:val="both"/>
        <w:rPr>
          <w:b/>
          <w:bCs/>
          <w:sz w:val="28"/>
          <w:szCs w:val="28"/>
        </w:rPr>
      </w:pPr>
    </w:p>
    <w:p w14:paraId="0C017A9E" w14:textId="66BE5585" w:rsidR="003B1C1E" w:rsidRDefault="00A9289E" w:rsidP="00FF2AA7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</w:t>
      </w:r>
      <w:r w:rsidR="003D4BD9" w:rsidRPr="003D4BD9">
        <w:rPr>
          <w:b/>
          <w:bCs/>
          <w:szCs w:val="28"/>
        </w:rPr>
        <w:t>7</w:t>
      </w:r>
      <w:r w:rsidRPr="003D4BD9">
        <w:rPr>
          <w:b/>
          <w:bCs/>
          <w:szCs w:val="28"/>
        </w:rPr>
        <w:t>/</w:t>
      </w:r>
      <w:r w:rsidR="003D4BD9">
        <w:rPr>
          <w:b/>
          <w:bCs/>
          <w:szCs w:val="28"/>
        </w:rPr>
        <w:t>8</w:t>
      </w:r>
      <w:r w:rsidRPr="003D4BD9">
        <w:rPr>
          <w:b/>
          <w:bCs/>
          <w:szCs w:val="28"/>
        </w:rPr>
        <w:t>4</w:t>
      </w:r>
      <w:r w:rsidR="00FF2AA7" w:rsidRPr="003D4BD9">
        <w:rPr>
          <w:b/>
          <w:bCs/>
          <w:szCs w:val="28"/>
        </w:rPr>
        <w:t> </w:t>
      </w:r>
      <w:r w:rsidR="00241650" w:rsidRPr="00241650">
        <w:rPr>
          <w:bCs/>
        </w:rPr>
        <w:t>(</w:t>
      </w:r>
      <w:r w:rsidR="00241650" w:rsidRPr="00241650">
        <w:rPr>
          <w:bCs/>
        </w:rPr>
        <w:t>s</w:t>
      </w:r>
      <w:r w:rsidR="00241650" w:rsidRPr="00241650">
        <w:rPr>
          <w:bCs/>
        </w:rPr>
        <w:t>-zr-260/136)</w:t>
      </w:r>
      <w:r w:rsidR="00241650">
        <w:rPr>
          <w:b/>
        </w:rPr>
        <w:t> </w:t>
      </w:r>
      <w:hyperlink r:id="rId64">
        <w:r w:rsidR="00241650">
          <w:t xml:space="preserve">Про продовження РЕЛІГІЙНІЙ ОРГАНІЗАЦІЇ «МИКОЛАЇВСЬКА МІСЦЕВА РЕЛІГІЙНА ГРОМАДА СВІДКІВ ЄГОВИ» строку оренди земельної ділянки для обслуговування будівлі  «Залу Царства свідків Єгови» по </w:t>
        </w:r>
        <w:proofErr w:type="spellStart"/>
        <w:r w:rsidR="00241650">
          <w:t>просп</w:t>
        </w:r>
        <w:proofErr w:type="spellEnd"/>
        <w:r w:rsidR="00241650">
          <w:t xml:space="preserve">. Богоявленському, 55/7 у </w:t>
        </w:r>
        <w:proofErr w:type="spellStart"/>
        <w:r w:rsidR="00241650">
          <w:t>Інгульському</w:t>
        </w:r>
        <w:proofErr w:type="spellEnd"/>
        <w:r w:rsidR="00241650">
          <w:t xml:space="preserve"> районі м. Миколаєва</w:t>
        </w:r>
      </w:hyperlink>
    </w:p>
    <w:p w14:paraId="0C184EA4" w14:textId="1B8DAE11" w:rsidR="003D4BD9" w:rsidRDefault="003D4BD9" w:rsidP="00FF2AA7">
      <w:pPr>
        <w:ind w:left="993" w:hanging="993"/>
        <w:rPr>
          <w:b/>
          <w:bCs/>
          <w:szCs w:val="28"/>
        </w:rPr>
      </w:pPr>
    </w:p>
    <w:p w14:paraId="40DA180C" w14:textId="6FC60ABA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>
        <w:rPr>
          <w:b/>
          <w:bCs/>
          <w:szCs w:val="28"/>
        </w:rPr>
        <w:t>85</w:t>
      </w:r>
      <w:r w:rsidRPr="003D4BD9">
        <w:rPr>
          <w:b/>
          <w:bCs/>
          <w:szCs w:val="28"/>
        </w:rPr>
        <w:t> </w:t>
      </w:r>
      <w:r w:rsidR="00241650" w:rsidRPr="00241650">
        <w:rPr>
          <w:bCs/>
        </w:rPr>
        <w:t>(</w:t>
      </w:r>
      <w:r w:rsidR="00241650" w:rsidRPr="00241650">
        <w:rPr>
          <w:bCs/>
        </w:rPr>
        <w:t>s</w:t>
      </w:r>
      <w:r w:rsidR="00241650" w:rsidRPr="00241650">
        <w:rPr>
          <w:bCs/>
        </w:rPr>
        <w:t>-zr-250/133)</w:t>
      </w:r>
      <w:r w:rsidR="00241650">
        <w:rPr>
          <w:b/>
        </w:rPr>
        <w:t> </w:t>
      </w:r>
      <w:hyperlink r:id="rId65">
        <w:r w:rsidR="00241650">
          <w:t xml:space="preserve">Про продовження ФОП Зозулі Тетяні Анатоліївні строку оренди земельної ділянки для обслуговування магазину по </w:t>
        </w:r>
        <w:proofErr w:type="spellStart"/>
        <w:r w:rsidR="00241650">
          <w:t>просп</w:t>
        </w:r>
        <w:proofErr w:type="spellEnd"/>
        <w:r w:rsidR="00241650">
          <w:t>. Богоявленському, 446 у Корабельному районі м. Миколаєва</w:t>
        </w:r>
      </w:hyperlink>
    </w:p>
    <w:p w14:paraId="701E607A" w14:textId="77777777" w:rsidR="003D4BD9" w:rsidRPr="003D4BD9" w:rsidRDefault="003D4BD9" w:rsidP="003D4BD9">
      <w:pPr>
        <w:ind w:left="993" w:hanging="993"/>
        <w:rPr>
          <w:szCs w:val="28"/>
        </w:rPr>
      </w:pPr>
    </w:p>
    <w:p w14:paraId="09D95AE8" w14:textId="7D43B71E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>
        <w:rPr>
          <w:b/>
          <w:bCs/>
          <w:szCs w:val="28"/>
        </w:rPr>
        <w:t>86</w:t>
      </w:r>
      <w:r w:rsidRPr="003D4BD9">
        <w:rPr>
          <w:b/>
          <w:bCs/>
          <w:szCs w:val="28"/>
        </w:rPr>
        <w:t> </w:t>
      </w:r>
      <w:r w:rsidR="00356E2D" w:rsidRPr="00356E2D">
        <w:rPr>
          <w:bCs/>
        </w:rPr>
        <w:t>(</w:t>
      </w:r>
      <w:r w:rsidR="00356E2D" w:rsidRPr="00356E2D">
        <w:rPr>
          <w:bCs/>
        </w:rPr>
        <w:t>s</w:t>
      </w:r>
      <w:r w:rsidR="00356E2D" w:rsidRPr="00356E2D">
        <w:rPr>
          <w:bCs/>
        </w:rPr>
        <w:t>-zr-290/33)</w:t>
      </w:r>
      <w:r w:rsidR="00356E2D">
        <w:t> </w:t>
      </w:r>
      <w:hyperlink r:id="rId66">
        <w:r w:rsidR="00356E2D">
          <w:t xml:space="preserve">Про продовження ТОВ АГЕНТСТВО «МЕДИУС-ПЛЮС» строку оренди земельної ділянки для обслуговування магазину по </w:t>
        </w:r>
        <w:proofErr w:type="spellStart"/>
        <w:r w:rsidR="00356E2D">
          <w:t>просп</w:t>
        </w:r>
        <w:proofErr w:type="spellEnd"/>
        <w:r w:rsidR="00356E2D">
          <w:t>. Богоявленському, 269 у Корабельному районі м. Миколаєва</w:t>
        </w:r>
      </w:hyperlink>
    </w:p>
    <w:p w14:paraId="2CE205B5" w14:textId="77777777" w:rsidR="003D4BD9" w:rsidRPr="003D4BD9" w:rsidRDefault="003D4BD9" w:rsidP="003D4BD9">
      <w:pPr>
        <w:ind w:left="993" w:hanging="993"/>
        <w:rPr>
          <w:szCs w:val="28"/>
        </w:rPr>
      </w:pPr>
    </w:p>
    <w:p w14:paraId="728121E3" w14:textId="7C07054C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>
        <w:rPr>
          <w:b/>
          <w:bCs/>
          <w:szCs w:val="28"/>
        </w:rPr>
        <w:t>87</w:t>
      </w:r>
      <w:r w:rsidRPr="003D4BD9">
        <w:rPr>
          <w:b/>
          <w:bCs/>
          <w:szCs w:val="28"/>
        </w:rPr>
        <w:t> </w:t>
      </w:r>
      <w:r w:rsidR="00356E2D" w:rsidRPr="00356E2D">
        <w:rPr>
          <w:bCs/>
        </w:rPr>
        <w:t>(</w:t>
      </w:r>
      <w:r w:rsidR="00356E2D" w:rsidRPr="00356E2D">
        <w:rPr>
          <w:bCs/>
        </w:rPr>
        <w:t>s</w:t>
      </w:r>
      <w:r w:rsidR="00356E2D" w:rsidRPr="00356E2D">
        <w:rPr>
          <w:bCs/>
        </w:rPr>
        <w:t>-zr-290/34)</w:t>
      </w:r>
      <w:r w:rsidR="00356E2D">
        <w:rPr>
          <w:b/>
        </w:rPr>
        <w:t> </w:t>
      </w:r>
      <w:hyperlink r:id="rId67">
        <w:r w:rsidR="00356E2D">
          <w:t xml:space="preserve">Про продовження громадянам </w:t>
        </w:r>
        <w:proofErr w:type="spellStart"/>
        <w:r w:rsidR="00356E2D">
          <w:t>Кліменку</w:t>
        </w:r>
        <w:proofErr w:type="spellEnd"/>
        <w:r w:rsidR="00356E2D">
          <w:t xml:space="preserve"> Віталію Георгійовичу, </w:t>
        </w:r>
        <w:proofErr w:type="spellStart"/>
        <w:r w:rsidR="00356E2D">
          <w:t>Кліменко</w:t>
        </w:r>
        <w:proofErr w:type="spellEnd"/>
        <w:r w:rsidR="00356E2D">
          <w:t xml:space="preserve"> Ользі Сергіївні та </w:t>
        </w:r>
        <w:proofErr w:type="spellStart"/>
        <w:r w:rsidR="00356E2D">
          <w:t>Москальцю</w:t>
        </w:r>
        <w:proofErr w:type="spellEnd"/>
        <w:r w:rsidR="00356E2D">
          <w:t xml:space="preserve"> Сергію Вікторовичу строку оренди земельної ділянки для обслуговування нежитлового об'єкта по вул. Рибній, 2/3 у Корабельному районі м. Миколаєва</w:t>
        </w:r>
      </w:hyperlink>
    </w:p>
    <w:p w14:paraId="3AEEBB9C" w14:textId="77777777" w:rsidR="003D4BD9" w:rsidRPr="003D4BD9" w:rsidRDefault="003D4BD9" w:rsidP="003D4BD9">
      <w:pPr>
        <w:ind w:left="993" w:hanging="993"/>
        <w:rPr>
          <w:szCs w:val="28"/>
        </w:rPr>
      </w:pPr>
    </w:p>
    <w:p w14:paraId="5EFDF6BA" w14:textId="5EA2CDA6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>
        <w:rPr>
          <w:b/>
          <w:bCs/>
          <w:szCs w:val="28"/>
        </w:rPr>
        <w:t>88</w:t>
      </w:r>
      <w:r w:rsidRPr="003D4BD9">
        <w:rPr>
          <w:b/>
          <w:bCs/>
          <w:szCs w:val="28"/>
        </w:rPr>
        <w:t> </w:t>
      </w:r>
      <w:r w:rsidR="00356E2D" w:rsidRPr="00356E2D">
        <w:rPr>
          <w:bCs/>
        </w:rPr>
        <w:t>(</w:t>
      </w:r>
      <w:r w:rsidR="00356E2D" w:rsidRPr="00356E2D">
        <w:rPr>
          <w:bCs/>
        </w:rPr>
        <w:t>s</w:t>
      </w:r>
      <w:r w:rsidR="00356E2D" w:rsidRPr="00356E2D">
        <w:rPr>
          <w:bCs/>
        </w:rPr>
        <w:t>-zr-290/18)</w:t>
      </w:r>
      <w:r w:rsidR="00356E2D">
        <w:rPr>
          <w:b/>
        </w:rPr>
        <w:t> </w:t>
      </w:r>
      <w:hyperlink r:id="rId68">
        <w:r w:rsidR="00356E2D">
          <w:t>Про продовження ТОВ «КРОН Ч та К» строку оренди земельної ділянки для обслуговування нежитлового об’єкта по вул. Івана Франка, 31В у Корабельному районі м. Миколаєва</w:t>
        </w:r>
      </w:hyperlink>
    </w:p>
    <w:p w14:paraId="635C8D23" w14:textId="77777777" w:rsidR="003D4BD9" w:rsidRPr="003D4BD9" w:rsidRDefault="003D4BD9" w:rsidP="003D4BD9">
      <w:pPr>
        <w:ind w:left="993" w:hanging="993"/>
        <w:rPr>
          <w:szCs w:val="28"/>
        </w:rPr>
      </w:pPr>
    </w:p>
    <w:p w14:paraId="4FEF21C0" w14:textId="0865CC61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>
        <w:rPr>
          <w:b/>
          <w:bCs/>
          <w:szCs w:val="28"/>
        </w:rPr>
        <w:t>89</w:t>
      </w:r>
      <w:r w:rsidRPr="003D4BD9">
        <w:rPr>
          <w:b/>
          <w:bCs/>
          <w:szCs w:val="28"/>
        </w:rPr>
        <w:t> </w:t>
      </w:r>
      <w:r w:rsidR="00356E2D" w:rsidRPr="00356E2D">
        <w:rPr>
          <w:bCs/>
        </w:rPr>
        <w:t>(</w:t>
      </w:r>
      <w:r w:rsidR="00356E2D" w:rsidRPr="00356E2D">
        <w:rPr>
          <w:bCs/>
        </w:rPr>
        <w:t>s</w:t>
      </w:r>
      <w:r w:rsidR="00356E2D" w:rsidRPr="00356E2D">
        <w:rPr>
          <w:bCs/>
        </w:rPr>
        <w:t>-zr-260/147)</w:t>
      </w:r>
      <w:hyperlink r:id="rId69">
        <w:r w:rsidR="00356E2D">
          <w:t xml:space="preserve">Про продовження громадянці </w:t>
        </w:r>
        <w:proofErr w:type="spellStart"/>
        <w:r w:rsidR="00356E2D">
          <w:t>Файеад</w:t>
        </w:r>
        <w:proofErr w:type="spellEnd"/>
        <w:r w:rsidR="00356E2D">
          <w:t xml:space="preserve"> Тетяні Олександрівні строку оренди земельної ділянки для обслуговування магазину по вул. Тернопільській, 110 у Корабельному районі м. Миколаєва</w:t>
        </w:r>
      </w:hyperlink>
    </w:p>
    <w:p w14:paraId="2FB2A474" w14:textId="77777777" w:rsidR="00416A2F" w:rsidRPr="003D4BD9" w:rsidRDefault="00416A2F" w:rsidP="003D4BD9">
      <w:pPr>
        <w:ind w:left="993" w:hanging="993"/>
        <w:rPr>
          <w:szCs w:val="28"/>
        </w:rPr>
      </w:pPr>
    </w:p>
    <w:p w14:paraId="23EE96F9" w14:textId="07C31F17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>
        <w:rPr>
          <w:b/>
          <w:bCs/>
          <w:szCs w:val="28"/>
        </w:rPr>
        <w:t>90</w:t>
      </w:r>
      <w:r w:rsidRPr="003D4BD9">
        <w:rPr>
          <w:b/>
          <w:bCs/>
          <w:szCs w:val="28"/>
        </w:rPr>
        <w:t> </w:t>
      </w:r>
      <w:r w:rsidR="00356E2D" w:rsidRPr="00356E2D">
        <w:rPr>
          <w:bCs/>
          <w:highlight w:val="white"/>
        </w:rPr>
        <w:t>(</w:t>
      </w:r>
      <w:r w:rsidR="00356E2D" w:rsidRPr="00356E2D">
        <w:rPr>
          <w:bCs/>
          <w:highlight w:val="white"/>
        </w:rPr>
        <w:t>s</w:t>
      </w:r>
      <w:r w:rsidR="00356E2D" w:rsidRPr="00356E2D">
        <w:rPr>
          <w:bCs/>
          <w:highlight w:val="white"/>
        </w:rPr>
        <w:t>-zr-270/20)</w:t>
      </w:r>
      <w:r w:rsidR="00356E2D">
        <w:rPr>
          <w:bCs/>
        </w:rPr>
        <w:t> </w:t>
      </w:r>
      <w:hyperlink r:id="rId70">
        <w:r w:rsidR="00356E2D">
          <w:rPr>
            <w:highlight w:val="white"/>
          </w:rPr>
          <w:t>Про продовження АТ «МИКОЛАЇВОБЛЕНЕРГО» строку оренди земельних ділянок для обслуговування будівель і споруд об'єктів передачі електричної енергії  у м. Миколаєві (забудовані земельні ділянки)</w:t>
        </w:r>
      </w:hyperlink>
    </w:p>
    <w:p w14:paraId="20447007" w14:textId="77777777" w:rsidR="00416A2F" w:rsidRPr="003D4BD9" w:rsidRDefault="00416A2F" w:rsidP="003D4BD9">
      <w:pPr>
        <w:ind w:left="993" w:hanging="993"/>
        <w:rPr>
          <w:szCs w:val="28"/>
        </w:rPr>
      </w:pPr>
    </w:p>
    <w:p w14:paraId="1322883B" w14:textId="1A489FF4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>
        <w:rPr>
          <w:b/>
          <w:bCs/>
          <w:szCs w:val="28"/>
        </w:rPr>
        <w:t>91</w:t>
      </w:r>
      <w:r w:rsidRPr="003D4BD9">
        <w:rPr>
          <w:b/>
          <w:bCs/>
          <w:szCs w:val="28"/>
        </w:rPr>
        <w:t> </w:t>
      </w:r>
      <w:r w:rsidR="00356E2D" w:rsidRPr="00356E2D">
        <w:rPr>
          <w:bCs/>
        </w:rPr>
        <w:t>(</w:t>
      </w:r>
      <w:r w:rsidR="00356E2D" w:rsidRPr="00356E2D">
        <w:rPr>
          <w:bCs/>
        </w:rPr>
        <w:t>s</w:t>
      </w:r>
      <w:r w:rsidR="00356E2D" w:rsidRPr="00356E2D">
        <w:rPr>
          <w:bCs/>
        </w:rPr>
        <w:t>-zr-155/74)</w:t>
      </w:r>
      <w:r w:rsidR="00356E2D">
        <w:t> </w:t>
      </w:r>
      <w:hyperlink r:id="rId71">
        <w:r w:rsidR="00356E2D">
          <w:t>Про відмову ТОВ «</w:t>
        </w:r>
        <w:proofErr w:type="spellStart"/>
        <w:r w:rsidR="00356E2D">
          <w:t>Промхімплюс</w:t>
        </w:r>
        <w:proofErr w:type="spellEnd"/>
        <w:r w:rsidR="00356E2D">
          <w:t xml:space="preserve">» у продовженні оренди земельної ділянки  для  будівництва станції технічного обслуговування </w:t>
        </w:r>
        <w:r w:rsidR="00356E2D">
          <w:lastRenderedPageBreak/>
          <w:t xml:space="preserve">та мийки для автомобілів по Херсонському шосе, поблизу АЗС-10, у </w:t>
        </w:r>
        <w:proofErr w:type="spellStart"/>
        <w:r w:rsidR="00356E2D">
          <w:t>Інгульському</w:t>
        </w:r>
        <w:proofErr w:type="spellEnd"/>
        <w:r w:rsidR="00356E2D">
          <w:t xml:space="preserve"> районі м. Миколаєва</w:t>
        </w:r>
      </w:hyperlink>
    </w:p>
    <w:p w14:paraId="67EC6AFC" w14:textId="77777777" w:rsidR="00416A2F" w:rsidRPr="003D4BD9" w:rsidRDefault="00416A2F" w:rsidP="003D4BD9">
      <w:pPr>
        <w:ind w:left="993" w:hanging="993"/>
        <w:rPr>
          <w:szCs w:val="28"/>
        </w:rPr>
      </w:pPr>
    </w:p>
    <w:p w14:paraId="2ED0F4A2" w14:textId="7B9AD15D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>
        <w:rPr>
          <w:b/>
          <w:bCs/>
          <w:szCs w:val="28"/>
        </w:rPr>
        <w:t>92</w:t>
      </w:r>
      <w:r w:rsidRPr="003D4BD9">
        <w:rPr>
          <w:b/>
          <w:bCs/>
          <w:szCs w:val="28"/>
        </w:rPr>
        <w:t> </w:t>
      </w:r>
      <w:r w:rsidR="004C0BF3" w:rsidRPr="009A5F4D">
        <w:rPr>
          <w:bCs/>
          <w:highlight w:val="white"/>
        </w:rPr>
        <w:t>(s-zr-200/220)</w:t>
      </w:r>
      <w:r w:rsidR="009A5F4D">
        <w:t> </w:t>
      </w:r>
      <w:hyperlink r:id="rId72">
        <w:r w:rsidR="004C0BF3">
          <w:rPr>
            <w:highlight w:val="white"/>
          </w:rPr>
          <w:t>Про відмову в продажу земельної ділянки ТОВ «ГРАНТ-Н» для обслуговування нерухомого майна  по вул. Індустріальній, 1-Н у Заводському районі  м. Миколаєва (забудована земельна ділянка на 0,041%)</w:t>
        </w:r>
      </w:hyperlink>
    </w:p>
    <w:p w14:paraId="3A62D6FB" w14:textId="77777777" w:rsidR="00416A2F" w:rsidRPr="003D4BD9" w:rsidRDefault="00416A2F" w:rsidP="003D4BD9">
      <w:pPr>
        <w:ind w:left="993" w:hanging="993"/>
        <w:rPr>
          <w:szCs w:val="28"/>
        </w:rPr>
      </w:pPr>
    </w:p>
    <w:p w14:paraId="2145C358" w14:textId="3CC936CA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>
        <w:rPr>
          <w:b/>
          <w:bCs/>
          <w:szCs w:val="28"/>
        </w:rPr>
        <w:t>93</w:t>
      </w:r>
      <w:r w:rsidRPr="003D4BD9">
        <w:rPr>
          <w:b/>
          <w:bCs/>
          <w:szCs w:val="28"/>
        </w:rPr>
        <w:t> </w:t>
      </w:r>
      <w:r w:rsidR="009A5F4D" w:rsidRPr="009A5F4D">
        <w:rPr>
          <w:bCs/>
          <w:highlight w:val="white"/>
        </w:rPr>
        <w:t>(s-zr-200/92)</w:t>
      </w:r>
      <w:r w:rsidR="009A5F4D">
        <w:rPr>
          <w:b/>
        </w:rPr>
        <w:t> </w:t>
      </w:r>
      <w:hyperlink r:id="rId73">
        <w:r w:rsidR="009A5F4D">
          <w:rPr>
            <w:highlight w:val="white"/>
          </w:rPr>
          <w:t>Про відмову в продажу земельної ділянки ТОВ науково-виробничій фірмі «ЮАЛЕКС ДИЗАЙН ЛТД» по вул. Уральській,34-а у Корабельному районі  м. Миколаєва (забудована земельна ділянка)</w:t>
        </w:r>
      </w:hyperlink>
    </w:p>
    <w:p w14:paraId="71B68F18" w14:textId="039C778B" w:rsidR="00416A2F" w:rsidRDefault="00416A2F" w:rsidP="003D4BD9">
      <w:pPr>
        <w:ind w:left="993" w:hanging="993"/>
        <w:rPr>
          <w:b/>
          <w:bCs/>
          <w:szCs w:val="28"/>
        </w:rPr>
      </w:pPr>
    </w:p>
    <w:p w14:paraId="0C63CE4E" w14:textId="74CB3CD1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>
        <w:rPr>
          <w:b/>
          <w:bCs/>
          <w:szCs w:val="28"/>
        </w:rPr>
        <w:t>94</w:t>
      </w:r>
      <w:r w:rsidRPr="003D4BD9">
        <w:rPr>
          <w:b/>
          <w:bCs/>
          <w:szCs w:val="28"/>
        </w:rPr>
        <w:t> </w:t>
      </w:r>
      <w:r w:rsidR="009A5F4D" w:rsidRPr="009A5F4D">
        <w:rPr>
          <w:bCs/>
        </w:rPr>
        <w:t>(s-zr-200/208) </w:t>
      </w:r>
      <w:hyperlink r:id="rId74">
        <w:r w:rsidR="009A5F4D">
          <w:t>Про внесення змін до рішення міської ради від 14.12.2021 № 12/136 «Про продаж земельної ділянки та передачу в оренду по площі Суднобудівників, 3-Б, 3-Б/1 ТОВ «НАРІМ» в Заводському районі м. Миколаєва</w:t>
        </w:r>
      </w:hyperlink>
    </w:p>
    <w:p w14:paraId="064189F4" w14:textId="77777777" w:rsidR="00416A2F" w:rsidRPr="003D4BD9" w:rsidRDefault="00416A2F" w:rsidP="003D4BD9">
      <w:pPr>
        <w:ind w:left="993" w:hanging="993"/>
        <w:rPr>
          <w:szCs w:val="28"/>
        </w:rPr>
      </w:pPr>
    </w:p>
    <w:p w14:paraId="6BEE36D0" w14:textId="43A45E08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>
        <w:rPr>
          <w:b/>
          <w:bCs/>
          <w:szCs w:val="28"/>
        </w:rPr>
        <w:t>95</w:t>
      </w:r>
      <w:r w:rsidRPr="003D4BD9">
        <w:rPr>
          <w:b/>
          <w:bCs/>
          <w:szCs w:val="28"/>
        </w:rPr>
        <w:t> </w:t>
      </w:r>
      <w:r w:rsidR="00597C0F" w:rsidRPr="00597C0F">
        <w:rPr>
          <w:bCs/>
        </w:rPr>
        <w:t>(</w:t>
      </w:r>
      <w:r w:rsidR="00597C0F" w:rsidRPr="00597C0F">
        <w:rPr>
          <w:bCs/>
        </w:rPr>
        <w:t>s</w:t>
      </w:r>
      <w:r w:rsidR="00597C0F" w:rsidRPr="00597C0F">
        <w:rPr>
          <w:bCs/>
        </w:rPr>
        <w:t>-zr-290/31)</w:t>
      </w:r>
      <w:r w:rsidR="00597C0F">
        <w:rPr>
          <w:b/>
        </w:rPr>
        <w:t> </w:t>
      </w:r>
      <w:hyperlink r:id="rId75">
        <w:r w:rsidR="00597C0F">
          <w:t xml:space="preserve">Про відмову громадянці </w:t>
        </w:r>
        <w:proofErr w:type="spellStart"/>
        <w:r w:rsidR="00597C0F">
          <w:t>Шалімовій</w:t>
        </w:r>
        <w:proofErr w:type="spellEnd"/>
        <w:r w:rsidR="00597C0F">
          <w:t xml:space="preserve"> Ірині Анатоліївні у внесенні змін до договору оренди земельної ділянки для городництва по вул. Флотській, 43-А у Центральному районі м. Миколаєва</w:t>
        </w:r>
      </w:hyperlink>
    </w:p>
    <w:p w14:paraId="4C6C8F4E" w14:textId="77777777" w:rsidR="00416A2F" w:rsidRPr="003D4BD9" w:rsidRDefault="00416A2F" w:rsidP="003D4BD9">
      <w:pPr>
        <w:ind w:left="993" w:hanging="993"/>
        <w:rPr>
          <w:szCs w:val="28"/>
        </w:rPr>
      </w:pPr>
    </w:p>
    <w:p w14:paraId="2CB9B769" w14:textId="1DA4CDDF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>
        <w:rPr>
          <w:b/>
          <w:bCs/>
          <w:szCs w:val="28"/>
        </w:rPr>
        <w:t>96</w:t>
      </w:r>
      <w:r w:rsidRPr="003D4BD9">
        <w:rPr>
          <w:b/>
          <w:bCs/>
          <w:szCs w:val="28"/>
        </w:rPr>
        <w:t> </w:t>
      </w:r>
      <w:r w:rsidR="00597C0F" w:rsidRPr="00597C0F">
        <w:rPr>
          <w:bCs/>
        </w:rPr>
        <w:t>(</w:t>
      </w:r>
      <w:r w:rsidR="00597C0F" w:rsidRPr="00597C0F">
        <w:rPr>
          <w:bCs/>
        </w:rPr>
        <w:t>s</w:t>
      </w:r>
      <w:r w:rsidR="00597C0F" w:rsidRPr="00597C0F">
        <w:rPr>
          <w:bCs/>
        </w:rPr>
        <w:t>-zr-250/135)</w:t>
      </w:r>
      <w:r w:rsidR="00597C0F">
        <w:t> </w:t>
      </w:r>
      <w:hyperlink r:id="rId76">
        <w:r w:rsidR="00597C0F">
          <w:t>Про заміну сторони у договорі оренди землі на  громадянку Тиркало Жанну Олександрівну для обслуговування нежитлової будівлі по вул. Пограничній, 80/1 у Заводському районі м. Миколаєва</w:t>
        </w:r>
      </w:hyperlink>
    </w:p>
    <w:p w14:paraId="716280D5" w14:textId="77777777" w:rsidR="00416A2F" w:rsidRPr="003D4BD9" w:rsidRDefault="00416A2F" w:rsidP="003D4BD9">
      <w:pPr>
        <w:ind w:left="993" w:hanging="993"/>
        <w:rPr>
          <w:szCs w:val="28"/>
        </w:rPr>
      </w:pPr>
    </w:p>
    <w:p w14:paraId="6BBDF5B5" w14:textId="38406603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>
        <w:rPr>
          <w:b/>
          <w:bCs/>
          <w:szCs w:val="28"/>
        </w:rPr>
        <w:t>97</w:t>
      </w:r>
      <w:r w:rsidRPr="003D4BD9">
        <w:rPr>
          <w:b/>
          <w:bCs/>
          <w:szCs w:val="28"/>
        </w:rPr>
        <w:t> </w:t>
      </w:r>
      <w:r w:rsidR="00597C0F" w:rsidRPr="00597C0F">
        <w:rPr>
          <w:bCs/>
        </w:rPr>
        <w:t>(</w:t>
      </w:r>
      <w:r w:rsidR="00597C0F" w:rsidRPr="00597C0F">
        <w:rPr>
          <w:bCs/>
        </w:rPr>
        <w:t>s</w:t>
      </w:r>
      <w:r w:rsidR="00597C0F" w:rsidRPr="00597C0F">
        <w:rPr>
          <w:bCs/>
        </w:rPr>
        <w:t>-zr-260/95)</w:t>
      </w:r>
      <w:r w:rsidR="00597C0F">
        <w:rPr>
          <w:b/>
        </w:rPr>
        <w:t> </w:t>
      </w:r>
      <w:hyperlink r:id="rId77">
        <w:r w:rsidR="00597C0F">
          <w:t xml:space="preserve">Про заміну сторони у договорі оренди землі на ФОП Золотаревського Ігоря Валентиновича та продовження строку оренди земельної ділянки для обслуговування нежитлової будівлі по вул. Електронній, 81/26 у </w:t>
        </w:r>
        <w:proofErr w:type="spellStart"/>
        <w:r w:rsidR="00597C0F">
          <w:t>Інгульському</w:t>
        </w:r>
        <w:proofErr w:type="spellEnd"/>
        <w:r w:rsidR="00597C0F">
          <w:t xml:space="preserve"> районі м. Миколаєва</w:t>
        </w:r>
      </w:hyperlink>
    </w:p>
    <w:p w14:paraId="639D4B57" w14:textId="77777777" w:rsidR="00416A2F" w:rsidRPr="003D4BD9" w:rsidRDefault="00416A2F" w:rsidP="003D4BD9">
      <w:pPr>
        <w:ind w:left="993" w:hanging="993"/>
        <w:rPr>
          <w:szCs w:val="28"/>
        </w:rPr>
      </w:pPr>
    </w:p>
    <w:p w14:paraId="7188144A" w14:textId="39B7DC49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>
        <w:rPr>
          <w:b/>
          <w:bCs/>
          <w:szCs w:val="28"/>
        </w:rPr>
        <w:t>98</w:t>
      </w:r>
      <w:r w:rsidRPr="003D4BD9">
        <w:rPr>
          <w:b/>
          <w:bCs/>
          <w:szCs w:val="28"/>
        </w:rPr>
        <w:t> </w:t>
      </w:r>
      <w:r w:rsidR="00597C0F" w:rsidRPr="00597C0F">
        <w:rPr>
          <w:bCs/>
        </w:rPr>
        <w:t>(</w:t>
      </w:r>
      <w:r w:rsidR="00597C0F" w:rsidRPr="00597C0F">
        <w:rPr>
          <w:bCs/>
        </w:rPr>
        <w:t>s</w:t>
      </w:r>
      <w:r w:rsidR="00597C0F" w:rsidRPr="00597C0F">
        <w:rPr>
          <w:bCs/>
        </w:rPr>
        <w:t>-zr-260/105)</w:t>
      </w:r>
      <w:r w:rsidR="00597C0F">
        <w:rPr>
          <w:b/>
        </w:rPr>
        <w:t> </w:t>
      </w:r>
      <w:hyperlink r:id="rId78">
        <w:r w:rsidR="00597C0F">
          <w:t xml:space="preserve">Про надання дозволу ТОВ «ДЦ ЕНЕРГОБУД» на розроблення </w:t>
        </w:r>
        <w:proofErr w:type="spellStart"/>
        <w:r w:rsidR="00597C0F">
          <w:t>проєкту</w:t>
        </w:r>
        <w:proofErr w:type="spellEnd"/>
        <w:r w:rsidR="00597C0F">
          <w:t xml:space="preserve"> землеустрою щодо відведення в оренду земельної ділянки, цільове призначення якої змінюється,  для реконструкції та подальшого обслуговування нежитлових приміщень по вул. В’ячеслава </w:t>
        </w:r>
        <w:proofErr w:type="spellStart"/>
        <w:r w:rsidR="00597C0F">
          <w:t>Чорновола</w:t>
        </w:r>
        <w:proofErr w:type="spellEnd"/>
        <w:r w:rsidR="00597C0F">
          <w:t xml:space="preserve">, 1з  у </w:t>
        </w:r>
        <w:proofErr w:type="spellStart"/>
        <w:r w:rsidR="00597C0F">
          <w:t>Інгульському</w:t>
        </w:r>
        <w:proofErr w:type="spellEnd"/>
        <w:r w:rsidR="00597C0F">
          <w:t xml:space="preserve"> районі м. Миколаєва</w:t>
        </w:r>
      </w:hyperlink>
    </w:p>
    <w:p w14:paraId="1A355D23" w14:textId="77777777" w:rsidR="00416A2F" w:rsidRPr="003D4BD9" w:rsidRDefault="00416A2F" w:rsidP="003D4BD9">
      <w:pPr>
        <w:ind w:left="993" w:hanging="993"/>
        <w:rPr>
          <w:szCs w:val="28"/>
        </w:rPr>
      </w:pPr>
    </w:p>
    <w:p w14:paraId="0C7F5EAF" w14:textId="2E742E3B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>
        <w:rPr>
          <w:b/>
          <w:bCs/>
          <w:szCs w:val="28"/>
        </w:rPr>
        <w:t>99</w:t>
      </w:r>
      <w:r w:rsidRPr="003D4BD9">
        <w:rPr>
          <w:b/>
          <w:bCs/>
          <w:szCs w:val="28"/>
        </w:rPr>
        <w:t> </w:t>
      </w:r>
      <w:r w:rsidR="00597C0F" w:rsidRPr="00597C0F">
        <w:rPr>
          <w:bCs/>
        </w:rPr>
        <w:t>(</w:t>
      </w:r>
      <w:r w:rsidR="00597C0F" w:rsidRPr="00597C0F">
        <w:rPr>
          <w:bCs/>
        </w:rPr>
        <w:t>s</w:t>
      </w:r>
      <w:r w:rsidR="00597C0F" w:rsidRPr="00597C0F">
        <w:rPr>
          <w:bCs/>
        </w:rPr>
        <w:t>-zr-155/114)</w:t>
      </w:r>
      <w:r w:rsidR="00597C0F">
        <w:t xml:space="preserve"> </w:t>
      </w:r>
      <w:hyperlink r:id="rId79">
        <w:r w:rsidR="00597C0F">
          <w:t>Про зміну цільового призначення земельної ділянки, яка знаходиться в оренді ТОВ «ГРАНД-ДЕЛЮКС» по вул. Чкалова, 63 у Заводському районі м. Миколаєва</w:t>
        </w:r>
      </w:hyperlink>
    </w:p>
    <w:p w14:paraId="77CC1031" w14:textId="77777777" w:rsidR="00416A2F" w:rsidRPr="003D4BD9" w:rsidRDefault="00416A2F" w:rsidP="003D4BD9">
      <w:pPr>
        <w:ind w:left="993" w:hanging="993"/>
        <w:rPr>
          <w:szCs w:val="28"/>
        </w:rPr>
      </w:pPr>
    </w:p>
    <w:p w14:paraId="2A3A9380" w14:textId="5FBC447E" w:rsidR="003D4BD9" w:rsidRPr="003D4BD9" w:rsidRDefault="003D4BD9" w:rsidP="003D4BD9">
      <w:pPr>
        <w:ind w:left="993" w:hanging="993"/>
        <w:rPr>
          <w:szCs w:val="28"/>
        </w:rPr>
      </w:pPr>
      <w:r w:rsidRPr="003D4BD9">
        <w:rPr>
          <w:b/>
          <w:bCs/>
          <w:szCs w:val="28"/>
        </w:rPr>
        <w:t>№ 37/</w:t>
      </w:r>
      <w:r>
        <w:rPr>
          <w:b/>
          <w:bCs/>
          <w:szCs w:val="28"/>
        </w:rPr>
        <w:t>100</w:t>
      </w:r>
      <w:r w:rsidRPr="003D4BD9">
        <w:rPr>
          <w:b/>
          <w:bCs/>
          <w:szCs w:val="28"/>
        </w:rPr>
        <w:t> </w:t>
      </w:r>
      <w:r w:rsidR="00597C0F" w:rsidRPr="00597C0F">
        <w:rPr>
          <w:bCs/>
          <w:highlight w:val="white"/>
        </w:rPr>
        <w:t>(s-zr-155/170)</w:t>
      </w:r>
      <w:r w:rsidR="00597C0F">
        <w:rPr>
          <w:bCs/>
        </w:rPr>
        <w:t> </w:t>
      </w:r>
      <w:hyperlink r:id="rId80">
        <w:r w:rsidR="00597C0F">
          <w:rPr>
            <w:highlight w:val="white"/>
          </w:rPr>
          <w:t xml:space="preserve">Про зміну цільового призначення земельних ділянок, які передані в оренду ТОВ «МЕБЛЕВИЙ БУМ» для обслуговування нежитлових приміщень виробничої будівлі по вул. Електронній, 81А в </w:t>
        </w:r>
        <w:proofErr w:type="spellStart"/>
        <w:r w:rsidR="00597C0F">
          <w:rPr>
            <w:highlight w:val="white"/>
          </w:rPr>
          <w:t>Інгульському</w:t>
        </w:r>
        <w:proofErr w:type="spellEnd"/>
        <w:r w:rsidR="00597C0F">
          <w:rPr>
            <w:highlight w:val="white"/>
          </w:rPr>
          <w:t xml:space="preserve"> районі  м. Миколаєва</w:t>
        </w:r>
      </w:hyperlink>
    </w:p>
    <w:p w14:paraId="07EB6070" w14:textId="2FC9C070" w:rsidR="00A9289E" w:rsidRPr="00A9289E" w:rsidRDefault="00A9289E" w:rsidP="002C69C2">
      <w:pPr>
        <w:pStyle w:val="a7"/>
        <w:spacing w:after="0" w:line="240" w:lineRule="auto"/>
        <w:ind w:left="1134" w:hanging="1134"/>
        <w:jc w:val="both"/>
      </w:pPr>
    </w:p>
    <w:p w14:paraId="43885955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ухвалює</w:t>
      </w:r>
    </w:p>
    <w:p w14:paraId="60D7DE27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8357E7" w:rsidRPr="007D75BF" w14:paraId="7AE1D407" w14:textId="77777777" w:rsidTr="00F475A8">
        <w:tc>
          <w:tcPr>
            <w:tcW w:w="704" w:type="dxa"/>
          </w:tcPr>
          <w:p w14:paraId="551F006E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6D6DF10E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r w:rsidRPr="008357E7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0BDEBC13" w14:textId="7CDC0625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24F4317D" w14:textId="77777777" w:rsidTr="00F475A8">
        <w:tc>
          <w:tcPr>
            <w:tcW w:w="704" w:type="dxa"/>
          </w:tcPr>
          <w:p w14:paraId="44901A69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0EAF42EB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proofErr w:type="spellStart"/>
            <w:r w:rsidRPr="008357E7">
              <w:rPr>
                <w:color w:val="000000"/>
                <w:szCs w:val="28"/>
              </w:rPr>
              <w:t>Бабаріка</w:t>
            </w:r>
            <w:proofErr w:type="spellEnd"/>
            <w:r w:rsidRPr="008357E7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24B11BC" w14:textId="22EC9520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3852A14E" w14:textId="77777777" w:rsidTr="00F475A8">
        <w:tc>
          <w:tcPr>
            <w:tcW w:w="704" w:type="dxa"/>
          </w:tcPr>
          <w:p w14:paraId="471B5A3B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40B1D57F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proofErr w:type="spellStart"/>
            <w:r w:rsidRPr="008357E7">
              <w:rPr>
                <w:color w:val="000000"/>
                <w:szCs w:val="28"/>
              </w:rPr>
              <w:t>Ільюк</w:t>
            </w:r>
            <w:proofErr w:type="spellEnd"/>
            <w:r w:rsidRPr="008357E7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82FAED2" w14:textId="4AD9ADAD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303564A0" w14:textId="77777777" w:rsidTr="00F475A8">
        <w:tc>
          <w:tcPr>
            <w:tcW w:w="704" w:type="dxa"/>
          </w:tcPr>
          <w:p w14:paraId="55030035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32C07A7A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proofErr w:type="spellStart"/>
            <w:r w:rsidRPr="008357E7">
              <w:rPr>
                <w:color w:val="000000"/>
                <w:szCs w:val="28"/>
              </w:rPr>
              <w:t>Тріщанович</w:t>
            </w:r>
            <w:proofErr w:type="spellEnd"/>
            <w:r w:rsidRPr="008357E7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D7FF05F" w14:textId="471A8AE9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4C812573" w14:textId="77777777" w:rsidTr="00F475A8">
        <w:tc>
          <w:tcPr>
            <w:tcW w:w="704" w:type="dxa"/>
          </w:tcPr>
          <w:p w14:paraId="0B620833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09C3528F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r w:rsidRPr="008357E7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D10E72B" w14:textId="73E5593E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4BDC4659" w14:textId="77777777" w:rsidTr="00F475A8">
        <w:tc>
          <w:tcPr>
            <w:tcW w:w="704" w:type="dxa"/>
          </w:tcPr>
          <w:p w14:paraId="11869BE6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152A40DE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proofErr w:type="spellStart"/>
            <w:r w:rsidRPr="008357E7">
              <w:rPr>
                <w:color w:val="000000"/>
                <w:szCs w:val="28"/>
              </w:rPr>
              <w:t>Шапошнікова</w:t>
            </w:r>
            <w:proofErr w:type="spellEnd"/>
            <w:r w:rsidRPr="008357E7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5D65DE0" w14:textId="7892A512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3688A7E6" w14:textId="77777777" w:rsidTr="00F475A8">
        <w:tc>
          <w:tcPr>
            <w:tcW w:w="704" w:type="dxa"/>
          </w:tcPr>
          <w:p w14:paraId="5C83945B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6115D649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r w:rsidRPr="008357E7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5BE09BF" w14:textId="4F711402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47863E17" w14:textId="77777777" w:rsidTr="00F475A8">
        <w:tc>
          <w:tcPr>
            <w:tcW w:w="704" w:type="dxa"/>
          </w:tcPr>
          <w:p w14:paraId="339DEF48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006635F9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proofErr w:type="spellStart"/>
            <w:r w:rsidRPr="008357E7">
              <w:rPr>
                <w:color w:val="000000"/>
                <w:szCs w:val="28"/>
              </w:rPr>
              <w:t>Хачатуров</w:t>
            </w:r>
            <w:proofErr w:type="spellEnd"/>
            <w:r w:rsidRPr="008357E7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666EE64E" w14:textId="294837CA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6691D725" w14:textId="77777777" w:rsidTr="00F475A8">
        <w:tc>
          <w:tcPr>
            <w:tcW w:w="704" w:type="dxa"/>
          </w:tcPr>
          <w:p w14:paraId="0408C696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3859A012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r w:rsidRPr="008357E7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0C9C6315" w14:textId="22ADB9A2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1009266E" w14:textId="77777777" w:rsidTr="00F475A8">
        <w:tc>
          <w:tcPr>
            <w:tcW w:w="704" w:type="dxa"/>
          </w:tcPr>
          <w:p w14:paraId="03F7A154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04140470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proofErr w:type="spellStart"/>
            <w:r w:rsidRPr="008357E7">
              <w:rPr>
                <w:color w:val="000000"/>
                <w:szCs w:val="28"/>
              </w:rPr>
              <w:t>Мєдвєдєв</w:t>
            </w:r>
            <w:proofErr w:type="spellEnd"/>
            <w:r w:rsidRPr="008357E7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8357E7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E1D730" w14:textId="798B0512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07D4CE8E" w14:textId="77777777" w:rsidTr="00F475A8">
        <w:tc>
          <w:tcPr>
            <w:tcW w:w="704" w:type="dxa"/>
          </w:tcPr>
          <w:p w14:paraId="4A140335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4AB71A1F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r w:rsidRPr="008357E7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3601365" w14:textId="0DF33ADD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61C23969" w14:textId="77777777" w:rsidTr="00F475A8">
        <w:tc>
          <w:tcPr>
            <w:tcW w:w="704" w:type="dxa"/>
          </w:tcPr>
          <w:p w14:paraId="0A04CE4B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46EAC7BD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r w:rsidRPr="008357E7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CB8347C" w14:textId="13ADE0DE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6798256F" w14:textId="77777777" w:rsidTr="00F475A8">
        <w:tc>
          <w:tcPr>
            <w:tcW w:w="704" w:type="dxa"/>
          </w:tcPr>
          <w:p w14:paraId="73214C1B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11DE3B2D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r w:rsidRPr="008357E7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378AD2C" w14:textId="4211976C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1A207CD5" w14:textId="77777777" w:rsidTr="00F475A8">
        <w:tc>
          <w:tcPr>
            <w:tcW w:w="704" w:type="dxa"/>
          </w:tcPr>
          <w:p w14:paraId="52E0F2DB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71FC9119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proofErr w:type="spellStart"/>
            <w:r w:rsidRPr="008357E7">
              <w:rPr>
                <w:color w:val="000000"/>
                <w:szCs w:val="28"/>
              </w:rPr>
              <w:t>Сєнкевич</w:t>
            </w:r>
            <w:proofErr w:type="spellEnd"/>
            <w:r w:rsidRPr="008357E7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8C4348A" w14:textId="4A3C5310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2740ADC0" w14:textId="77777777" w:rsidTr="00F475A8">
        <w:tc>
          <w:tcPr>
            <w:tcW w:w="704" w:type="dxa"/>
          </w:tcPr>
          <w:p w14:paraId="6B61C407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0FC59695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proofErr w:type="spellStart"/>
            <w:r w:rsidRPr="008357E7">
              <w:rPr>
                <w:color w:val="000000"/>
                <w:szCs w:val="28"/>
              </w:rPr>
              <w:t>Переверьзєва</w:t>
            </w:r>
            <w:proofErr w:type="spellEnd"/>
            <w:r w:rsidRPr="008357E7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3D775D3C" w14:textId="75236A04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628C4258" w14:textId="77777777" w:rsidTr="00F475A8">
        <w:tc>
          <w:tcPr>
            <w:tcW w:w="704" w:type="dxa"/>
          </w:tcPr>
          <w:p w14:paraId="77566840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57E1F04C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proofErr w:type="spellStart"/>
            <w:r w:rsidRPr="008357E7">
              <w:rPr>
                <w:color w:val="000000"/>
                <w:szCs w:val="28"/>
              </w:rPr>
              <w:t>Топчий</w:t>
            </w:r>
            <w:proofErr w:type="spellEnd"/>
            <w:r w:rsidRPr="008357E7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3738A44" w14:textId="24C65145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626569A1" w14:textId="77777777" w:rsidTr="00F475A8">
        <w:tc>
          <w:tcPr>
            <w:tcW w:w="704" w:type="dxa"/>
          </w:tcPr>
          <w:p w14:paraId="39DA1C89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6C2F03B9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r w:rsidRPr="008357E7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006DD52" w14:textId="1989DE20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37551E61" w14:textId="77777777" w:rsidTr="00F475A8">
        <w:tc>
          <w:tcPr>
            <w:tcW w:w="704" w:type="dxa"/>
          </w:tcPr>
          <w:p w14:paraId="67923355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63E64746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proofErr w:type="spellStart"/>
            <w:r w:rsidRPr="008357E7">
              <w:rPr>
                <w:color w:val="000000"/>
                <w:szCs w:val="28"/>
              </w:rPr>
              <w:t>Агабеков</w:t>
            </w:r>
            <w:proofErr w:type="spellEnd"/>
            <w:r w:rsidRPr="008357E7">
              <w:rPr>
                <w:color w:val="000000"/>
                <w:szCs w:val="28"/>
              </w:rPr>
              <w:t xml:space="preserve"> </w:t>
            </w:r>
            <w:proofErr w:type="spellStart"/>
            <w:r w:rsidRPr="008357E7">
              <w:rPr>
                <w:color w:val="000000"/>
                <w:szCs w:val="28"/>
              </w:rPr>
              <w:t>Раміль</w:t>
            </w:r>
            <w:proofErr w:type="spellEnd"/>
            <w:r w:rsidRPr="008357E7">
              <w:rPr>
                <w:color w:val="000000"/>
                <w:szCs w:val="28"/>
              </w:rPr>
              <w:t xml:space="preserve"> </w:t>
            </w:r>
            <w:proofErr w:type="spellStart"/>
            <w:r w:rsidRPr="008357E7">
              <w:rPr>
                <w:color w:val="000000"/>
                <w:szCs w:val="28"/>
              </w:rPr>
              <w:t>Заур</w:t>
            </w:r>
            <w:proofErr w:type="spellEnd"/>
            <w:r w:rsidRPr="008357E7">
              <w:rPr>
                <w:color w:val="000000"/>
                <w:szCs w:val="28"/>
              </w:rPr>
              <w:t xml:space="preserve"> </w:t>
            </w:r>
            <w:proofErr w:type="spellStart"/>
            <w:r w:rsidRPr="008357E7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0FCC9AA3" w14:textId="00B61045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57F105C4" w14:textId="77777777" w:rsidTr="00F475A8">
        <w:tc>
          <w:tcPr>
            <w:tcW w:w="704" w:type="dxa"/>
          </w:tcPr>
          <w:p w14:paraId="577B4DCC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57D67EA8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proofErr w:type="spellStart"/>
            <w:r w:rsidRPr="008357E7">
              <w:rPr>
                <w:color w:val="000000"/>
                <w:szCs w:val="28"/>
              </w:rPr>
              <w:t>Фалько</w:t>
            </w:r>
            <w:proofErr w:type="spellEnd"/>
            <w:r w:rsidRPr="008357E7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7D4C0B1" w14:textId="45578856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4975E634" w14:textId="77777777" w:rsidTr="00F475A8">
        <w:tc>
          <w:tcPr>
            <w:tcW w:w="704" w:type="dxa"/>
          </w:tcPr>
          <w:p w14:paraId="54770446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716B3784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r w:rsidRPr="008357E7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3BCB4EF" w14:textId="4CF5BB2F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3896623B" w14:textId="77777777" w:rsidTr="00F475A8">
        <w:tc>
          <w:tcPr>
            <w:tcW w:w="704" w:type="dxa"/>
          </w:tcPr>
          <w:p w14:paraId="4B0D2744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119445EF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r w:rsidRPr="008357E7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A15276E" w14:textId="405D9F68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08D19263" w14:textId="77777777" w:rsidTr="00F475A8">
        <w:tc>
          <w:tcPr>
            <w:tcW w:w="704" w:type="dxa"/>
          </w:tcPr>
          <w:p w14:paraId="7C433EE8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6FA59164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r w:rsidRPr="008357E7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91514F4" w14:textId="760B8D1A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1001827D" w14:textId="77777777" w:rsidTr="00F475A8">
        <w:tc>
          <w:tcPr>
            <w:tcW w:w="704" w:type="dxa"/>
          </w:tcPr>
          <w:p w14:paraId="6AE986DA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2DB19E22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proofErr w:type="spellStart"/>
            <w:r w:rsidRPr="008357E7">
              <w:rPr>
                <w:color w:val="000000"/>
                <w:szCs w:val="28"/>
              </w:rPr>
              <w:t>Транська</w:t>
            </w:r>
            <w:proofErr w:type="spellEnd"/>
            <w:r w:rsidRPr="008357E7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112D401E" w14:textId="5BC2146E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539C2F68" w14:textId="77777777" w:rsidTr="00F475A8">
        <w:tc>
          <w:tcPr>
            <w:tcW w:w="704" w:type="dxa"/>
          </w:tcPr>
          <w:p w14:paraId="24F7A2BE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7BDFE127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proofErr w:type="spellStart"/>
            <w:r w:rsidRPr="008357E7">
              <w:rPr>
                <w:color w:val="000000"/>
                <w:szCs w:val="28"/>
              </w:rPr>
              <w:t>Белановська</w:t>
            </w:r>
            <w:proofErr w:type="spellEnd"/>
            <w:r w:rsidRPr="008357E7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51C6D312" w14:textId="1085B46A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10D9B156" w14:textId="77777777" w:rsidTr="00F475A8">
        <w:tc>
          <w:tcPr>
            <w:tcW w:w="704" w:type="dxa"/>
          </w:tcPr>
          <w:p w14:paraId="29D388C4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29AB7AE2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r w:rsidRPr="008357E7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68469C0" w14:textId="2DFB656F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5F1E5924" w14:textId="77777777" w:rsidTr="00F475A8">
        <w:tc>
          <w:tcPr>
            <w:tcW w:w="704" w:type="dxa"/>
          </w:tcPr>
          <w:p w14:paraId="0A74E7C5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3BFD8E4A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proofErr w:type="spellStart"/>
            <w:r w:rsidRPr="008357E7">
              <w:rPr>
                <w:color w:val="000000"/>
                <w:szCs w:val="28"/>
              </w:rPr>
              <w:t>Прудник</w:t>
            </w:r>
            <w:proofErr w:type="spellEnd"/>
            <w:r w:rsidRPr="008357E7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8DC8671" w14:textId="643B74E5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711B1D58" w14:textId="77777777" w:rsidTr="00F475A8">
        <w:tc>
          <w:tcPr>
            <w:tcW w:w="704" w:type="dxa"/>
          </w:tcPr>
          <w:p w14:paraId="2A4EADD8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3FAA0A44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proofErr w:type="spellStart"/>
            <w:r w:rsidRPr="008357E7">
              <w:rPr>
                <w:color w:val="000000"/>
                <w:szCs w:val="28"/>
              </w:rPr>
              <w:t>Кісельова</w:t>
            </w:r>
            <w:proofErr w:type="spellEnd"/>
            <w:r w:rsidRPr="008357E7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F3B4D8F" w14:textId="1FA26F0B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8357E7" w:rsidRPr="007D75BF" w14:paraId="0BFDF5F9" w14:textId="77777777" w:rsidTr="00F475A8">
        <w:tc>
          <w:tcPr>
            <w:tcW w:w="704" w:type="dxa"/>
          </w:tcPr>
          <w:p w14:paraId="3841B43A" w14:textId="77777777" w:rsidR="008357E7" w:rsidRPr="007D75BF" w:rsidRDefault="008357E7" w:rsidP="008357E7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5902CC20" w:rsidR="008357E7" w:rsidRPr="008357E7" w:rsidRDefault="008357E7" w:rsidP="008357E7">
            <w:pPr>
              <w:ind w:firstLine="0"/>
              <w:jc w:val="left"/>
              <w:rPr>
                <w:szCs w:val="28"/>
              </w:rPr>
            </w:pPr>
            <w:r w:rsidRPr="008357E7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CD3FF83" w14:textId="2931B424" w:rsidR="008357E7" w:rsidRPr="00BF5C12" w:rsidRDefault="00BF5C12" w:rsidP="008357E7">
            <w:pPr>
              <w:ind w:firstLine="0"/>
              <w:jc w:val="center"/>
              <w:rPr>
                <w:szCs w:val="28"/>
              </w:rPr>
            </w:pPr>
            <w:r w:rsidRPr="00BF5C12">
              <w:rPr>
                <w:color w:val="000000"/>
                <w:szCs w:val="28"/>
              </w:rPr>
              <w:t>ЗА</w:t>
            </w:r>
          </w:p>
        </w:tc>
      </w:tr>
      <w:tr w:rsidR="005D051C" w:rsidRPr="007D75BF" w14:paraId="4D946771" w14:textId="77777777" w:rsidTr="00F475A8">
        <w:tc>
          <w:tcPr>
            <w:tcW w:w="9628" w:type="dxa"/>
            <w:gridSpan w:val="3"/>
          </w:tcPr>
          <w:p w14:paraId="5F11EBEA" w14:textId="5064B610" w:rsidR="005D051C" w:rsidRPr="00BF5C12" w:rsidRDefault="005D051C" w:rsidP="00F475A8">
            <w:pPr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="00BF5C12">
              <w:rPr>
                <w:b/>
                <w:bCs/>
                <w:sz w:val="26"/>
                <w:szCs w:val="26"/>
              </w:rPr>
              <w:t>2</w:t>
            </w:r>
            <w:r w:rsidR="00BF5C12">
              <w:rPr>
                <w:b/>
                <w:bCs/>
                <w:sz w:val="26"/>
                <w:szCs w:val="26"/>
                <w:lang w:val="ru-RU"/>
              </w:rPr>
              <w:t>8</w:t>
            </w:r>
          </w:p>
        </w:tc>
      </w:tr>
    </w:tbl>
    <w:p w14:paraId="5151486B" w14:textId="77777777" w:rsidR="005D051C" w:rsidRPr="007D75BF" w:rsidRDefault="005D051C" w:rsidP="005D051C">
      <w:pPr>
        <w:rPr>
          <w:sz w:val="26"/>
          <w:szCs w:val="26"/>
        </w:rPr>
      </w:pPr>
    </w:p>
    <w:p w14:paraId="36542011" w14:textId="53C3A5D1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УСЬОГО ПРОГОЛОСУВАЛО: </w:t>
      </w:r>
      <w:r w:rsidR="00BF5C12">
        <w:rPr>
          <w:b/>
          <w:bCs/>
          <w:sz w:val="26"/>
          <w:szCs w:val="26"/>
        </w:rPr>
        <w:t>28</w:t>
      </w:r>
    </w:p>
    <w:p w14:paraId="545EF4EE" w14:textId="77777777" w:rsidR="005D051C" w:rsidRPr="007D75BF" w:rsidRDefault="005D051C" w:rsidP="005D051C">
      <w:pPr>
        <w:rPr>
          <w:b/>
          <w:bCs/>
          <w:sz w:val="26"/>
          <w:szCs w:val="26"/>
        </w:rPr>
      </w:pPr>
    </w:p>
    <w:p w14:paraId="59E7369C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З НИХ :</w:t>
      </w:r>
    </w:p>
    <w:p w14:paraId="1626EAF2" w14:textId="5C630652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«ЗА»: </w:t>
      </w:r>
      <w:r w:rsidR="00B15F39">
        <w:rPr>
          <w:b/>
          <w:bCs/>
          <w:sz w:val="26"/>
          <w:szCs w:val="26"/>
          <w:lang w:val="ru-RU"/>
        </w:rPr>
        <w:t>28</w:t>
      </w:r>
    </w:p>
    <w:p w14:paraId="6E100B72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«ПРОТИ»: 0</w:t>
      </w:r>
    </w:p>
    <w:p w14:paraId="789403D4" w14:textId="57E320F0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«УТРИМАЛОСЬ»: </w:t>
      </w:r>
      <w:r w:rsidR="00BF5C12">
        <w:rPr>
          <w:b/>
          <w:bCs/>
          <w:sz w:val="26"/>
          <w:szCs w:val="26"/>
        </w:rPr>
        <w:t>0</w:t>
      </w:r>
    </w:p>
    <w:p w14:paraId="6163E01D" w14:textId="77777777" w:rsidR="005D051C" w:rsidRPr="007D75BF" w:rsidRDefault="005D051C" w:rsidP="005D051C">
      <w:pPr>
        <w:rPr>
          <w:sz w:val="26"/>
          <w:szCs w:val="26"/>
        </w:rPr>
      </w:pPr>
    </w:p>
    <w:p w14:paraId="4F999B5D" w14:textId="77777777" w:rsidR="005D051C" w:rsidRPr="007D75BF" w:rsidRDefault="005D051C" w:rsidP="005D051C">
      <w:pPr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7D75BF" w:rsidRDefault="005D051C" w:rsidP="005D051C">
      <w:pPr>
        <w:jc w:val="center"/>
        <w:rPr>
          <w:sz w:val="26"/>
          <w:szCs w:val="26"/>
        </w:rPr>
      </w:pPr>
    </w:p>
    <w:p w14:paraId="4C7B6104" w14:textId="56F11D6D" w:rsidR="00751C8B" w:rsidRDefault="005D051C">
      <w:r>
        <w:t>Посада                                                                                                Прізвище</w:t>
      </w:r>
    </w:p>
    <w:sectPr w:rsidR="00751C8B" w:rsidSect="00BF7550">
      <w:headerReference w:type="default" r:id="rId81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E6140" w14:textId="77777777" w:rsidR="00A646FC" w:rsidRDefault="00A646FC">
      <w:r>
        <w:separator/>
      </w:r>
    </w:p>
  </w:endnote>
  <w:endnote w:type="continuationSeparator" w:id="0">
    <w:p w14:paraId="58D12E55" w14:textId="77777777" w:rsidR="00A646FC" w:rsidRDefault="00A6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516A8" w14:textId="77777777" w:rsidR="00A646FC" w:rsidRDefault="00A646FC">
      <w:r>
        <w:separator/>
      </w:r>
    </w:p>
  </w:footnote>
  <w:footnote w:type="continuationSeparator" w:id="0">
    <w:p w14:paraId="6C72E495" w14:textId="77777777" w:rsidR="00A646FC" w:rsidRDefault="00A64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A646F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46AEE"/>
    <w:rsid w:val="00085384"/>
    <w:rsid w:val="00092885"/>
    <w:rsid w:val="000A73D4"/>
    <w:rsid w:val="00101613"/>
    <w:rsid w:val="00111DC8"/>
    <w:rsid w:val="00126D33"/>
    <w:rsid w:val="0013767A"/>
    <w:rsid w:val="00160683"/>
    <w:rsid w:val="001662B2"/>
    <w:rsid w:val="001712B5"/>
    <w:rsid w:val="00187F8A"/>
    <w:rsid w:val="0019644D"/>
    <w:rsid w:val="001A0088"/>
    <w:rsid w:val="001B2B93"/>
    <w:rsid w:val="001B4033"/>
    <w:rsid w:val="001F018C"/>
    <w:rsid w:val="001F01DC"/>
    <w:rsid w:val="00211D2C"/>
    <w:rsid w:val="00215194"/>
    <w:rsid w:val="002255A1"/>
    <w:rsid w:val="002332E1"/>
    <w:rsid w:val="002334CC"/>
    <w:rsid w:val="00233DA3"/>
    <w:rsid w:val="00241650"/>
    <w:rsid w:val="00283E70"/>
    <w:rsid w:val="00294C78"/>
    <w:rsid w:val="002C69C2"/>
    <w:rsid w:val="002D11E4"/>
    <w:rsid w:val="002E1E47"/>
    <w:rsid w:val="002E1ECC"/>
    <w:rsid w:val="002F41B1"/>
    <w:rsid w:val="0035387F"/>
    <w:rsid w:val="00356E2D"/>
    <w:rsid w:val="0036119D"/>
    <w:rsid w:val="00380160"/>
    <w:rsid w:val="003B1C1E"/>
    <w:rsid w:val="003B4335"/>
    <w:rsid w:val="003D4BD9"/>
    <w:rsid w:val="00416A2F"/>
    <w:rsid w:val="00417392"/>
    <w:rsid w:val="00447124"/>
    <w:rsid w:val="00474F8C"/>
    <w:rsid w:val="004822F9"/>
    <w:rsid w:val="004C0BF3"/>
    <w:rsid w:val="004E0D54"/>
    <w:rsid w:val="004F34FB"/>
    <w:rsid w:val="004F7EC3"/>
    <w:rsid w:val="0050679C"/>
    <w:rsid w:val="00530461"/>
    <w:rsid w:val="0053400E"/>
    <w:rsid w:val="00557529"/>
    <w:rsid w:val="00597C0F"/>
    <w:rsid w:val="005D051C"/>
    <w:rsid w:val="005D46AB"/>
    <w:rsid w:val="006063AE"/>
    <w:rsid w:val="00610872"/>
    <w:rsid w:val="006A3261"/>
    <w:rsid w:val="006A38CF"/>
    <w:rsid w:val="006A44F1"/>
    <w:rsid w:val="00707344"/>
    <w:rsid w:val="00733940"/>
    <w:rsid w:val="007434D3"/>
    <w:rsid w:val="00751C8B"/>
    <w:rsid w:val="007622DF"/>
    <w:rsid w:val="007A5B52"/>
    <w:rsid w:val="007D6D8D"/>
    <w:rsid w:val="007D75BF"/>
    <w:rsid w:val="007E0F02"/>
    <w:rsid w:val="007F40C8"/>
    <w:rsid w:val="00815A22"/>
    <w:rsid w:val="008357E7"/>
    <w:rsid w:val="008401F3"/>
    <w:rsid w:val="0088098C"/>
    <w:rsid w:val="00891532"/>
    <w:rsid w:val="008F06CA"/>
    <w:rsid w:val="008F37C6"/>
    <w:rsid w:val="008F4CAB"/>
    <w:rsid w:val="0090326B"/>
    <w:rsid w:val="0090334B"/>
    <w:rsid w:val="0092514F"/>
    <w:rsid w:val="00942AB4"/>
    <w:rsid w:val="0094350F"/>
    <w:rsid w:val="009679F3"/>
    <w:rsid w:val="00974456"/>
    <w:rsid w:val="0098133D"/>
    <w:rsid w:val="0099740D"/>
    <w:rsid w:val="009A5F4D"/>
    <w:rsid w:val="00A22BA0"/>
    <w:rsid w:val="00A261B8"/>
    <w:rsid w:val="00A27557"/>
    <w:rsid w:val="00A646FC"/>
    <w:rsid w:val="00A870A2"/>
    <w:rsid w:val="00A9289E"/>
    <w:rsid w:val="00AB445A"/>
    <w:rsid w:val="00AC3081"/>
    <w:rsid w:val="00B077D1"/>
    <w:rsid w:val="00B15F39"/>
    <w:rsid w:val="00B3114F"/>
    <w:rsid w:val="00B34AE6"/>
    <w:rsid w:val="00B35C3A"/>
    <w:rsid w:val="00B36275"/>
    <w:rsid w:val="00B555F8"/>
    <w:rsid w:val="00B71A51"/>
    <w:rsid w:val="00B96AFD"/>
    <w:rsid w:val="00BB76FA"/>
    <w:rsid w:val="00BC2B9B"/>
    <w:rsid w:val="00BF5C12"/>
    <w:rsid w:val="00BF7550"/>
    <w:rsid w:val="00C033CA"/>
    <w:rsid w:val="00C05FE4"/>
    <w:rsid w:val="00C232BB"/>
    <w:rsid w:val="00C23E9E"/>
    <w:rsid w:val="00C33635"/>
    <w:rsid w:val="00C341F3"/>
    <w:rsid w:val="00CE0F57"/>
    <w:rsid w:val="00D127C8"/>
    <w:rsid w:val="00D3506F"/>
    <w:rsid w:val="00DC703E"/>
    <w:rsid w:val="00DE3669"/>
    <w:rsid w:val="00DF64E1"/>
    <w:rsid w:val="00E35B54"/>
    <w:rsid w:val="00E84769"/>
    <w:rsid w:val="00E957C3"/>
    <w:rsid w:val="00F00CCB"/>
    <w:rsid w:val="00F00ECB"/>
    <w:rsid w:val="00F32EB5"/>
    <w:rsid w:val="00F352B6"/>
    <w:rsid w:val="00F37365"/>
    <w:rsid w:val="00F44DB0"/>
    <w:rsid w:val="00F537C0"/>
    <w:rsid w:val="00F65F35"/>
    <w:rsid w:val="00F865CF"/>
    <w:rsid w:val="00F95D35"/>
    <w:rsid w:val="00FA053B"/>
    <w:rsid w:val="00FB5C11"/>
    <w:rsid w:val="00FD3F86"/>
    <w:rsid w:val="00FF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krada.gov.ua/files/APRAD/2024/210_231%20%D0%9C%D0%B0%D1%81%D0%B5%D0%BD%D0%B4%D0%B8%D1%87%20%D0%9F%D0%BE%D0%BA%D1%80%D0%BE%D0%B2%D1%81%D1%8C%D0%BA%D0%B0%2023-%D0%B1.doc" TargetMode="External"/><Relationship Id="rId21" Type="http://schemas.openxmlformats.org/officeDocument/2006/relationships/hyperlink" Target="https://mkrada.gov.ua/files/APRAD/2024/S_zr_205_347_%D0%94%D1%83%D0%BD%D0%B4%D1%83%D0%BA_%D0%9D%D1%96%D0%BD%D0%B0_%D0%A1%D0%B5%D1%80%D0%B3%D1%96%D1%97%D0%B2%D0%BD%D0%B0_19_04_06_23726_2024.docx" TargetMode="External"/><Relationship Id="rId42" Type="http://schemas.openxmlformats.org/officeDocument/2006/relationships/hyperlink" Target="https://mkrada.gov.ua/files/APRAD/2024/210_224%20%D0%B2%D1%96%D0%B4%D0%BC%D0%BE%D0%B2%D0%B0%20%D0%9E%D1%80%D0%B5%D0%BB.doc" TargetMode="External"/><Relationship Id="rId47" Type="http://schemas.openxmlformats.org/officeDocument/2006/relationships/hyperlink" Target="https://mkrada.gov.ua/files/APRAD/2024/S-zr-250-90_%D0%A0%D1%96%D1%88%D0%B5%D0%BD%D0%BD%D1%8F_.docx" TargetMode="External"/><Relationship Id="rId63" Type="http://schemas.openxmlformats.org/officeDocument/2006/relationships/hyperlink" Target="https://mkrada.gov.ua/files/APRAD/2024/S-zr-250-134_%D0%A0%D1%96%D1%88%D0%B5%D0%BD%D0%BD%D1%8F__%D0%9A%D1%83%D0%B4%D1%80%D1%8F.docx" TargetMode="External"/><Relationship Id="rId68" Type="http://schemas.openxmlformats.org/officeDocument/2006/relationships/hyperlink" Target="https://mkrada.gov.ua/files/APRAD/2024/s-zr-290_18%20%D0%9F%D1%80%D0%BE%D1%94%D0%BA%D1%82_%D1%80%D1%96%D1%88%D0%B5%D0%BD%D0%BD%D1%8F_%D0%A2%D0%9E%D0%92%20%D0%9A%D0%A0%D0%9E%D0%9D%20%D0%A7%20%D1%82%D0%B0%20%D0%9A.docx" TargetMode="External"/><Relationship Id="rId16" Type="http://schemas.openxmlformats.org/officeDocument/2006/relationships/hyperlink" Target="https://mkrada.gov.ua/files/APRAD/2024/S_zr_205_350%20%D0%A9%D0%B5%D1%80%D0%B1%D0%B0%D1%82%D1%8E%D0%BA%20%D0%93%D0%B0%D0%BD%D0%BD%D0%B0%20%D0%9C%D0%B8%D1%85%D0%B0%D0%B9%D0%BB%D1%96%D0%B2%D0%BD%D0%B0%2019.04-06-23722-2024.docx" TargetMode="External"/><Relationship Id="rId11" Type="http://schemas.openxmlformats.org/officeDocument/2006/relationships/hyperlink" Target="https://mkrada.gov.ua/files/APRAD/2024/2024_07_26_S-zr-245-124_%D0%9C%D0%B0%D0%B9%D0%B4%D0%B5%D0%B1%D1%83%D1%80%D0%B0.docx" TargetMode="External"/><Relationship Id="rId32" Type="http://schemas.openxmlformats.org/officeDocument/2006/relationships/hyperlink" Target="https://mkrada.gov.ua/files/APRAD/2024/210_229%20%D0%9B%D0%B0%D0%B2%D1%80%D0%B5%D0%BD%D1%8E%D0%BA%20%D0%91%D1%83%D1%80%D0%B5%D0%B2%D1%96%D1%81%D0%BD%D0%B8%D0%BA%D1%96%D0%B2.doc" TargetMode="External"/><Relationship Id="rId37" Type="http://schemas.openxmlformats.org/officeDocument/2006/relationships/hyperlink" Target="https://mkrada.gov.ua/files/APRAD/2024/S_zr_205_344_%D0%A8%D0%B0%D0%BF%D0%BE%D0%B2%D0%B0%D0%BB%D0%BE%D0%B2%D0%B0_%D0%9D%D0%B0%D1%82%D0%B0%D0%BB%D1%8F_%D0%9E%D0%BB%D0%B5%D0%BA%D1%81%D0%B0%D0%BD%D0%B4%D1%80%D1%96%D0%B2%D0%BD%D0%B0_23064_000600532_007.docx" TargetMode="External"/><Relationship Id="rId53" Type="http://schemas.openxmlformats.org/officeDocument/2006/relationships/hyperlink" Target="https://mkrada.gov.ua/files/APRAD/2024/S_zr_210_228_%D0%9C%D0%B8%D0%BA%D0%BE%D0%BB%D0%B0%D1%97%D0%B2%D0%B2%D0%BE%D0%B4%D0%BE%D0%BA%D0%B0%D0%BD%D0%B0%D0%BB_%D0%A4%D0%BE%D0%BD%D1%82%D0%B0%D0%BD%D0%BD%D0%B0_1%D0%90%20(1).docx" TargetMode="External"/><Relationship Id="rId58" Type="http://schemas.openxmlformats.org/officeDocument/2006/relationships/hyperlink" Target="https://mkrada.gov.ua/files/APRAD/2024/S-zr-260-107.docx" TargetMode="External"/><Relationship Id="rId74" Type="http://schemas.openxmlformats.org/officeDocument/2006/relationships/hyperlink" Target="https://mkrada.gov.ua/files/APRAD/2024/S-zr-200-208.docx" TargetMode="External"/><Relationship Id="rId79" Type="http://schemas.openxmlformats.org/officeDocument/2006/relationships/hyperlink" Target="https://mkrada.gov.ua/files/APRAD/2024/S-zr-155-114.docx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mkrada.gov.ua/files/APRAD/2024/S-zr-250-119_%D0%A0%D1%96%D1%88%D0%B5%D0%BD%D0%BD%D1%8F___%D0%9C%D0%BE%D0%B9%D1%81%D0%BE%D0%BB.docx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s://mkrada.gov.ua/files/APRAD/2024/210_222%20%D0%91%D1%96%D0%BB%D0%BE%D1%80%D1%83%D1%86%D1%8C%D0%BA%D0%B8%D0%B9%20%D0%9F%D1%96%D1%89%D0%B0%D0%BD%D0%B0%2018_1%20(1).doc" TargetMode="External"/><Relationship Id="rId14" Type="http://schemas.openxmlformats.org/officeDocument/2006/relationships/hyperlink" Target="https://mkrada.gov.ua/files/APRAD/2024/2024_08_06_S-zr-245-127_%D0%A0%D1%8F%D0%B1%D0%BE%D0%B2%D0%B0.docx" TargetMode="External"/><Relationship Id="rId22" Type="http://schemas.openxmlformats.org/officeDocument/2006/relationships/hyperlink" Target="https://mkrada.gov.ua/files/APRAD/2024/2024_08_20_S-zr-245-131_%D0%A9%D0%B5%D1%80%D0%B1%D0%B8%D0%BD%D0%B0.docx" TargetMode="External"/><Relationship Id="rId27" Type="http://schemas.openxmlformats.org/officeDocument/2006/relationships/hyperlink" Target="https://mkrada.gov.ua/files/APRAD/2024/210_218%20%D0%A9%D0%B5%D1%80%D0%B1%D0%B8%D0%BD%D0%B0.doc" TargetMode="External"/><Relationship Id="rId30" Type="http://schemas.openxmlformats.org/officeDocument/2006/relationships/hyperlink" Target="https://mkrada.gov.ua/files/APRAD/2024/S_zr_205_343_%D0%A7%D0%B5%D0%B1%D0%B0%D0%BD%D1%96%D0%BA%D0%B0_%D0%9E%D0%BB%D0%B5%D0%BA%D1%81%D0%B0%D0%BD%D0%B4%D1%80%D0%B0_%D0%9E%D0%BB%D0%B5%D0%BA%D1%81%D0%B0%D0%BD%D0%B4%D1%80%D1%96%D0%B2%D0%BD%D0%B0_19_04_06_21813_2024.docx" TargetMode="External"/><Relationship Id="rId35" Type="http://schemas.openxmlformats.org/officeDocument/2006/relationships/hyperlink" Target="https://mkrada.gov.ua/files/APRAD/2024/2024_08_06_S-zr-245-129_%D0%AF%D0%BB%D0%BE%D0%B2%D0%B0.docx" TargetMode="External"/><Relationship Id="rId43" Type="http://schemas.openxmlformats.org/officeDocument/2006/relationships/hyperlink" Target="https://mkrada.gov.ua/files/APRAD/2024/210_225%20%D0%B2%D1%96%D0%B4%D0%BC%D0%BE%D0%B2%D0%B0%20%D0%92%D0%B0%D0%BA%D0%B0%D1%80.doc" TargetMode="External"/><Relationship Id="rId48" Type="http://schemas.openxmlformats.org/officeDocument/2006/relationships/hyperlink" Target="https://mkrada.gov.ua/files/APRAD/2024/S-zr-260-154.docx" TargetMode="External"/><Relationship Id="rId56" Type="http://schemas.openxmlformats.org/officeDocument/2006/relationships/hyperlink" Target="https://mkrada.gov.ua/files/APRAD/2024/S-zr-155-168.docx" TargetMode="External"/><Relationship Id="rId64" Type="http://schemas.openxmlformats.org/officeDocument/2006/relationships/hyperlink" Target="https://mkrada.gov.ua/files/APRAD/2024/S-zr-260-136.docx" TargetMode="External"/><Relationship Id="rId69" Type="http://schemas.openxmlformats.org/officeDocument/2006/relationships/hyperlink" Target="https://mkrada.gov.ua/files/APRAD/2024/S-zr-260-147.docx" TargetMode="External"/><Relationship Id="rId77" Type="http://schemas.openxmlformats.org/officeDocument/2006/relationships/hyperlink" Target="https://mkrada.gov.ua/files/APRAD/2024/S-zr-260-95.docx" TargetMode="External"/><Relationship Id="rId8" Type="http://schemas.openxmlformats.org/officeDocument/2006/relationships/hyperlink" Target="https://mkrada.gov.ua/files/APRAD/2024/210_214%20%D0%9A%D0%B0%D0%B1%D0%B0%D0%BD%D0%B5%D1%86%D1%8C.docx" TargetMode="External"/><Relationship Id="rId51" Type="http://schemas.openxmlformats.org/officeDocument/2006/relationships/hyperlink" Target="https://mkrada.gov.ua/files/APRAD/2024/S-zr-260-153.docx" TargetMode="External"/><Relationship Id="rId72" Type="http://schemas.openxmlformats.org/officeDocument/2006/relationships/hyperlink" Target="https://mkrada.gov.ua/files/APRAD/2024/200-220%20%D0%A2%D0%9E%D0%92%20%D0%93%D0%A0%D0%90%D0%9D%D0%A2-%D0%9D%20%D0%B2%D1%96%D0%B4%D0%BC%D0%BE%D0%B2%D0%B0%20%D0%BE%D0%BD%D0%BE%D0%B2%D0%BB%D0%B5%D0%BD%D0%B5%20%D1%80%D1%96%D1%88%D0%B5%D0%BD%D0%BD%D1%8F.docx" TargetMode="External"/><Relationship Id="rId80" Type="http://schemas.openxmlformats.org/officeDocument/2006/relationships/hyperlink" Target="https://mkrada.gov.ua/files/APRAD/2024/S-zr-155-170.docx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krada.gov.ua/files/APRAD/2024/210_206%20%D0%A7%D1%83%D0%B1%D0%B0%D1%80%D0%BE%D0%B2%20%D1%82%D0%B0%20%D0%A2%D0%B0%D1%80%D0%B0%D1%81%D1%8E%D0%BA.doc" TargetMode="External"/><Relationship Id="rId17" Type="http://schemas.openxmlformats.org/officeDocument/2006/relationships/hyperlink" Target="https://mkrada.gov.ua/files/APRAD/2024/210_217%20%D0%96%D1%83%D0%BA%20(1).doc" TargetMode="External"/><Relationship Id="rId25" Type="http://schemas.openxmlformats.org/officeDocument/2006/relationships/hyperlink" Target="https://mkrada.gov.ua/files/APRAD/2024/2024_08_05_S-zr-245-125_%D0%91%D1%83%D0%BB%D0%B0%D0%B2%D0%BA%D0%B0.docx" TargetMode="External"/><Relationship Id="rId33" Type="http://schemas.openxmlformats.org/officeDocument/2006/relationships/hyperlink" Target="https://mkrada.gov.ua/files/APRAD/2024/2024_08_23_S-zr-245-135_%D0%A7%D0%B8%D1%87%D0%BC%D0%B8%D1%80%D0%B5%D0%BD%D0%BA%D0%BE.docx" TargetMode="External"/><Relationship Id="rId38" Type="http://schemas.openxmlformats.org/officeDocument/2006/relationships/hyperlink" Target="https://mkrada.gov.ua/files/APRAD/2024/210_227%20%D0%A1%D0%B0%D0%B1%D1%96%D0%BD%D0%B0%20%D0%A4%D0%BE%D0%BD%D1%82%D0%B0%D0%BD%D0%BD%D0%B0%206%20(1).doc" TargetMode="External"/><Relationship Id="rId46" Type="http://schemas.openxmlformats.org/officeDocument/2006/relationships/hyperlink" Target="https://mkrada.gov.ua/files/APRAD/2024/S-zr-250-103_%D0%A0%D1%96%D1%88%D0%B5%D0%BD%D0%BD%D1%8F_%D1%81%D1%82%D1%80%D0%BE%D0%B9_%D1%80%D0%B8%D0%BD%D0%BE%D0%BA.docx" TargetMode="External"/><Relationship Id="rId59" Type="http://schemas.openxmlformats.org/officeDocument/2006/relationships/hyperlink" Target="https://mkrada.gov.ua/files/APRAD/2024/S-zr-260-73.docx" TargetMode="External"/><Relationship Id="rId67" Type="http://schemas.openxmlformats.org/officeDocument/2006/relationships/hyperlink" Target="https://mkrada.gov.ua/files/APRAD/2024/s-zr-290_34%20%D0%9F%D1%80%D0%BE%D1%94%D0%BA%D1%82_%D1%80%D1%96%D1%88%D0%B5%D0%BD%D0%BD%D1%8F_%D0%9A%D0%BB%D1%96%D0%BC%D0%B5%D0%BD%D0%BA%D0%BE%20%D0%9A%D0%BB%D1%96%D0%BC%D0%B5%D0%BD%D0%BA%D0%BE%20%D0%9C%D0%BE%D1%81%D0%BA%D0%B0%D0%BB%D0%B5%D1%86%D1%8C.docx" TargetMode="External"/><Relationship Id="rId20" Type="http://schemas.openxmlformats.org/officeDocument/2006/relationships/hyperlink" Target="https://mkrada.gov.ua/files/APRAD/2024/2024_08_16_S-zr-245-130_%D0%91%D0%BE%D0%BD%D1%8C.docx" TargetMode="External"/><Relationship Id="rId41" Type="http://schemas.openxmlformats.org/officeDocument/2006/relationships/hyperlink" Target="https://mkrada.gov.ua/files/APRAD/2024/S-zr-155-152.docx" TargetMode="External"/><Relationship Id="rId54" Type="http://schemas.openxmlformats.org/officeDocument/2006/relationships/hyperlink" Target="https://mkrada.gov.ua/files/APRAD/2024/S-zr-250-128_%D0%A0%D1%96%D1%88%D0%B5%D0%BD%D0%BD%D1%8F__%D0%9C%D0%98%D0%9A%D0%9E%D0%9B%D0%90%D0%87%D0%92%D0%91%D0%A3%D0%94.docx" TargetMode="External"/><Relationship Id="rId62" Type="http://schemas.openxmlformats.org/officeDocument/2006/relationships/hyperlink" Target="https://mkrada.gov.ua/files/APRAD/2024/S-zr-250-74_%D0%A0%D1%96%D1%88%D0%B5%D0%BD%D0%BD%D1%8F_%D0%84%D0%92%D0%A0%D0%9E%D0%A2%D0%A0%D0%90%D0%9D%D0%A1%D0%A2%D0%95%D0%A5%D0%A1%D0%95%D0%A0%D0%92%D0%86%D0%A1.docx" TargetMode="External"/><Relationship Id="rId70" Type="http://schemas.openxmlformats.org/officeDocument/2006/relationships/hyperlink" Target="https://mkrada.gov.ua/files/APRAD/2024/S-zr-270-20.docx" TargetMode="External"/><Relationship Id="rId75" Type="http://schemas.openxmlformats.org/officeDocument/2006/relationships/hyperlink" Target="https://mkrada.gov.ua/files/APRAD/2024/s-zr-290_31%20%D0%9F%D1%80%D0%BE%D1%94%D0%BA%D1%82%20%D1%80%D1%96%D1%88%D0%B5%D0%BD%D0%BD%D1%8F%20%D0%A8%D0%B0%D0%BB%D1%96%D0%BC%D0%BE%D0%B2%D0%B0.docx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hyperlink" Target="https://mkrada.gov.ua/files/APRAD/2024/2024_08_08_S-zr-245-126_%D0%93%D1%80%D0%B8%D1%86%D0%B0%D1%94%D0%BD%D0%BA%D0%BE.docx" TargetMode="External"/><Relationship Id="rId23" Type="http://schemas.openxmlformats.org/officeDocument/2006/relationships/hyperlink" Target="https://mkrada.gov.ua/files/APRAD/2024/S_zr_205_353_%D0%9D%D0%B8%D1%80%D0%BA%D0%BE%D0%B2_%D0%9E%D0%BB%D0%B5%D0%BA%D1%81%D0%B0%D0%BD%D0%B4%D1%80_%D0%92%D0%BE%D0%BB%D0%BE%D0%B4%D0%B8%D0%BC%D0%B8%D1%80%D0%BE%D0%B2%D0%B8%D1%87_%D0%B2%D1%83%D0%BA%D0%BB_%D0%A1%D1%82%D0%B5%D0%BF%D0%BD%D0%B0_2_3.docx" TargetMode="External"/><Relationship Id="rId28" Type="http://schemas.openxmlformats.org/officeDocument/2006/relationships/hyperlink" Target="https://mkrada.gov.ua/files/APRAD/2024/210_216%20%D0%A2%D1%83%D0%BD%D1%96%D0%BA.doc" TargetMode="External"/><Relationship Id="rId36" Type="http://schemas.openxmlformats.org/officeDocument/2006/relationships/hyperlink" Target="https://mkrada.gov.ua/files/APRAD/2024/S_zr_205_345_%D0%9A%D1%83%D1%87%D0%B8%D0%BD%D1%81%D1%8C%D0%BA%D0%B0_%D0%9E%D0%BB%D0%B5%D0%BD%D0%B0_%D0%A0%D0%BE%D0%BC%D0%B0%D0%BD%D1%96%D0%B2%D0%BD%D0%B0_19_04_06_22518_2024.docx" TargetMode="External"/><Relationship Id="rId49" Type="http://schemas.openxmlformats.org/officeDocument/2006/relationships/hyperlink" Target="https://mkrada.gov.ua/files/APRAD/2024/S-zr-260-156.docx" TargetMode="External"/><Relationship Id="rId57" Type="http://schemas.openxmlformats.org/officeDocument/2006/relationships/hyperlink" Target="https://mkrada.gov.ua/files/APRAD/2024/S-zr-155-83.docx" TargetMode="External"/><Relationship Id="rId10" Type="http://schemas.openxmlformats.org/officeDocument/2006/relationships/hyperlink" Target="https://mkrada.gov.ua/files/APRAD/2024/2024_07_22_S-zr-245-122_%D0%92%D0%BE%D1%80%D0%BE%D1%88%D0%B8%D0%BB%D0%BE%D0%B2%D0%B0.docx" TargetMode="External"/><Relationship Id="rId31" Type="http://schemas.openxmlformats.org/officeDocument/2006/relationships/hyperlink" Target="https://mkrada.gov.ua/files/APRAD/2024/S_zr_205_351_%D0%9F%D0%B0%D0%B2%D0%BB%D0%BE%D0%B2_%D0%9C%D0%B8%D1%85%D0%B0%D0%B9%D0%BB%D0%BE_%D0%92%D0%BE%D0%BB%D0%BE%D0%B4%D0%B8%D0%BC%D0%B8%D1%80%D0%BE%D0%B2%D0%B8%D1%87_19_04_06_24170_2024.docx" TargetMode="External"/><Relationship Id="rId44" Type="http://schemas.openxmlformats.org/officeDocument/2006/relationships/hyperlink" Target="https://mkrada.gov.ua/files/APRAD/2024/210_213%20%D0%9E%D0%BD%D0%BE%D0%BF%D1%80%D1%96%D1%94%D0%BD%D0%BA%D0%BE%20(1)%20(1).docx" TargetMode="External"/><Relationship Id="rId52" Type="http://schemas.openxmlformats.org/officeDocument/2006/relationships/hyperlink" Target="https://mkrada.gov.ua/files/APRAD/2024/210_221%20%D0%90%D0%B9%D0%B2%D0%B0%D0%B7%D0%BE%D0%B2%D1%81%D1%8C%D0%BE%D0%BA%D0%BE%D0%B3%D0%BE%205-%D0%B0.docx" TargetMode="External"/><Relationship Id="rId60" Type="http://schemas.openxmlformats.org/officeDocument/2006/relationships/hyperlink" Target="https://mkrada.gov.ua/files/APRAD/2024/S-zr-260-129.docx" TargetMode="External"/><Relationship Id="rId65" Type="http://schemas.openxmlformats.org/officeDocument/2006/relationships/hyperlink" Target="https://mkrada.gov.ua/files/APRAD/2024/S-zr-250-133_%D0%A0%D1%96%D1%88%D0%B5%D0%BD%D0%BD%D1%8F__%D0%97%D0%BE%D0%B7%D1%83%D0%BB%D1%8F.docx" TargetMode="External"/><Relationship Id="rId73" Type="http://schemas.openxmlformats.org/officeDocument/2006/relationships/hyperlink" Target="https://mkrada.gov.ua/files/APRAD/2024/S-zr-200-92%20%D0%AE%D0%B0%D0%BB%D0%B5%D0%BA%D1%81%20%D0%94%D0%B8%D0%B7%D0%B0%D0%B9%D0%BD%20%D0%9B%D0%A2%D0%94.docx" TargetMode="External"/><Relationship Id="rId78" Type="http://schemas.openxmlformats.org/officeDocument/2006/relationships/hyperlink" Target="https://mkrada.gov.ua/files/APRAD/2024/S-zr-260-105.docx" TargetMode="External"/><Relationship Id="rId81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mkrada.gov.ua/files/APRAD/2024/S_zr_205_348_%D0%9C%D0%B0%D1%80%D0%B4%D0%B8%D1%80%D0%BE%D1%81%D1%8F%D0%BD_%D0%9F%D0%BE%D0%BB%D1%96%D0%BD%D0%B0_%D0%9E%D0%BB%D0%B5%D0%BA%D1%81%D0%B0%D0%BD%D0%B4%D1%80%D1%96%D0%B2%D0%BD%D0%B0_19_04_06_24202_2024%20(1).docx" TargetMode="External"/><Relationship Id="rId13" Type="http://schemas.openxmlformats.org/officeDocument/2006/relationships/hyperlink" Target="https://mkrada.gov.ua/files/APRAD/2024/2024_08_06_S-zr-245-128_%D0%9C%D0%B0%D0%BA%D0%B0%D1%80%D0%B5%D0%BD%D0%BA%D0%BE.docx" TargetMode="External"/><Relationship Id="rId18" Type="http://schemas.openxmlformats.org/officeDocument/2006/relationships/hyperlink" Target="https://mkrada.gov.ua/files/APRAD/2024/210_223%20%D0%91%D1%96%D0%BB%D0%BE%D1%80%D1%83%D1%86%D1%8C%D0%BA%D0%B0%20%D0%9F%D1%96%D1%89%D0%B0%D0%BD%D0%B0%2018%20(1).doc" TargetMode="External"/><Relationship Id="rId39" Type="http://schemas.openxmlformats.org/officeDocument/2006/relationships/hyperlink" Target="https://mkrada.gov.ua/files/APRAD/2024/210_230%20%D0%9A%D0%BE%D0%BF%D0%B8%D1%87%20%D0%92%D1%96%D0%BB%D1%8C%D0%BD%D0%B0%2060.doc" TargetMode="External"/><Relationship Id="rId34" Type="http://schemas.openxmlformats.org/officeDocument/2006/relationships/hyperlink" Target="https://mkrada.gov.ua/files/APRAD/2024/210_132%20%D0%92%D0%B5%D1%80%D0%B1%D0%B8%D0%BD%D0%B0.doc" TargetMode="External"/><Relationship Id="rId50" Type="http://schemas.openxmlformats.org/officeDocument/2006/relationships/hyperlink" Target="https://mkrada.gov.ua/files/APRAD/2024/S-zr-260-90.docx" TargetMode="External"/><Relationship Id="rId55" Type="http://schemas.openxmlformats.org/officeDocument/2006/relationships/hyperlink" Target="https://mkrada.gov.ua/files/APRAD/2024/S-zr-260-104.docx" TargetMode="External"/><Relationship Id="rId76" Type="http://schemas.openxmlformats.org/officeDocument/2006/relationships/hyperlink" Target="https://mkrada.gov.ua/files/APRAD/2024/S-zr-250-135_%D0%A0%D1%96%D1%88%D0%B5%D0%BD%D0%BD%D1%8F_%D0%A2%D0%B8%D1%80%D0%BA%D0%B0%D0%BB%D0%BE.docx" TargetMode="External"/><Relationship Id="rId7" Type="http://schemas.openxmlformats.org/officeDocument/2006/relationships/oleObject" Target="embeddings/oleObject1.bin"/><Relationship Id="rId71" Type="http://schemas.openxmlformats.org/officeDocument/2006/relationships/hyperlink" Target="https://mkrada.gov.ua/files/APRAD/2024/S-zr-155-74.docx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krada.gov.ua/files/APRAD/2024/210_211%20%D0%A8%D0%B5%D0%BB%D0%B5%D1%81%D1%82%201%20%D0%91%D1%83%D0%BB%D1%8C%D0%B2%D0%B0%D1%80%D0%BD%D0%B8%D0%B9%2022.doc" TargetMode="External"/><Relationship Id="rId24" Type="http://schemas.openxmlformats.org/officeDocument/2006/relationships/hyperlink" Target="https://mkrada.gov.ua/files/APRAD/2024/S_zr_205_231_%D0%A0%D1%83%D0%B4%D0%B5%D0%BD%D0%BA%D0%BE_%D0%9E%D0%BA%D1%81%D0%B0%D0%BD%D0%B0_%D0%92%D0%BE%D0%BB%D0%BE%D0%B4%D0%B8%D0%BC%D0%B8%D1%80%D1%96%D0%B2%D0%BD%D0%B0_000475590_compressed.docx" TargetMode="External"/><Relationship Id="rId40" Type="http://schemas.openxmlformats.org/officeDocument/2006/relationships/hyperlink" Target="https://mkrada.gov.ua/files/APRAD/2024/S-zr-245-134.docx" TargetMode="External"/><Relationship Id="rId45" Type="http://schemas.openxmlformats.org/officeDocument/2006/relationships/hyperlink" Target="https://mkrada.gov.ua/files/APRAD/2024/S-zr-260-86.docx" TargetMode="External"/><Relationship Id="rId66" Type="http://schemas.openxmlformats.org/officeDocument/2006/relationships/hyperlink" Target="https://mkrada.gov.ua/files/APRAD/2024/s-zr-290_33%20%D0%9F%D1%80%D0%BE%D1%94%D0%BA%D1%82_%D1%80%D1%96%D1%88%D0%B5%D0%BD%D0%BD%D1%8F_%D0%A2%D0%9E%D0%92%20%D0%9C%D0%B5%D0%B4%D0%B8%D1%83%D1%81%20%D0%9F%D0%BB%D1%8E%D1%8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11</Pages>
  <Words>21582</Words>
  <Characters>12302</Characters>
  <Application>Microsoft Office Word</Application>
  <DocSecurity>0</DocSecurity>
  <Lines>102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41</cp:revision>
  <dcterms:created xsi:type="dcterms:W3CDTF">2024-09-30T13:04:00Z</dcterms:created>
  <dcterms:modified xsi:type="dcterms:W3CDTF">2024-10-01T06:37:00Z</dcterms:modified>
</cp:coreProperties>
</file>