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FDDC" w14:textId="1171A70B" w:rsidR="00656D92" w:rsidRDefault="00656D92" w:rsidP="00673A9D">
      <w:pPr>
        <w:widowControl w:val="0"/>
        <w:spacing w:after="0" w:line="240" w:lineRule="auto"/>
        <w:ind w:left="68" w:right="-23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</w:pPr>
      <w:r w:rsidRPr="00656D92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pl-PL"/>
        </w:rPr>
        <w:t>S</w:t>
      </w:r>
      <w:r w:rsidRPr="00656D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  <w:t>-</w:t>
      </w:r>
      <w:r w:rsidRPr="00656D92">
        <w:rPr>
          <w:rFonts w:ascii="Times New Roman" w:eastAsia="Times New Roman" w:hAnsi="Times New Roman" w:cs="Times New Roman"/>
          <w:color w:val="000000"/>
          <w:sz w:val="28"/>
          <w:szCs w:val="28"/>
          <w:lang w:val="pl-PL" w:eastAsia="pl-PL"/>
        </w:rPr>
        <w:t>zr</w:t>
      </w:r>
      <w:r w:rsidRPr="00656D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  <w:t>-2</w:t>
      </w:r>
      <w:r w:rsidR="0071135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  <w:t>10/</w:t>
      </w:r>
      <w:r w:rsidR="006804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  <w:t>4</w:t>
      </w:r>
      <w:r w:rsidR="005332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  <w:t>80</w:t>
      </w:r>
    </w:p>
    <w:p w14:paraId="381968D5" w14:textId="41D78DBE" w:rsidR="00711353" w:rsidRPr="00D93BB2" w:rsidRDefault="00711353" w:rsidP="00D93BB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</w:pPr>
    </w:p>
    <w:p w14:paraId="05658E1D" w14:textId="2409AB14" w:rsidR="00711353" w:rsidRPr="00D93BB2" w:rsidRDefault="00711353" w:rsidP="00D93BB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</w:pPr>
    </w:p>
    <w:p w14:paraId="21F4EF1E" w14:textId="4C860500" w:rsidR="00711353" w:rsidRPr="00D93BB2" w:rsidRDefault="00711353" w:rsidP="00D93BB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</w:pPr>
    </w:p>
    <w:p w14:paraId="4C7AA631" w14:textId="184693CC" w:rsidR="00711353" w:rsidRPr="00D93BB2" w:rsidRDefault="00711353" w:rsidP="00D93BB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</w:pPr>
    </w:p>
    <w:p w14:paraId="66A0C576" w14:textId="77777777" w:rsidR="00711353" w:rsidRPr="00D93BB2" w:rsidRDefault="00711353" w:rsidP="00D93BB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pl-PL"/>
        </w:rPr>
      </w:pPr>
    </w:p>
    <w:p w14:paraId="092985DD" w14:textId="77777777" w:rsidR="00656D92" w:rsidRPr="00D93BB2" w:rsidRDefault="00656D92" w:rsidP="00D9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pl-PL"/>
        </w:rPr>
      </w:pPr>
    </w:p>
    <w:p w14:paraId="190137D2" w14:textId="77777777" w:rsidR="00656D92" w:rsidRPr="00D93BB2" w:rsidRDefault="00656D92" w:rsidP="00D9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pl-PL"/>
        </w:rPr>
      </w:pPr>
    </w:p>
    <w:p w14:paraId="519FF7CE" w14:textId="77777777" w:rsidR="00FE23E0" w:rsidRDefault="00FE23E0" w:rsidP="00BB3180">
      <w:pPr>
        <w:shd w:val="clear" w:color="auto" w:fill="FFFFFF"/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2E1A7C6" w14:textId="77777777" w:rsidR="00FE23E0" w:rsidRDefault="00FE23E0" w:rsidP="00BB3180">
      <w:pPr>
        <w:shd w:val="clear" w:color="auto" w:fill="FFFFFF"/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08C275D4" w14:textId="50BF40D4" w:rsidR="00533219" w:rsidRPr="00533219" w:rsidRDefault="00533219" w:rsidP="00FE23E0">
      <w:pPr>
        <w:shd w:val="clear" w:color="auto" w:fill="FFFFFF"/>
        <w:spacing w:after="0" w:line="240" w:lineRule="auto"/>
        <w:ind w:right="2835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Про затвердження </w:t>
      </w:r>
      <w:proofErr w:type="spellStart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проєкту</w:t>
      </w:r>
      <w:proofErr w:type="spellEnd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землеустрою щодо відведення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земельної ділянки, що перебуває у приватній власності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громадян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ки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>Костюк Дар'</w:t>
      </w:r>
      <w:r w:rsidRPr="00FE23E0">
        <w:rPr>
          <w:rFonts w:ascii="Times New Roman" w:eastAsia="TimesNewRomanPSMT" w:hAnsi="Times New Roman" w:cs="Times New Roman"/>
          <w:sz w:val="28"/>
          <w:szCs w:val="28"/>
        </w:rPr>
        <w:t>ї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 xml:space="preserve"> Сергіївн</w:t>
      </w:r>
      <w:r w:rsidR="00FE23E0"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(кадастровий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номер</w:t>
      </w:r>
      <w:r w:rsid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>4810136900:03:074:0021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), цільове призначення якої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змінюється, по 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>вул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FE23E0">
        <w:rPr>
          <w:rFonts w:ascii="Times New Roman" w:eastAsia="TimesNewRomanPSMT" w:hAnsi="Times New Roman" w:cs="Times New Roman"/>
          <w:sz w:val="28"/>
          <w:szCs w:val="28"/>
        </w:rPr>
        <w:t> 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>Кінцев</w:t>
      </w:r>
      <w:r w:rsidR="00FE23E0">
        <w:rPr>
          <w:rFonts w:ascii="Times New Roman" w:eastAsia="TimesNewRomanPSMT" w:hAnsi="Times New Roman" w:cs="Times New Roman"/>
          <w:sz w:val="28"/>
          <w:szCs w:val="28"/>
        </w:rPr>
        <w:t>ій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>, 2-б, 2-в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в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proofErr w:type="spellStart"/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Інгульському</w:t>
      </w:r>
      <w:proofErr w:type="spellEnd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районі м. Миколаєва (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не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забудована земельна ділянка)</w:t>
      </w:r>
    </w:p>
    <w:p w14:paraId="272EEF61" w14:textId="77777777" w:rsidR="00533219" w:rsidRPr="00533219" w:rsidRDefault="00533219" w:rsidP="00BB3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4EA22568" w14:textId="76B1A76C" w:rsidR="00533219" w:rsidRPr="00533219" w:rsidRDefault="00533219" w:rsidP="00BB3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Розглянувши звернення громадян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ки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>Костюк Дар'ї Сергіївни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, дозвільну справу від 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18.08.2025 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№ 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19.04-06/45777/2025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3D81DBB7" w14:textId="77777777" w:rsidR="00533219" w:rsidRPr="00533219" w:rsidRDefault="00533219" w:rsidP="00BB3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39D6BDDE" w14:textId="77777777" w:rsidR="00533219" w:rsidRPr="00533219" w:rsidRDefault="00533219" w:rsidP="00BB3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ВИРІШИЛА:</w:t>
      </w:r>
    </w:p>
    <w:p w14:paraId="7E3EC4F0" w14:textId="77777777" w:rsidR="00533219" w:rsidRPr="00533219" w:rsidRDefault="00533219" w:rsidP="00BB31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49161C7B" w14:textId="51FE546D" w:rsidR="00533219" w:rsidRPr="00937D12" w:rsidRDefault="00533219" w:rsidP="00BB3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1. Затвердити </w:t>
      </w:r>
      <w:proofErr w:type="spellStart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проєкт</w:t>
      </w:r>
      <w:proofErr w:type="spellEnd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землеустрою щодо відведення земельної ділянки (кадастровий номер 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>4810136900:03:074:0021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) площею </w:t>
      </w:r>
      <w:r w:rsidRPr="00BB3180">
        <w:rPr>
          <w:rFonts w:ascii="Times New Roman" w:hAnsi="Times New Roman" w:cs="Times New Roman"/>
          <w:sz w:val="28"/>
          <w:szCs w:val="28"/>
        </w:rPr>
        <w:t>1840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  <w:proofErr w:type="spellStart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кв.м</w:t>
      </w:r>
      <w:proofErr w:type="spellEnd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, </w:t>
      </w:r>
      <w:r w:rsidR="00FE23E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що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перебуває в приватній власності громадян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ки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>Костюк Дар'ї Сергіївни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, цільове призначення якої змінюється з категорії «Землі житлової та громадянської забудови» та виду цільового призначення 02.01 – для будівництва і обслуговування житлового будинку, господарських будівель і споруд (присадибн</w:t>
      </w:r>
      <w:r w:rsidR="005D7D3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ої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ділянк</w:t>
      </w:r>
      <w:r w:rsidR="005D7D3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и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) на категорію «Землі житлової та громадянської забудови» та вид цільового призначення 03.07</w:t>
      </w:r>
      <w:r w:rsidR="005D7D3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– для будівництва та обслуговування будівель торгівлі</w:t>
      </w:r>
      <w:r w:rsidR="005D7D3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="00BB3180"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по </w:t>
      </w:r>
      <w:r w:rsidR="005D7D3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br/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Кінцев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, 2-б, 2-в</w:t>
      </w:r>
      <w:r w:rsidR="00BB3180"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в</w:t>
      </w:r>
      <w:r w:rsidR="00BB3180"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proofErr w:type="spellStart"/>
      <w:r w:rsidR="00BB3180"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Інгульському</w:t>
      </w:r>
      <w:proofErr w:type="spellEnd"/>
      <w:r w:rsidR="00BB3180"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районі м. Миколаєва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(</w:t>
      </w:r>
      <w:r w:rsidR="00BB3180"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не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забудована земельна ділянка, право власності на </w:t>
      </w:r>
      <w:r w:rsidR="00BB3180" w:rsidRPr="00BB318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земельну ділянку,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згідно із відомостями з державного реєстру речових прав, реєстраційний номер об’єкта нерухомого майна: 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3171801648101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, номер відомостей про речове право: </w:t>
      </w:r>
      <w:r w:rsidR="00BB3180" w:rsidRPr="00BB3180">
        <w:rPr>
          <w:rFonts w:ascii="Times New Roman" w:eastAsia="TimesNewRomanPS-BoldMT" w:hAnsi="Times New Roman" w:cs="Times New Roman"/>
          <w:sz w:val="28"/>
          <w:szCs w:val="28"/>
        </w:rPr>
        <w:t>60708657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від 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10.07.2025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, зареєстровано на підставі 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інш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ого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тип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договору, заява про об'єднання земельних ділянок, серія та номер: 257,</w:t>
      </w:r>
      <w:r w:rsidR="00BB318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виданого 25.06.2025, інш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ого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тип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договору, </w:t>
      </w:r>
      <w:r w:rsidR="00FE23E0">
        <w:rPr>
          <w:rFonts w:ascii="Times New Roman" w:eastAsia="TimesNewRomanPSMT" w:hAnsi="Times New Roman" w:cs="Times New Roman"/>
          <w:sz w:val="28"/>
          <w:szCs w:val="28"/>
        </w:rPr>
        <w:t>д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огов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ору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купівлі-продажу, серія та номер: 887, виданого 12.02.2025, інш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ого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тип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договору, </w:t>
      </w:r>
      <w:r w:rsidR="00FE23E0">
        <w:rPr>
          <w:rFonts w:ascii="Times New Roman" w:eastAsia="TimesNewRomanPSMT" w:hAnsi="Times New Roman" w:cs="Times New Roman"/>
          <w:sz w:val="28"/>
          <w:szCs w:val="28"/>
        </w:rPr>
        <w:t>д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огов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ору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купівлі-продажу, серія та номер: 886, виданого 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lastRenderedPageBreak/>
        <w:t>12.02.2025, відомост</w:t>
      </w:r>
      <w:r w:rsidR="005D7D30">
        <w:rPr>
          <w:rFonts w:ascii="Times New Roman" w:eastAsia="TimesNewRomanPSMT" w:hAnsi="Times New Roman" w:cs="Times New Roman"/>
          <w:sz w:val="28"/>
          <w:szCs w:val="28"/>
        </w:rPr>
        <w:t>ей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з ДЗК, серія та номер: 90695287, виданого 10.07.2025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), відповідно до висновку департаменту архітектури та містобудування Миколаївської </w:t>
      </w:r>
      <w:r w:rsidRPr="00937D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від </w:t>
      </w:r>
      <w:r w:rsidR="00937D12" w:rsidRPr="00937D12">
        <w:rPr>
          <w:rFonts w:ascii="Times New Roman" w:eastAsia="Times New Roman" w:hAnsi="Times New Roman" w:cs="Times New Roman"/>
          <w:sz w:val="28"/>
          <w:szCs w:val="28"/>
          <w:lang w:eastAsia="uk-UA"/>
        </w:rPr>
        <w:t>22.08.2025</w:t>
      </w:r>
      <w:r w:rsidR="00937D12" w:rsidRPr="00937D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37D12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937D12" w:rsidRPr="00937D12">
        <w:rPr>
          <w:rFonts w:ascii="Times New Roman" w:eastAsia="Times New Roman" w:hAnsi="Times New Roman" w:cs="Times New Roman"/>
          <w:sz w:val="28"/>
          <w:szCs w:val="28"/>
          <w:lang w:eastAsia="uk-UA"/>
        </w:rPr>
        <w:t>47071/12.02-13/25-2</w:t>
      </w:r>
      <w:r w:rsidRPr="00937D1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8B1757" w14:textId="77777777" w:rsidR="00E35BE9" w:rsidRPr="00921E0B" w:rsidRDefault="00E35BE9" w:rsidP="00E35BE9">
      <w:pPr>
        <w:widowControl w:val="0"/>
        <w:spacing w:after="0" w:line="240" w:lineRule="auto"/>
        <w:ind w:right="-19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E0B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10B47AA" w14:textId="310E8526" w:rsidR="00E35BE9" w:rsidRDefault="00E35BE9" w:rsidP="00E35B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1E0B">
        <w:rPr>
          <w:color w:val="000000"/>
          <w:sz w:val="28"/>
          <w:szCs w:val="28"/>
        </w:rPr>
        <w:t>-</w:t>
      </w:r>
      <w:r w:rsidR="005D7D30">
        <w:rPr>
          <w:color w:val="000000"/>
          <w:sz w:val="28"/>
          <w:szCs w:val="28"/>
        </w:rPr>
        <w:t> </w:t>
      </w:r>
      <w:r w:rsidRPr="00921E0B">
        <w:rPr>
          <w:sz w:val="28"/>
          <w:szCs w:val="28"/>
        </w:rPr>
        <w:t>на земельній ділянці площею 0,0</w:t>
      </w:r>
      <w:r>
        <w:rPr>
          <w:sz w:val="28"/>
          <w:szCs w:val="28"/>
        </w:rPr>
        <w:t>103</w:t>
      </w:r>
      <w:r w:rsidR="005D7D30">
        <w:rPr>
          <w:sz w:val="28"/>
          <w:szCs w:val="28"/>
        </w:rPr>
        <w:t> </w:t>
      </w:r>
      <w:r w:rsidRPr="00921E0B">
        <w:rPr>
          <w:sz w:val="28"/>
          <w:szCs w:val="28"/>
        </w:rPr>
        <w:t>га за кодом типу 01.0</w:t>
      </w:r>
      <w:r>
        <w:rPr>
          <w:sz w:val="28"/>
          <w:szCs w:val="28"/>
        </w:rPr>
        <w:t>4</w:t>
      </w:r>
      <w:r w:rsidRPr="00921E0B">
        <w:rPr>
          <w:sz w:val="28"/>
          <w:szCs w:val="28"/>
        </w:rPr>
        <w:t xml:space="preserve"> – «</w:t>
      </w:r>
      <w:r>
        <w:rPr>
          <w:sz w:val="28"/>
          <w:szCs w:val="28"/>
        </w:rPr>
        <w:t>Охоронна зона навколо (уздовж) об’єкта зв’язку</w:t>
      </w:r>
      <w:r w:rsidRPr="00921E0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2C3A089" w14:textId="24A64AF5" w:rsidR="00E35BE9" w:rsidRDefault="00E35BE9" w:rsidP="00E35B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D7D30">
        <w:rPr>
          <w:sz w:val="28"/>
          <w:szCs w:val="28"/>
        </w:rPr>
        <w:t> </w:t>
      </w:r>
      <w:r w:rsidRPr="00921E0B">
        <w:rPr>
          <w:sz w:val="28"/>
          <w:szCs w:val="28"/>
        </w:rPr>
        <w:t>на земельній ділянці площею 0,0</w:t>
      </w:r>
      <w:r>
        <w:rPr>
          <w:sz w:val="28"/>
          <w:szCs w:val="28"/>
        </w:rPr>
        <w:t>580</w:t>
      </w:r>
      <w:r w:rsidR="005D7D30">
        <w:rPr>
          <w:sz w:val="28"/>
          <w:szCs w:val="28"/>
        </w:rPr>
        <w:t> </w:t>
      </w:r>
      <w:r w:rsidRPr="00921E0B">
        <w:rPr>
          <w:sz w:val="28"/>
          <w:szCs w:val="28"/>
        </w:rPr>
        <w:t>га за кодом типу 01.0</w:t>
      </w:r>
      <w:r>
        <w:rPr>
          <w:sz w:val="28"/>
          <w:szCs w:val="28"/>
        </w:rPr>
        <w:t>5</w:t>
      </w:r>
      <w:r w:rsidRPr="00921E0B">
        <w:rPr>
          <w:sz w:val="28"/>
          <w:szCs w:val="28"/>
        </w:rPr>
        <w:t xml:space="preserve"> – «</w:t>
      </w:r>
      <w:r>
        <w:rPr>
          <w:sz w:val="28"/>
          <w:szCs w:val="28"/>
        </w:rPr>
        <w:t>Охоронна зона навколо (уздовж) об’єкта енергетичної системи</w:t>
      </w:r>
      <w:r w:rsidRPr="00921E0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AF89875" w14:textId="441FA3E7" w:rsidR="00E35BE9" w:rsidRDefault="00E35BE9" w:rsidP="00E35B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1E0B">
        <w:rPr>
          <w:color w:val="000000"/>
          <w:sz w:val="28"/>
          <w:szCs w:val="28"/>
        </w:rPr>
        <w:t>-</w:t>
      </w:r>
      <w:r w:rsidR="005D7D30">
        <w:rPr>
          <w:color w:val="000000"/>
          <w:sz w:val="28"/>
          <w:szCs w:val="28"/>
        </w:rPr>
        <w:t> </w:t>
      </w:r>
      <w:r w:rsidRPr="00921E0B">
        <w:rPr>
          <w:sz w:val="28"/>
          <w:szCs w:val="28"/>
        </w:rPr>
        <w:t>на земельній ділянці площею 0,0</w:t>
      </w:r>
      <w:r>
        <w:rPr>
          <w:sz w:val="28"/>
          <w:szCs w:val="28"/>
        </w:rPr>
        <w:t>328</w:t>
      </w:r>
      <w:r w:rsidR="005D7D30">
        <w:rPr>
          <w:sz w:val="28"/>
          <w:szCs w:val="28"/>
        </w:rPr>
        <w:t> </w:t>
      </w:r>
      <w:r w:rsidRPr="00921E0B">
        <w:rPr>
          <w:sz w:val="28"/>
          <w:szCs w:val="28"/>
        </w:rPr>
        <w:t>га за кодом типу 01.0</w:t>
      </w:r>
      <w:r>
        <w:rPr>
          <w:sz w:val="28"/>
          <w:szCs w:val="28"/>
        </w:rPr>
        <w:t>8</w:t>
      </w:r>
      <w:r w:rsidRPr="00921E0B">
        <w:rPr>
          <w:sz w:val="28"/>
          <w:szCs w:val="28"/>
        </w:rPr>
        <w:t xml:space="preserve"> – «</w:t>
      </w:r>
      <w:r>
        <w:rPr>
          <w:sz w:val="28"/>
          <w:szCs w:val="28"/>
        </w:rPr>
        <w:t>Охоронна зона навколо</w:t>
      </w:r>
      <w:r w:rsidR="00763843">
        <w:rPr>
          <w:sz w:val="28"/>
          <w:szCs w:val="28"/>
        </w:rPr>
        <w:t xml:space="preserve"> інженерних комунікацій (водопровід)</w:t>
      </w:r>
      <w:r w:rsidRPr="00921E0B">
        <w:rPr>
          <w:sz w:val="28"/>
          <w:szCs w:val="28"/>
        </w:rPr>
        <w:t>»</w:t>
      </w:r>
      <w:r w:rsidR="00763843">
        <w:rPr>
          <w:sz w:val="28"/>
          <w:szCs w:val="28"/>
        </w:rPr>
        <w:t>;</w:t>
      </w:r>
    </w:p>
    <w:p w14:paraId="74C22830" w14:textId="2544F0A8" w:rsidR="00710D2D" w:rsidRDefault="00710D2D" w:rsidP="00E35B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1E0B">
        <w:rPr>
          <w:color w:val="000000"/>
          <w:sz w:val="28"/>
          <w:szCs w:val="28"/>
        </w:rPr>
        <w:t>-</w:t>
      </w:r>
      <w:r w:rsidR="005D7D30">
        <w:rPr>
          <w:color w:val="000000"/>
          <w:sz w:val="28"/>
          <w:szCs w:val="28"/>
        </w:rPr>
        <w:t> </w:t>
      </w:r>
      <w:r w:rsidRPr="00921E0B">
        <w:rPr>
          <w:sz w:val="28"/>
          <w:szCs w:val="28"/>
        </w:rPr>
        <w:t>на земельній ділянці площею 0,0</w:t>
      </w:r>
      <w:r>
        <w:rPr>
          <w:sz w:val="28"/>
          <w:szCs w:val="28"/>
        </w:rPr>
        <w:t>076</w:t>
      </w:r>
      <w:r w:rsidR="005D7D30">
        <w:rPr>
          <w:sz w:val="28"/>
          <w:szCs w:val="28"/>
        </w:rPr>
        <w:t> </w:t>
      </w:r>
      <w:r w:rsidRPr="00921E0B">
        <w:rPr>
          <w:sz w:val="28"/>
          <w:szCs w:val="28"/>
        </w:rPr>
        <w:t>га за кодом типу 01.0</w:t>
      </w:r>
      <w:r>
        <w:rPr>
          <w:sz w:val="28"/>
          <w:szCs w:val="28"/>
        </w:rPr>
        <w:t>8</w:t>
      </w:r>
      <w:r w:rsidRPr="00921E0B">
        <w:rPr>
          <w:sz w:val="28"/>
          <w:szCs w:val="28"/>
        </w:rPr>
        <w:t xml:space="preserve"> – «</w:t>
      </w:r>
      <w:r>
        <w:rPr>
          <w:sz w:val="28"/>
          <w:szCs w:val="28"/>
        </w:rPr>
        <w:t>Охоронна зона навколо інженерних комунікацій (газопровід)</w:t>
      </w:r>
      <w:r w:rsidRPr="00921E0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704E545" w14:textId="77777777" w:rsidR="00BB3180" w:rsidRPr="00533219" w:rsidRDefault="00BB3180" w:rsidP="00383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31252226" w14:textId="77F237A1" w:rsidR="00533219" w:rsidRDefault="00533219" w:rsidP="005332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2. Змінити цільове призначення земельної ділянки</w:t>
      </w:r>
      <w:r w:rsidR="005D7D3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(кадастровий номер </w:t>
      </w:r>
      <w:r w:rsidR="00BB3180" w:rsidRPr="00BB3180">
        <w:rPr>
          <w:rFonts w:ascii="Times New Roman" w:eastAsia="TimesNewRomanPSMT" w:hAnsi="Times New Roman" w:cs="Times New Roman"/>
          <w:sz w:val="28"/>
          <w:szCs w:val="28"/>
        </w:rPr>
        <w:t>4810136900:03:074:0021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) площею </w:t>
      </w:r>
      <w:r w:rsidR="00BB3180" w:rsidRPr="00BB3180">
        <w:rPr>
          <w:rFonts w:ascii="Times New Roman" w:hAnsi="Times New Roman" w:cs="Times New Roman"/>
          <w:sz w:val="28"/>
          <w:szCs w:val="28"/>
        </w:rPr>
        <w:t>1840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  <w:proofErr w:type="spellStart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кв.м</w:t>
      </w:r>
      <w:proofErr w:type="spellEnd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згідно з класифікатором видів цільового призначення земельних ділянок з 02.01 – для будівництва і обслуговування житлового будинку, господарських будівель і споруд (присадибн</w:t>
      </w:r>
      <w:r w:rsidR="006A794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ої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ділянк</w:t>
      </w:r>
      <w:r w:rsidR="006A794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и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) на 03.07 – для будівництва та обслуговування будівель торгівлі.</w:t>
      </w:r>
    </w:p>
    <w:p w14:paraId="5BFA516B" w14:textId="77777777" w:rsidR="00BB3180" w:rsidRPr="00533219" w:rsidRDefault="00BB3180" w:rsidP="005332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89BDC59" w14:textId="77777777" w:rsidR="00533219" w:rsidRPr="00533219" w:rsidRDefault="00533219" w:rsidP="005332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 містобудування, архітектури і будівництва, регулювання земельних відносин (Нестеренко), заступника міського голови Андрієнка Ю.Г.</w:t>
      </w:r>
    </w:p>
    <w:p w14:paraId="0E614CA7" w14:textId="050406FE" w:rsidR="00533219" w:rsidRDefault="00533219" w:rsidP="00533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</w:t>
      </w:r>
    </w:p>
    <w:p w14:paraId="068CED8F" w14:textId="67822BA9" w:rsidR="00710D2D" w:rsidRDefault="00710D2D" w:rsidP="00533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07D1F2C0" w14:textId="77777777" w:rsidR="00710D2D" w:rsidRPr="00533219" w:rsidRDefault="00710D2D" w:rsidP="005332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5C66222" w14:textId="3627FE13" w:rsidR="00533219" w:rsidRPr="00533219" w:rsidRDefault="00533219" w:rsidP="00710D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Міський голова                                                                    </w:t>
      </w:r>
      <w:r w:rsidR="00FE23E0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 xml:space="preserve">    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            О. СЄНКЕВИЧ</w:t>
      </w:r>
    </w:p>
    <w:p w14:paraId="38D7A522" w14:textId="2D4E9215" w:rsidR="00656D92" w:rsidRPr="00533219" w:rsidRDefault="00656D92" w:rsidP="00533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sectPr w:rsidR="00656D92" w:rsidRPr="00533219" w:rsidSect="00673A9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2E434" w14:textId="77777777" w:rsidR="0051510F" w:rsidRDefault="0051510F" w:rsidP="00673A9D">
      <w:pPr>
        <w:spacing w:after="0" w:line="240" w:lineRule="auto"/>
      </w:pPr>
      <w:r>
        <w:separator/>
      </w:r>
    </w:p>
  </w:endnote>
  <w:endnote w:type="continuationSeparator" w:id="0">
    <w:p w14:paraId="5F48C7B7" w14:textId="77777777" w:rsidR="0051510F" w:rsidRDefault="0051510F" w:rsidP="0067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15C4" w14:textId="77777777" w:rsidR="0051510F" w:rsidRDefault="0051510F" w:rsidP="00673A9D">
      <w:pPr>
        <w:spacing w:after="0" w:line="240" w:lineRule="auto"/>
      </w:pPr>
      <w:r>
        <w:separator/>
      </w:r>
    </w:p>
  </w:footnote>
  <w:footnote w:type="continuationSeparator" w:id="0">
    <w:p w14:paraId="42F01277" w14:textId="77777777" w:rsidR="0051510F" w:rsidRDefault="0051510F" w:rsidP="0067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343229"/>
      <w:docPartObj>
        <w:docPartGallery w:val="Page Numbers (Top of Page)"/>
        <w:docPartUnique/>
      </w:docPartObj>
    </w:sdtPr>
    <w:sdtEndPr/>
    <w:sdtContent>
      <w:p w14:paraId="2C139B95" w14:textId="672AE268" w:rsidR="00673A9D" w:rsidRDefault="00673A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D63CCF" w14:textId="77777777" w:rsidR="00673A9D" w:rsidRDefault="00673A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DCB"/>
    <w:multiLevelType w:val="multilevel"/>
    <w:tmpl w:val="BEC2AD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3A43527D"/>
    <w:multiLevelType w:val="multilevel"/>
    <w:tmpl w:val="8A765B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4C1F7A93"/>
    <w:multiLevelType w:val="hybridMultilevel"/>
    <w:tmpl w:val="8304917A"/>
    <w:lvl w:ilvl="0" w:tplc="E484179E">
      <w:start w:val="1"/>
      <w:numFmt w:val="decimal"/>
      <w:lvlText w:val="%1."/>
      <w:lvlJc w:val="left"/>
      <w:pPr>
        <w:ind w:left="85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68B817EB"/>
    <w:multiLevelType w:val="hybridMultilevel"/>
    <w:tmpl w:val="C3BC7A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92"/>
    <w:rsid w:val="00223514"/>
    <w:rsid w:val="00286DDB"/>
    <w:rsid w:val="00316837"/>
    <w:rsid w:val="0032765E"/>
    <w:rsid w:val="00383367"/>
    <w:rsid w:val="004D72D1"/>
    <w:rsid w:val="0051510F"/>
    <w:rsid w:val="00533219"/>
    <w:rsid w:val="005C6F4E"/>
    <w:rsid w:val="005D7D30"/>
    <w:rsid w:val="00624C89"/>
    <w:rsid w:val="006255F1"/>
    <w:rsid w:val="00626E94"/>
    <w:rsid w:val="00656D92"/>
    <w:rsid w:val="00673A9D"/>
    <w:rsid w:val="00680478"/>
    <w:rsid w:val="006A7940"/>
    <w:rsid w:val="006C27F5"/>
    <w:rsid w:val="00710D2D"/>
    <w:rsid w:val="00711353"/>
    <w:rsid w:val="00763843"/>
    <w:rsid w:val="007E7BA7"/>
    <w:rsid w:val="00910966"/>
    <w:rsid w:val="00937D12"/>
    <w:rsid w:val="009E73EB"/>
    <w:rsid w:val="009F550F"/>
    <w:rsid w:val="00AC7015"/>
    <w:rsid w:val="00BB3180"/>
    <w:rsid w:val="00C330D5"/>
    <w:rsid w:val="00CC2E89"/>
    <w:rsid w:val="00D93BB2"/>
    <w:rsid w:val="00E35BE9"/>
    <w:rsid w:val="00F1739D"/>
    <w:rsid w:val="00F67C16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3DF3"/>
  <w15:chartTrackingRefBased/>
  <w15:docId w15:val="{55B3F929-624A-40ED-BCFD-401C873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286D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3A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3A9D"/>
  </w:style>
  <w:style w:type="paragraph" w:styleId="a7">
    <w:name w:val="footer"/>
    <w:basedOn w:val="a"/>
    <w:link w:val="a8"/>
    <w:uiPriority w:val="99"/>
    <w:unhideWhenUsed/>
    <w:rsid w:val="00673A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2FCD7-4916-4A65-9058-D70B566B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2343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ViktoriaK</cp:lastModifiedBy>
  <cp:revision>2</cp:revision>
  <cp:lastPrinted>2025-08-21T08:12:00Z</cp:lastPrinted>
  <dcterms:created xsi:type="dcterms:W3CDTF">2025-08-22T08:29:00Z</dcterms:created>
  <dcterms:modified xsi:type="dcterms:W3CDTF">2025-08-22T08:29:00Z</dcterms:modified>
</cp:coreProperties>
</file>