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3B42" w14:textId="4010FFD4" w:rsidR="006E4788" w:rsidRPr="00EC3A37" w:rsidRDefault="006E4788" w:rsidP="006E478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34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79731A74" w14:textId="77777777" w:rsidR="006E4788" w:rsidRPr="00EC3A37" w:rsidRDefault="006E4788" w:rsidP="006E4788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FCADF48" w14:textId="77777777" w:rsidR="006E4788" w:rsidRPr="00EC3A37" w:rsidRDefault="006E4788" w:rsidP="006E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E4B2D6" w14:textId="77777777" w:rsidR="006E4788" w:rsidRPr="00EC3A37" w:rsidRDefault="006E4788" w:rsidP="006E4788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4AD81E0" w14:textId="77777777" w:rsidR="006E4788" w:rsidRPr="00EC3A37" w:rsidRDefault="006E4788" w:rsidP="006E4788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4F5C48D0" w14:textId="77777777" w:rsidR="006E4788" w:rsidRPr="00EC3A37" w:rsidRDefault="006E4788" w:rsidP="006E478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82299BD" w14:textId="77777777" w:rsidR="006E4788" w:rsidRPr="006E4788" w:rsidRDefault="006E4788" w:rsidP="006E4788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2" w:name="_Hlk170906490"/>
      <w:r w:rsidRPr="006E4788">
        <w:rPr>
          <w:rFonts w:ascii="Times New Roman" w:eastAsia="Calibri" w:hAnsi="Times New Roman" w:cs="Times New Roman"/>
          <w:spacing w:val="-4"/>
          <w:sz w:val="28"/>
          <w:szCs w:val="28"/>
          <w:lang w:val="pl-PL" w:eastAsia="pl-PL"/>
        </w:rPr>
        <w:t xml:space="preserve">Про </w:t>
      </w:r>
      <w:r w:rsidRPr="006E4788">
        <w:rPr>
          <w:rFonts w:ascii="Times New Roman" w:eastAsia="Calibri" w:hAnsi="Times New Roman" w:cs="Times New Roman"/>
          <w:spacing w:val="-3"/>
          <w:sz w:val="28"/>
          <w:szCs w:val="28"/>
          <w:lang w:val="pl-PL" w:eastAsia="pl-PL"/>
        </w:rPr>
        <w:t xml:space="preserve">внесення змін до рішення міської ради </w:t>
      </w:r>
      <w:r w:rsidRPr="006E478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від 21.10.2021 № 11/68 «</w:t>
      </w:r>
      <w:bookmarkStart w:id="3" w:name="_Hlk81231126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продаж у власність земельної ділянки по вул. Пограничній, 27-а      громадянці  </w:t>
      </w:r>
      <w:proofErr w:type="spellStart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Мустяці</w:t>
      </w:r>
      <w:proofErr w:type="spellEnd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bookmarkEnd w:id="3"/>
      <w:r w:rsidRPr="006E478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» </w:t>
      </w:r>
    </w:p>
    <w:bookmarkEnd w:id="1"/>
    <w:bookmarkEnd w:id="2"/>
    <w:p w14:paraId="2F1D1E4C" w14:textId="77777777" w:rsidR="006E4788" w:rsidRPr="00EC3A37" w:rsidRDefault="006E4788" w:rsidP="006E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201F8E" w14:textId="77777777" w:rsidR="006E4788" w:rsidRPr="00EC3A37" w:rsidRDefault="006E4788" w:rsidP="006E4788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A674B2C" w14:textId="77777777" w:rsidR="006E4788" w:rsidRPr="00EC3A37" w:rsidRDefault="006E4788" w:rsidP="006E478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7BBC6DB" w14:textId="77777777" w:rsidR="006E4788" w:rsidRPr="00EC3A37" w:rsidRDefault="006E4788" w:rsidP="006E478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9C87A4E" w14:textId="06B362FC" w:rsidR="006E4788" w:rsidRPr="00EC3A37" w:rsidRDefault="006E4788" w:rsidP="006E47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 w:rsidRPr="00EC3A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Мустяци</w:t>
      </w:r>
      <w:proofErr w:type="spellEnd"/>
      <w:r>
        <w:rPr>
          <w:sz w:val="28"/>
          <w:szCs w:val="28"/>
        </w:rPr>
        <w:t xml:space="preserve"> С.В. </w:t>
      </w:r>
      <w:r>
        <w:rPr>
          <w:sz w:val="28"/>
          <w:szCs w:val="28"/>
          <w:shd w:val="clear" w:color="auto" w:fill="FFFFFF"/>
        </w:rPr>
        <w:t>щодо необхідності уточнення вартості земельної ділянки</w:t>
      </w:r>
      <w:r>
        <w:rPr>
          <w:sz w:val="28"/>
          <w:szCs w:val="28"/>
        </w:rPr>
        <w:t xml:space="preserve"> від 24.09.2024 № 18053/02.02.01-20/3/24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BD5096">
        <w:rPr>
          <w:sz w:val="28"/>
          <w:szCs w:val="28"/>
          <w:shd w:val="clear" w:color="auto" w:fill="FFFFFF"/>
        </w:rPr>
        <w:t>з метою сприяння соціально-економічному розвитку міста</w:t>
      </w:r>
      <w:r>
        <w:rPr>
          <w:sz w:val="28"/>
          <w:szCs w:val="28"/>
        </w:rPr>
        <w:t>, з метою внесення технічних правок,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Pr="00BD509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6E4788">
        <w:rPr>
          <w:rFonts w:eastAsia="Calibri"/>
          <w:spacing w:val="-4"/>
          <w:sz w:val="28"/>
          <w:szCs w:val="28"/>
          <w:lang w:val="pl-PL" w:eastAsia="pl-PL"/>
        </w:rPr>
        <w:t xml:space="preserve">Про </w:t>
      </w:r>
      <w:r w:rsidRPr="006E4788">
        <w:rPr>
          <w:rFonts w:eastAsia="Calibri"/>
          <w:spacing w:val="-3"/>
          <w:sz w:val="28"/>
          <w:szCs w:val="28"/>
          <w:lang w:val="pl-PL" w:eastAsia="pl-PL"/>
        </w:rPr>
        <w:t xml:space="preserve">внесення змін до рішення міської ради </w:t>
      </w:r>
      <w:r w:rsidRPr="006E4788">
        <w:rPr>
          <w:rFonts w:eastAsia="Calibri"/>
          <w:sz w:val="28"/>
          <w:szCs w:val="28"/>
          <w:lang w:val="pl-PL" w:eastAsia="pl-PL"/>
        </w:rPr>
        <w:t>від 21.10.2021 № 11/68 «</w:t>
      </w:r>
      <w:r w:rsidRPr="006E4788">
        <w:rPr>
          <w:sz w:val="28"/>
          <w:szCs w:val="28"/>
          <w:lang w:eastAsia="ru-RU"/>
        </w:rPr>
        <w:t xml:space="preserve">Про  продаж у власність земельної ділянки по вул. Пограничній, 27-а      громадянці  </w:t>
      </w:r>
      <w:proofErr w:type="spellStart"/>
      <w:r w:rsidRPr="006E4788">
        <w:rPr>
          <w:sz w:val="28"/>
          <w:szCs w:val="28"/>
          <w:lang w:eastAsia="ru-RU"/>
        </w:rPr>
        <w:t>Мустяці</w:t>
      </w:r>
      <w:proofErr w:type="spellEnd"/>
      <w:r w:rsidRPr="006E4788">
        <w:rPr>
          <w:sz w:val="28"/>
          <w:szCs w:val="28"/>
          <w:lang w:eastAsia="ru-RU"/>
        </w:rPr>
        <w:t xml:space="preserve"> С.В.</w:t>
      </w:r>
      <w:r>
        <w:rPr>
          <w:color w:val="000000"/>
          <w:sz w:val="28"/>
          <w:szCs w:val="28"/>
          <w:lang w:eastAsia="pl-PL"/>
        </w:rPr>
        <w:t xml:space="preserve"> </w:t>
      </w:r>
      <w:r>
        <w:rPr>
          <w:color w:val="000000"/>
          <w:sz w:val="28"/>
          <w:szCs w:val="28"/>
          <w:lang w:eastAsia="pl-PL"/>
        </w:rPr>
        <w:t>»</w:t>
      </w:r>
      <w:r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01540775" w14:textId="6A3AC193" w:rsidR="006E4788" w:rsidRPr="006E4788" w:rsidRDefault="006E4788" w:rsidP="006E47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4BB">
        <w:rPr>
          <w:rFonts w:eastAsia="Calibri"/>
          <w:color w:val="000000"/>
          <w:sz w:val="28"/>
          <w:szCs w:val="28"/>
        </w:rPr>
        <w:t xml:space="preserve">  Відповідно до </w:t>
      </w:r>
      <w:proofErr w:type="spellStart"/>
      <w:r w:rsidRPr="00ED04BB">
        <w:rPr>
          <w:rFonts w:eastAsia="Calibri"/>
          <w:color w:val="000000"/>
          <w:sz w:val="28"/>
          <w:szCs w:val="28"/>
        </w:rPr>
        <w:t>про</w:t>
      </w:r>
      <w:r w:rsidRPr="00ED04BB">
        <w:rPr>
          <w:rFonts w:eastAsia="Calibri"/>
          <w:color w:val="000000"/>
          <w:w w:val="99"/>
          <w:sz w:val="28"/>
          <w:szCs w:val="28"/>
        </w:rPr>
        <w:t>є</w:t>
      </w:r>
      <w:r w:rsidRPr="00ED04BB">
        <w:rPr>
          <w:rFonts w:eastAsia="Calibri"/>
          <w:color w:val="000000"/>
          <w:sz w:val="28"/>
          <w:szCs w:val="28"/>
        </w:rPr>
        <w:t>к</w:t>
      </w:r>
      <w:r w:rsidRPr="00ED04BB">
        <w:rPr>
          <w:rFonts w:eastAsia="Calibri"/>
          <w:color w:val="000000"/>
          <w:w w:val="99"/>
          <w:sz w:val="28"/>
          <w:szCs w:val="28"/>
        </w:rPr>
        <w:t>т</w:t>
      </w:r>
      <w:r w:rsidRPr="00ED04BB">
        <w:rPr>
          <w:rFonts w:eastAsia="Calibri"/>
          <w:color w:val="000000"/>
          <w:sz w:val="28"/>
          <w:szCs w:val="28"/>
        </w:rPr>
        <w:t>у</w:t>
      </w:r>
      <w:proofErr w:type="spellEnd"/>
      <w:r w:rsidRPr="00ED04BB">
        <w:rPr>
          <w:rFonts w:eastAsia="Calibri"/>
          <w:color w:val="000000"/>
          <w:sz w:val="28"/>
          <w:szCs w:val="28"/>
        </w:rPr>
        <w:t xml:space="preserve"> рі</w:t>
      </w:r>
      <w:r w:rsidRPr="00ED04BB">
        <w:rPr>
          <w:rFonts w:eastAsia="Calibri"/>
          <w:color w:val="000000"/>
          <w:w w:val="99"/>
          <w:sz w:val="28"/>
          <w:szCs w:val="28"/>
        </w:rPr>
        <w:t>ш</w:t>
      </w:r>
      <w:r w:rsidRPr="00ED04BB">
        <w:rPr>
          <w:rFonts w:eastAsia="Calibri"/>
          <w:color w:val="000000"/>
          <w:sz w:val="28"/>
          <w:szCs w:val="28"/>
        </w:rPr>
        <w:t>е</w:t>
      </w:r>
      <w:r w:rsidRPr="00ED04BB">
        <w:rPr>
          <w:rFonts w:eastAsia="Calibri"/>
          <w:color w:val="000000"/>
          <w:w w:val="99"/>
          <w:sz w:val="28"/>
          <w:szCs w:val="28"/>
        </w:rPr>
        <w:t>нн</w:t>
      </w:r>
      <w:r w:rsidRPr="00ED04BB">
        <w:rPr>
          <w:rFonts w:eastAsia="Calibri"/>
          <w:color w:val="000000"/>
          <w:sz w:val="28"/>
          <w:szCs w:val="28"/>
        </w:rPr>
        <w:t xml:space="preserve">я </w:t>
      </w:r>
      <w:r w:rsidRPr="00ED04BB">
        <w:rPr>
          <w:rFonts w:eastAsia="Calibri"/>
          <w:color w:val="000000"/>
          <w:w w:val="99"/>
          <w:sz w:val="28"/>
          <w:szCs w:val="28"/>
        </w:rPr>
        <w:t>п</w:t>
      </w:r>
      <w:r w:rsidRPr="00ED04BB">
        <w:rPr>
          <w:rFonts w:eastAsia="Calibri"/>
          <w:color w:val="000000"/>
          <w:sz w:val="28"/>
          <w:szCs w:val="28"/>
        </w:rPr>
        <w:t>ередбаче</w:t>
      </w:r>
      <w:r w:rsidRPr="00ED04BB">
        <w:rPr>
          <w:rFonts w:eastAsia="Calibri"/>
          <w:color w:val="000000"/>
          <w:w w:val="99"/>
          <w:sz w:val="28"/>
          <w:szCs w:val="28"/>
        </w:rPr>
        <w:t>н</w:t>
      </w:r>
      <w:r w:rsidRPr="00ED04BB">
        <w:rPr>
          <w:rFonts w:eastAsia="Calibri"/>
          <w:color w:val="000000"/>
          <w:sz w:val="28"/>
          <w:szCs w:val="28"/>
        </w:rPr>
        <w:t>о: «</w:t>
      </w:r>
      <w:bookmarkStart w:id="6" w:name="_1fob9te"/>
      <w:bookmarkEnd w:id="6"/>
      <w:r w:rsidRPr="006E4788">
        <w:rPr>
          <w:sz w:val="28"/>
          <w:szCs w:val="28"/>
        </w:rPr>
        <w:t>1. </w:t>
      </w:r>
      <w:proofErr w:type="spellStart"/>
      <w:r w:rsidRPr="006E4788">
        <w:rPr>
          <w:sz w:val="28"/>
          <w:szCs w:val="28"/>
        </w:rPr>
        <w:t>Внести</w:t>
      </w:r>
      <w:proofErr w:type="spellEnd"/>
      <w:r w:rsidRPr="006E4788">
        <w:rPr>
          <w:sz w:val="28"/>
          <w:szCs w:val="28"/>
        </w:rPr>
        <w:t xml:space="preserve"> зміни до рішення Миколаївської міської ради від  21.10.2021 № 11/68 «</w:t>
      </w:r>
      <w:r w:rsidRPr="006E4788">
        <w:rPr>
          <w:sz w:val="28"/>
          <w:szCs w:val="28"/>
          <w:lang w:eastAsia="ru-RU"/>
        </w:rPr>
        <w:t xml:space="preserve">Про  продаж у власність земельної ділянки по    вул. Пограничній, 27-а громадянці  </w:t>
      </w:r>
      <w:proofErr w:type="spellStart"/>
      <w:r w:rsidRPr="006E4788">
        <w:rPr>
          <w:sz w:val="28"/>
          <w:szCs w:val="28"/>
          <w:lang w:eastAsia="ru-RU"/>
        </w:rPr>
        <w:t>Мустяці</w:t>
      </w:r>
      <w:proofErr w:type="spellEnd"/>
      <w:r w:rsidRPr="006E4788">
        <w:rPr>
          <w:sz w:val="28"/>
          <w:szCs w:val="28"/>
          <w:lang w:eastAsia="ru-RU"/>
        </w:rPr>
        <w:t xml:space="preserve"> С.В.</w:t>
      </w:r>
      <w:r w:rsidRPr="006E4788">
        <w:rPr>
          <w:sz w:val="28"/>
          <w:szCs w:val="28"/>
        </w:rPr>
        <w:t xml:space="preserve"> »</w:t>
      </w:r>
    </w:p>
    <w:p w14:paraId="0FAEC1D0" w14:textId="77777777" w:rsidR="006E4788" w:rsidRPr="006E4788" w:rsidRDefault="006E4788" w:rsidP="006E4788">
      <w:pPr>
        <w:spacing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1.1. Пункт 2.2 « </w:t>
      </w:r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Затвердити вартість земельної ділянки в розмірі 43275 (сорок три тисячі двісті сімдесят п’ять ) гривень, із розрахунку 86,55 грн за 1кв.м, на підставі експертної грошової оцінки (висновок про вартість об’єкта оцінки).»</w:t>
      </w:r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6E47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викласти в такій редакції</w:t>
      </w:r>
      <w:r w:rsidRPr="006E4788">
        <w:rPr>
          <w:rFonts w:ascii="Open Sans" w:eastAsia="Calibri" w:hAnsi="Open Sans" w:cs="Open Sans"/>
          <w:sz w:val="20"/>
          <w:szCs w:val="20"/>
          <w:shd w:val="clear" w:color="auto" w:fill="FFFFFF"/>
          <w:lang w:eastAsia="pl-PL"/>
        </w:rPr>
        <w:t>:</w:t>
      </w:r>
    </w:p>
    <w:p w14:paraId="3E4E05C8" w14:textId="77777777" w:rsidR="006E4788" w:rsidRPr="006E4788" w:rsidRDefault="006E4788" w:rsidP="006E4788">
      <w:pPr>
        <w:spacing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lastRenderedPageBreak/>
        <w:t>«</w:t>
      </w:r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>2.2 </w:t>
      </w:r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Затвердити вартість земельної ділянки в розмірі 65225 ( шістдесят п’ять тисяч двісті двадцять п’ять ) гривень, із розрахунку 130,45 грн за 1кв.м, на підставі експертної грошової оцінки (висновок про вартість об’єкта оцінки)</w:t>
      </w:r>
      <w:r w:rsidRPr="006E47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».</w:t>
      </w:r>
    </w:p>
    <w:p w14:paraId="524097FE" w14:textId="77777777" w:rsidR="006E4788" w:rsidRPr="006E4788" w:rsidRDefault="006E4788" w:rsidP="006E478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1.2.</w:t>
      </w:r>
      <w:r w:rsidRPr="006E4788">
        <w:rPr>
          <w:rFonts w:ascii="Calibri" w:eastAsia="Calibri" w:hAnsi="Calibri" w:cs="Calibri"/>
          <w:sz w:val="28"/>
          <w:szCs w:val="28"/>
          <w:shd w:val="clear" w:color="auto" w:fill="FFFFFF"/>
          <w:lang w:val="pl-PL" w:eastAsia="pl-PL"/>
        </w:rPr>
        <w:t> </w:t>
      </w:r>
      <w:r w:rsidRPr="006E47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Пункт </w:t>
      </w:r>
      <w:r w:rsidRPr="006E47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2</w:t>
      </w:r>
      <w:r w:rsidRPr="006E47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.4</w:t>
      </w:r>
      <w:r w:rsidRPr="006E47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  <w:r w:rsidRPr="006E4788">
        <w:rPr>
          <w:rFonts w:ascii="Calibri" w:eastAsia="Calibri" w:hAnsi="Calibri" w:cs="Calibri"/>
          <w:sz w:val="28"/>
          <w:szCs w:val="28"/>
          <w:shd w:val="clear" w:color="auto" w:fill="FFFFFF"/>
          <w:lang w:val="pl-PL" w:eastAsia="pl-PL"/>
        </w:rPr>
        <w:t xml:space="preserve"> «</w:t>
      </w:r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Продати із земель комунальної власності міста громадянці </w:t>
      </w:r>
      <w:proofErr w:type="spellStart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Мустяці</w:t>
      </w:r>
      <w:proofErr w:type="spellEnd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Світлані Володимирівні земельну ділянку площею                   507 </w:t>
      </w:r>
      <w:proofErr w:type="spellStart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№ 4810136300:02:047:0035, КВЦПЗ – В.02.01 за 43275 (сорок три тисячі двісті сімдесят п’ять) гривень для  будівництва та обслуговування житлового будинку, господарських будівель та споруд по вул. Пограничній, 27-а в Заводському  районі м. Миколаєва (забудована земельна ділянка).</w:t>
      </w:r>
    </w:p>
    <w:p w14:paraId="1313D4A0" w14:textId="77777777" w:rsidR="006E4788" w:rsidRPr="006E4788" w:rsidRDefault="006E4788" w:rsidP="006E4788">
      <w:pPr>
        <w:spacing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Висновок управління містобудування та архітектури Миколаївської міської ради  від </w:t>
      </w:r>
      <w:bookmarkStart w:id="7" w:name="_Hlk84347538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29.03.2018 № 15-523.</w:t>
      </w:r>
      <w:bookmarkEnd w:id="7"/>
    </w:p>
    <w:p w14:paraId="7AD0C06F" w14:textId="77777777" w:rsidR="006E4788" w:rsidRPr="006E4788" w:rsidRDefault="006E4788" w:rsidP="006E4788">
      <w:pPr>
        <w:spacing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84347996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частину земельної ділянки площею 119 </w:t>
      </w:r>
      <w:proofErr w:type="spellStart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діють обмеження - право земельного сервітуту (право проходу та проїзду по наявному шляху).</w:t>
      </w:r>
    </w:p>
    <w:bookmarkEnd w:id="8"/>
    <w:p w14:paraId="35735903" w14:textId="77777777" w:rsidR="006E4788" w:rsidRPr="006E4788" w:rsidRDefault="006E4788" w:rsidP="006E4788">
      <w:pPr>
        <w:spacing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експертної оцінки: 01.03.2021</w:t>
      </w:r>
      <w:r w:rsidRPr="006E4788">
        <w:rPr>
          <w:rFonts w:ascii="Calibri" w:eastAsia="Calibri" w:hAnsi="Calibri" w:cs="Calibri"/>
          <w:sz w:val="28"/>
          <w:szCs w:val="28"/>
          <w:lang w:val="pl-PL" w:eastAsia="pl-PL"/>
        </w:rPr>
        <w:t xml:space="preserve">» </w:t>
      </w:r>
      <w:r w:rsidRPr="006E478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викласти в такій редакції:</w:t>
      </w:r>
    </w:p>
    <w:p w14:paraId="252A9724" w14:textId="77777777" w:rsidR="006E4788" w:rsidRPr="006E4788" w:rsidRDefault="006E4788" w:rsidP="006E4788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8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«2.4</w:t>
      </w:r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6E4788">
        <w:rPr>
          <w:rFonts w:ascii="Calibri" w:eastAsia="Calibri" w:hAnsi="Calibri" w:cs="Calibri"/>
          <w:sz w:val="28"/>
          <w:szCs w:val="28"/>
          <w:lang w:eastAsia="pl-PL"/>
        </w:rPr>
        <w:t> </w:t>
      </w:r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Продати із земель комунальної власності міста громадянці </w:t>
      </w:r>
      <w:proofErr w:type="spellStart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Мустяці</w:t>
      </w:r>
      <w:proofErr w:type="spellEnd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Світлані Володимирівні земельну ділянку площею 500 </w:t>
      </w:r>
      <w:proofErr w:type="spellStart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                   № 4810136300:02:047:0035, КВЦПЗ – В.02.01 за 64275 (шістдесят чотири тисячі двісті сімдесят п’ять) гривень для  будівництва та обслуговування житлового будинку, господарських будівель та споруд по вул. Пограничній, 27-а в Заводському районі м. Миколаєва (забудована земельна ділянка).</w:t>
      </w:r>
    </w:p>
    <w:p w14:paraId="6DF50BC1" w14:textId="77777777" w:rsidR="006E4788" w:rsidRPr="006E4788" w:rsidRDefault="006E4788" w:rsidP="006E4788">
      <w:pPr>
        <w:spacing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 управління містобудування та архітектури Миколаївської міської ради  від 29.03.2018 № 15-523.</w:t>
      </w:r>
    </w:p>
    <w:p w14:paraId="6CD0D67C" w14:textId="77777777" w:rsidR="006E4788" w:rsidRPr="006E4788" w:rsidRDefault="006E4788" w:rsidP="006E4788">
      <w:pPr>
        <w:spacing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частину земельної ділянки площею 119 </w:t>
      </w:r>
      <w:proofErr w:type="spellStart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діють обмеження - право земельного сервітуту (право проходу та проїзду по наявному шляху).</w:t>
      </w:r>
    </w:p>
    <w:p w14:paraId="22C13821" w14:textId="77777777" w:rsidR="006E4788" w:rsidRPr="006E4788" w:rsidRDefault="006E4788" w:rsidP="006E47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експертної оцінки: 01.08.2024</w:t>
      </w:r>
      <w:r w:rsidRPr="006E47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.» </w:t>
      </w:r>
    </w:p>
    <w:p w14:paraId="6992FECF" w14:textId="77777777" w:rsidR="006E4788" w:rsidRPr="006E4788" w:rsidRDefault="006E4788" w:rsidP="006E47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788">
        <w:rPr>
          <w:rFonts w:ascii="Times New Roman" w:eastAsia="Times New Roman" w:hAnsi="Times New Roman" w:cs="Times New Roman"/>
          <w:sz w:val="28"/>
          <w:szCs w:val="28"/>
          <w:lang w:eastAsia="uk-UA"/>
        </w:rPr>
        <w:t>1.3. Пункт 3 «3.</w:t>
      </w:r>
      <w:r w:rsidRPr="006E478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6E4788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Управлінню земельних ресурсів Миколаївської міської ради</w:t>
      </w:r>
      <w:r w:rsidRPr="006E4788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:</w:t>
      </w:r>
      <w:r w:rsidRPr="006E47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» </w:t>
      </w:r>
      <w:r w:rsidRPr="006E478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викласти в такій редакції:</w:t>
      </w:r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«3. Департаменту архітектури та містобудування Миколаївської міської ради:»</w:t>
      </w:r>
    </w:p>
    <w:p w14:paraId="47464D93" w14:textId="77777777" w:rsidR="006E4788" w:rsidRPr="006E4788" w:rsidRDefault="006E4788" w:rsidP="006E47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7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1.4. Абзац 3 пункту 4 </w:t>
      </w:r>
      <w:r w:rsidRPr="006E478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викласти в такій редакції</w:t>
      </w:r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>:</w:t>
      </w:r>
      <w:r w:rsidRPr="006E47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«-укласти договір купівлі-продажу земельної ділянки та посвідчити його нотаріально.»</w:t>
      </w:r>
    </w:p>
    <w:p w14:paraId="6F1ADC56" w14:textId="77777777" w:rsidR="006E4788" w:rsidRPr="006E4788" w:rsidRDefault="006E4788" w:rsidP="006E4788">
      <w:pPr>
        <w:tabs>
          <w:tab w:val="left" w:pos="720"/>
          <w:tab w:val="left" w:pos="387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1.5. У пункті 1, підпункті 2.1 пункту 2 слова та цифри  «площею 507 </w:t>
      </w:r>
      <w:proofErr w:type="spellStart"/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>кв.м</w:t>
      </w:r>
      <w:proofErr w:type="spellEnd"/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» замінити словами та цифрами «площею 500 </w:t>
      </w:r>
      <w:proofErr w:type="spellStart"/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>кв.м</w:t>
      </w:r>
      <w:proofErr w:type="spellEnd"/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>».</w:t>
      </w:r>
    </w:p>
    <w:p w14:paraId="7EFF42A3" w14:textId="6B2126C6" w:rsidR="006E4788" w:rsidRPr="006E4788" w:rsidRDefault="006E4788" w:rsidP="006E4788">
      <w:pPr>
        <w:tabs>
          <w:tab w:val="left" w:pos="720"/>
          <w:tab w:val="left" w:pos="38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Підстава: уникнення втрат бюджету Миколаївської міської територіальної громади, </w:t>
      </w:r>
      <w:r w:rsidRPr="006E47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звернення від 24.09.2024 № 18053/02.02.01-20/3/24, звіт про експертну грошову оцінку земельної ділянки від </w:t>
      </w:r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Pr="006E478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E47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6E4788">
        <w:rPr>
          <w:rFonts w:ascii="Times New Roman" w:eastAsia="Calibri" w:hAnsi="Times New Roman" w:cs="Times New Roman"/>
          <w:sz w:val="28"/>
          <w:szCs w:val="28"/>
          <w:lang w:val="pl-PL" w:eastAsia="ru-RU"/>
        </w:rPr>
        <w:t>4</w:t>
      </w:r>
      <w:r w:rsidRPr="006E4788">
        <w:rPr>
          <w:rFonts w:ascii="Times New Roman" w:eastAsia="Calibri" w:hAnsi="Times New Roman" w:cs="Times New Roman"/>
          <w:sz w:val="28"/>
          <w:szCs w:val="28"/>
          <w:lang w:eastAsia="ru-RU"/>
        </w:rPr>
        <w:t>, виправлення технічної помилки».</w:t>
      </w:r>
    </w:p>
    <w:p w14:paraId="21AC744F" w14:textId="21D50075" w:rsidR="006E4788" w:rsidRPr="006E4788" w:rsidRDefault="006E4788" w:rsidP="006E478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2. Контроль за виконанням даного рішення покласти на постійну комісію міської ради </w:t>
      </w:r>
      <w:r w:rsidRPr="006E4788">
        <w:rPr>
          <w:rFonts w:ascii="Times New Roman" w:eastAsia="Calibri" w:hAnsi="Times New Roman" w:cs="Times New Roman"/>
          <w:iCs/>
          <w:sz w:val="28"/>
          <w:szCs w:val="28"/>
          <w:lang w:eastAsia="pl-PL"/>
        </w:rPr>
        <w:t>з</w:t>
      </w:r>
      <w:r w:rsidRPr="006E47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6E47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(Нестеренко</w:t>
      </w:r>
      <w:r w:rsidRPr="006E4788">
        <w:rPr>
          <w:rFonts w:ascii="Times New Roman" w:eastAsia="Calibri" w:hAnsi="Times New Roman" w:cs="Times New Roman"/>
          <w:sz w:val="28"/>
          <w:szCs w:val="28"/>
          <w:lang w:eastAsia="pl-PL"/>
        </w:rPr>
        <w:t>), заступника міського голови Андрієнка Ю.Г.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»</w:t>
      </w:r>
    </w:p>
    <w:p w14:paraId="6FF6AF5F" w14:textId="77777777" w:rsidR="006E4788" w:rsidRPr="006E4788" w:rsidRDefault="006E4788" w:rsidP="006E4788">
      <w:pPr>
        <w:widowControl w:val="0"/>
        <w:tabs>
          <w:tab w:val="left" w:pos="7615"/>
        </w:tabs>
        <w:spacing w:after="0" w:line="276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67EC77A" w14:textId="65B2C3F3" w:rsidR="006E4788" w:rsidRDefault="006E4788" w:rsidP="006E478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4E25AF0" w14:textId="0E75C196" w:rsidR="006E4788" w:rsidRPr="006E4788" w:rsidRDefault="006E4788" w:rsidP="006E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Також зазначаємо, що при уточненні  </w:t>
      </w:r>
      <w:proofErr w:type="spellStart"/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враховані пропозиції юридичного департаменту Миколаївської міської ради від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53968</w:t>
      </w:r>
      <w:r w:rsidRPr="00054E04">
        <w:rPr>
          <w:rFonts w:ascii="Times New Roman" w:eastAsia="Times New Roman" w:hAnsi="Times New Roman" w:cs="Times New Roman"/>
          <w:sz w:val="28"/>
          <w:szCs w:val="28"/>
          <w:lang w:eastAsia="ru-RU"/>
        </w:rPr>
        <w:t>/02.06.01.01-04/24-2.</w:t>
      </w:r>
    </w:p>
    <w:p w14:paraId="18B75230" w14:textId="77777777" w:rsidR="006E4788" w:rsidRDefault="006E4788" w:rsidP="006E478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4BD8BE20" w14:textId="77777777" w:rsidR="006E4788" w:rsidRPr="00EC3A37" w:rsidRDefault="006E4788" w:rsidP="006E4788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5029E6D" w14:textId="77777777" w:rsidR="006E4788" w:rsidRPr="00EC3A37" w:rsidRDefault="006E4788" w:rsidP="006E478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0849C67" w14:textId="77777777" w:rsidR="006E4788" w:rsidRPr="00EC3A37" w:rsidRDefault="006E4788" w:rsidP="006E47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710F55" w14:textId="77777777" w:rsidR="006E4788" w:rsidRPr="00EC3A37" w:rsidRDefault="006E4788" w:rsidP="006E47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6609A5" w14:textId="77777777" w:rsidR="006E4788" w:rsidRPr="00EC3A37" w:rsidRDefault="006E4788" w:rsidP="006E47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6B8CC9A5" w14:textId="77777777" w:rsidR="006E4788" w:rsidRPr="00EC3A37" w:rsidRDefault="006E4788" w:rsidP="006E47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13209C74" w14:textId="77777777" w:rsidR="006E4788" w:rsidRPr="00EC3A37" w:rsidRDefault="006E4788" w:rsidP="006E47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651EDBFD" w14:textId="77777777" w:rsidR="006E4788" w:rsidRPr="00EC3A37" w:rsidRDefault="006E4788" w:rsidP="006E47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6BEA6E8C" w14:textId="77777777" w:rsidR="006E4788" w:rsidRPr="00EC3A37" w:rsidRDefault="006E4788" w:rsidP="006E4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FD172" w14:textId="77777777" w:rsidR="006E4788" w:rsidRPr="00EC3A37" w:rsidRDefault="006E4788" w:rsidP="006E4788">
      <w:pPr>
        <w:rPr>
          <w:rFonts w:ascii="Calibri" w:eastAsia="Calibri" w:hAnsi="Calibri" w:cs="Times New Roman"/>
        </w:rPr>
      </w:pPr>
    </w:p>
    <w:p w14:paraId="5D32BB22" w14:textId="77777777" w:rsidR="006E4788" w:rsidRPr="00EC3A37" w:rsidRDefault="006E4788" w:rsidP="006E4788">
      <w:pPr>
        <w:rPr>
          <w:rFonts w:ascii="Calibri" w:eastAsia="Calibri" w:hAnsi="Calibri" w:cs="Times New Roman"/>
        </w:rPr>
      </w:pPr>
    </w:p>
    <w:p w14:paraId="7E41F472" w14:textId="77777777" w:rsidR="006E4788" w:rsidRPr="00EC3A37" w:rsidRDefault="006E4788" w:rsidP="006E4788">
      <w:pPr>
        <w:rPr>
          <w:rFonts w:ascii="Calibri" w:eastAsia="Calibri" w:hAnsi="Calibri" w:cs="Times New Roman"/>
        </w:rPr>
      </w:pPr>
    </w:p>
    <w:p w14:paraId="434BA53C" w14:textId="77777777" w:rsidR="006E4788" w:rsidRPr="00EC3A37" w:rsidRDefault="006E4788" w:rsidP="006E4788">
      <w:pPr>
        <w:rPr>
          <w:rFonts w:ascii="Calibri" w:eastAsia="Calibri" w:hAnsi="Calibri" w:cs="Times New Roman"/>
          <w:lang w:val="pl-PL"/>
        </w:rPr>
      </w:pPr>
    </w:p>
    <w:p w14:paraId="3B7B0297" w14:textId="77777777" w:rsidR="0026344D" w:rsidRDefault="0026344D"/>
    <w:sectPr w:rsidR="00263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88"/>
    <w:rsid w:val="0026344D"/>
    <w:rsid w:val="006E4788"/>
    <w:rsid w:val="008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071F"/>
  <w15:chartTrackingRefBased/>
  <w15:docId w15:val="{7172E5BC-5C1A-4DE3-A55E-DA6626A8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3955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2024-12-05T11:52:00Z</cp:lastPrinted>
  <dcterms:created xsi:type="dcterms:W3CDTF">2024-12-05T11:45:00Z</dcterms:created>
  <dcterms:modified xsi:type="dcterms:W3CDTF">2024-12-05T13:04:00Z</dcterms:modified>
</cp:coreProperties>
</file>